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17" w:rsidRPr="00DF7517" w:rsidRDefault="0043686A" w:rsidP="00DF7517">
      <w:pPr>
        <w:jc w:val="center"/>
      </w:pPr>
      <w:r w:rsidRPr="00DF7517">
        <w:rPr>
          <w:noProof/>
        </w:rPr>
        <w:drawing>
          <wp:inline distT="0" distB="0" distL="0" distR="0" wp14:anchorId="10A8F4D3" wp14:editId="3CC4FCDF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DF7517" w:rsidRDefault="00F24917" w:rsidP="00DF7517">
      <w:pPr>
        <w:jc w:val="center"/>
        <w:rPr>
          <w:b/>
          <w:spacing w:val="30"/>
          <w:sz w:val="26"/>
          <w:szCs w:val="26"/>
        </w:rPr>
      </w:pPr>
    </w:p>
    <w:p w:rsidR="00F24917" w:rsidRPr="00DF7517" w:rsidRDefault="00B22F6A" w:rsidP="00DF7517">
      <w:pPr>
        <w:jc w:val="center"/>
        <w:rPr>
          <w:b/>
          <w:sz w:val="36"/>
          <w:szCs w:val="36"/>
        </w:rPr>
      </w:pPr>
      <w:r w:rsidRPr="00DF7517">
        <w:rPr>
          <w:b/>
          <w:sz w:val="36"/>
          <w:szCs w:val="36"/>
        </w:rPr>
        <w:t xml:space="preserve">ПРАВИТЕЛЬСТВО </w:t>
      </w:r>
      <w:r w:rsidR="00F24917" w:rsidRPr="00DF7517">
        <w:rPr>
          <w:b/>
          <w:sz w:val="36"/>
          <w:szCs w:val="36"/>
        </w:rPr>
        <w:t>РОСТОВСКОЙ ОБЛАСТИ</w:t>
      </w:r>
    </w:p>
    <w:p w:rsidR="00F24917" w:rsidRPr="00DF7517" w:rsidRDefault="00F24917" w:rsidP="00DF7517">
      <w:pPr>
        <w:pStyle w:val="Postan"/>
        <w:rPr>
          <w:sz w:val="26"/>
          <w:szCs w:val="26"/>
        </w:rPr>
      </w:pPr>
    </w:p>
    <w:p w:rsidR="00F24917" w:rsidRPr="00DF7517" w:rsidRDefault="001B2D1C" w:rsidP="00DF7517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DF7517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DF7517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DF7517" w:rsidRDefault="006564DB" w:rsidP="00DF7517">
      <w:pPr>
        <w:jc w:val="center"/>
        <w:rPr>
          <w:b/>
          <w:sz w:val="26"/>
          <w:szCs w:val="26"/>
        </w:rPr>
      </w:pPr>
    </w:p>
    <w:p w:rsidR="006564DB" w:rsidRPr="00DF7517" w:rsidRDefault="006564DB" w:rsidP="00DF7517">
      <w:pPr>
        <w:jc w:val="center"/>
        <w:rPr>
          <w:sz w:val="28"/>
          <w:szCs w:val="28"/>
        </w:rPr>
      </w:pPr>
      <w:r w:rsidRPr="00DF7517">
        <w:rPr>
          <w:sz w:val="28"/>
          <w:szCs w:val="28"/>
        </w:rPr>
        <w:t xml:space="preserve">от </w:t>
      </w:r>
      <w:r w:rsidR="00E7359C" w:rsidRPr="00DF7517">
        <w:rPr>
          <w:sz w:val="28"/>
          <w:szCs w:val="28"/>
        </w:rPr>
        <w:t>30.05.2018</w:t>
      </w:r>
      <w:r w:rsidRPr="00DF7517">
        <w:rPr>
          <w:sz w:val="28"/>
          <w:szCs w:val="28"/>
        </w:rPr>
        <w:t xml:space="preserve"> </w:t>
      </w:r>
      <w:r w:rsidRPr="00DF7517">
        <w:rPr>
          <w:sz w:val="28"/>
          <w:szCs w:val="28"/>
        </w:rPr>
        <w:sym w:font="Times New Roman" w:char="2116"/>
      </w:r>
      <w:r w:rsidRPr="00DF7517">
        <w:rPr>
          <w:sz w:val="28"/>
          <w:szCs w:val="28"/>
        </w:rPr>
        <w:t xml:space="preserve"> </w:t>
      </w:r>
      <w:r w:rsidR="00E7359C" w:rsidRPr="00DF7517">
        <w:rPr>
          <w:sz w:val="28"/>
          <w:szCs w:val="28"/>
        </w:rPr>
        <w:t>365</w:t>
      </w:r>
    </w:p>
    <w:p w:rsidR="006564DB" w:rsidRPr="00DF7517" w:rsidRDefault="006564DB" w:rsidP="00DF7517">
      <w:pPr>
        <w:jc w:val="center"/>
        <w:rPr>
          <w:sz w:val="26"/>
          <w:szCs w:val="26"/>
        </w:rPr>
      </w:pPr>
    </w:p>
    <w:p w:rsidR="006564DB" w:rsidRPr="00DF7517" w:rsidRDefault="006564DB" w:rsidP="00DF7517">
      <w:pPr>
        <w:jc w:val="center"/>
        <w:rPr>
          <w:sz w:val="28"/>
          <w:szCs w:val="28"/>
        </w:rPr>
      </w:pPr>
      <w:r w:rsidRPr="00DF7517">
        <w:rPr>
          <w:sz w:val="28"/>
          <w:szCs w:val="28"/>
        </w:rPr>
        <w:t xml:space="preserve">г. </w:t>
      </w:r>
      <w:proofErr w:type="spellStart"/>
      <w:r w:rsidRPr="00DF7517">
        <w:rPr>
          <w:sz w:val="28"/>
          <w:szCs w:val="28"/>
        </w:rPr>
        <w:t>Ростов</w:t>
      </w:r>
      <w:proofErr w:type="spellEnd"/>
      <w:r w:rsidRPr="00DF7517">
        <w:rPr>
          <w:sz w:val="28"/>
          <w:szCs w:val="28"/>
        </w:rPr>
        <w:t>-на-Дону</w:t>
      </w:r>
    </w:p>
    <w:p w:rsidR="001A1028" w:rsidRPr="00DF7517" w:rsidRDefault="001A1028" w:rsidP="00DF7517">
      <w:pPr>
        <w:jc w:val="center"/>
        <w:rPr>
          <w:sz w:val="28"/>
          <w:szCs w:val="28"/>
        </w:rPr>
      </w:pPr>
    </w:p>
    <w:p w:rsidR="00402035" w:rsidRPr="00590987" w:rsidRDefault="00402035" w:rsidP="00DF7517">
      <w:pPr>
        <w:jc w:val="center"/>
        <w:rPr>
          <w:color w:val="00B050"/>
          <w:sz w:val="24"/>
          <w:szCs w:val="24"/>
        </w:rPr>
      </w:pPr>
      <w:r w:rsidRPr="00590987">
        <w:rPr>
          <w:color w:val="00B050"/>
          <w:sz w:val="24"/>
          <w:szCs w:val="24"/>
        </w:rPr>
        <w:t>В редакции постановлени</w:t>
      </w:r>
      <w:r w:rsidR="00590987" w:rsidRPr="00590987">
        <w:rPr>
          <w:color w:val="00B050"/>
          <w:sz w:val="24"/>
          <w:szCs w:val="24"/>
        </w:rPr>
        <w:t>й</w:t>
      </w:r>
      <w:r w:rsidRPr="00590987">
        <w:rPr>
          <w:color w:val="00B050"/>
          <w:sz w:val="24"/>
          <w:szCs w:val="24"/>
        </w:rPr>
        <w:t xml:space="preserve"> Правительства Ростовской области</w:t>
      </w:r>
    </w:p>
    <w:p w:rsidR="00402035" w:rsidRPr="00590987" w:rsidRDefault="00402035" w:rsidP="00DF7517">
      <w:pPr>
        <w:jc w:val="center"/>
        <w:rPr>
          <w:color w:val="00B050"/>
          <w:sz w:val="24"/>
          <w:szCs w:val="24"/>
        </w:rPr>
      </w:pPr>
      <w:r w:rsidRPr="00590987">
        <w:rPr>
          <w:color w:val="00B050"/>
          <w:sz w:val="24"/>
          <w:szCs w:val="24"/>
        </w:rPr>
        <w:t xml:space="preserve"> от 26.09.2018 № 604</w:t>
      </w:r>
      <w:r w:rsidR="00590987" w:rsidRPr="00590987">
        <w:rPr>
          <w:color w:val="00B050"/>
          <w:sz w:val="24"/>
          <w:szCs w:val="24"/>
        </w:rPr>
        <w:t>, от 16.11.2020 № 213</w:t>
      </w:r>
      <w:r w:rsidR="001D04D0">
        <w:rPr>
          <w:color w:val="00B050"/>
          <w:sz w:val="24"/>
          <w:szCs w:val="24"/>
        </w:rPr>
        <w:t xml:space="preserve">, </w:t>
      </w:r>
      <w:r w:rsidR="001D04D0" w:rsidRPr="001D04D0">
        <w:rPr>
          <w:color w:val="00B050"/>
          <w:sz w:val="24"/>
          <w:szCs w:val="24"/>
        </w:rPr>
        <w:t>от 02.05.2023 № 331</w:t>
      </w:r>
      <w:r w:rsidR="00034417">
        <w:rPr>
          <w:color w:val="00B050"/>
          <w:sz w:val="24"/>
          <w:szCs w:val="24"/>
        </w:rPr>
        <w:t xml:space="preserve">, </w:t>
      </w:r>
      <w:r w:rsidR="00034417" w:rsidRPr="00034417">
        <w:rPr>
          <w:color w:val="00B050"/>
          <w:sz w:val="24"/>
          <w:szCs w:val="24"/>
        </w:rPr>
        <w:t>от 19.12.2024 № 119</w:t>
      </w:r>
    </w:p>
    <w:p w:rsidR="001A1028" w:rsidRPr="00DF7517" w:rsidRDefault="001A1028" w:rsidP="00DF7517">
      <w:pPr>
        <w:jc w:val="center"/>
        <w:rPr>
          <w:sz w:val="28"/>
          <w:szCs w:val="28"/>
        </w:rPr>
      </w:pPr>
    </w:p>
    <w:p w:rsidR="001A1028" w:rsidRPr="00DF7517" w:rsidRDefault="001A1028" w:rsidP="00DF7517">
      <w:pPr>
        <w:jc w:val="center"/>
        <w:outlineLvl w:val="1"/>
        <w:rPr>
          <w:b/>
          <w:bCs/>
          <w:kern w:val="36"/>
          <w:sz w:val="28"/>
          <w:szCs w:val="28"/>
        </w:rPr>
      </w:pPr>
      <w:r w:rsidRPr="00DF7517">
        <w:rPr>
          <w:b/>
          <w:bCs/>
          <w:kern w:val="36"/>
          <w:sz w:val="28"/>
          <w:szCs w:val="28"/>
        </w:rPr>
        <w:t xml:space="preserve">Об утверждении </w:t>
      </w:r>
    </w:p>
    <w:p w:rsidR="001A1028" w:rsidRPr="00DF7517" w:rsidRDefault="001A1028" w:rsidP="00DF7517">
      <w:pPr>
        <w:jc w:val="center"/>
        <w:outlineLvl w:val="1"/>
        <w:rPr>
          <w:b/>
          <w:bCs/>
          <w:kern w:val="36"/>
          <w:sz w:val="28"/>
          <w:szCs w:val="28"/>
        </w:rPr>
      </w:pPr>
      <w:r w:rsidRPr="00DF7517">
        <w:rPr>
          <w:b/>
          <w:bCs/>
          <w:kern w:val="36"/>
          <w:sz w:val="28"/>
          <w:szCs w:val="28"/>
        </w:rPr>
        <w:t xml:space="preserve">Порядка обеспечения питанием </w:t>
      </w:r>
    </w:p>
    <w:p w:rsidR="001A1028" w:rsidRPr="00DF7517" w:rsidRDefault="001A1028" w:rsidP="00DF7517">
      <w:pPr>
        <w:jc w:val="center"/>
        <w:outlineLvl w:val="1"/>
        <w:rPr>
          <w:b/>
          <w:bCs/>
          <w:sz w:val="28"/>
          <w:szCs w:val="28"/>
        </w:rPr>
      </w:pPr>
      <w:r w:rsidRPr="00DF7517">
        <w:rPr>
          <w:b/>
          <w:bCs/>
          <w:sz w:val="28"/>
          <w:szCs w:val="28"/>
        </w:rPr>
        <w:t xml:space="preserve">обучающихся за счет средств областного бюджета </w:t>
      </w:r>
    </w:p>
    <w:p w:rsidR="001A1028" w:rsidRPr="00DF7517" w:rsidRDefault="001A1028" w:rsidP="00DF7517">
      <w:pPr>
        <w:outlineLvl w:val="0"/>
        <w:rPr>
          <w:bCs/>
          <w:kern w:val="36"/>
          <w:sz w:val="28"/>
          <w:szCs w:val="28"/>
        </w:rPr>
      </w:pPr>
    </w:p>
    <w:p w:rsidR="001A1028" w:rsidRPr="00DF7517" w:rsidRDefault="001A1028" w:rsidP="00DF751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 xml:space="preserve">Во исполнение </w:t>
      </w:r>
      <w:r w:rsidRPr="00DF7517">
        <w:rPr>
          <w:color w:val="000000" w:themeColor="text1"/>
          <w:sz w:val="28"/>
          <w:szCs w:val="28"/>
        </w:rPr>
        <w:t>части 4 статьи 37</w:t>
      </w:r>
      <w:r w:rsidRPr="00DF7517">
        <w:rPr>
          <w:sz w:val="28"/>
          <w:szCs w:val="28"/>
        </w:rPr>
        <w:t xml:space="preserve"> Федерального закона от 29.12.2012 № 273-ФЗ «Об образовании в Российской Федерации» </w:t>
      </w:r>
      <w:r w:rsidRPr="00DF7517">
        <w:rPr>
          <w:rFonts w:eastAsiaTheme="minorHAnsi"/>
          <w:sz w:val="28"/>
          <w:szCs w:val="28"/>
          <w:lang w:eastAsia="en-US"/>
        </w:rPr>
        <w:t xml:space="preserve">Правительство Ростовской </w:t>
      </w:r>
      <w:proofErr w:type="gramStart"/>
      <w:r w:rsidRPr="00DF7517">
        <w:rPr>
          <w:rFonts w:eastAsiaTheme="minorHAnsi"/>
          <w:sz w:val="28"/>
          <w:szCs w:val="28"/>
          <w:lang w:eastAsia="en-US"/>
        </w:rPr>
        <w:t xml:space="preserve">области  </w:t>
      </w:r>
      <w:r w:rsidRPr="00DF7517">
        <w:rPr>
          <w:rFonts w:eastAsiaTheme="minorHAnsi"/>
          <w:b/>
          <w:spacing w:val="60"/>
          <w:sz w:val="28"/>
          <w:szCs w:val="28"/>
          <w:lang w:eastAsia="en-US"/>
        </w:rPr>
        <w:t>постановляе</w:t>
      </w:r>
      <w:r w:rsidRPr="00DF7517">
        <w:rPr>
          <w:rFonts w:eastAsiaTheme="minorHAnsi"/>
          <w:b/>
          <w:sz w:val="28"/>
          <w:szCs w:val="28"/>
          <w:lang w:eastAsia="en-US"/>
        </w:rPr>
        <w:t>т</w:t>
      </w:r>
      <w:proofErr w:type="gramEnd"/>
      <w:r w:rsidRPr="00DF7517">
        <w:rPr>
          <w:rFonts w:eastAsiaTheme="minorHAnsi"/>
          <w:b/>
          <w:sz w:val="28"/>
          <w:szCs w:val="28"/>
          <w:lang w:eastAsia="en-US"/>
        </w:rPr>
        <w:t>:</w:t>
      </w: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</w:p>
    <w:p w:rsidR="001A1028" w:rsidRPr="00DF7517" w:rsidRDefault="001A1028" w:rsidP="00DF751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sz w:val="28"/>
          <w:szCs w:val="28"/>
        </w:rPr>
        <w:t xml:space="preserve">1. Утвердить Порядок </w:t>
      </w:r>
      <w:r w:rsidRPr="00DF7517">
        <w:rPr>
          <w:bCs/>
          <w:sz w:val="28"/>
          <w:szCs w:val="28"/>
        </w:rPr>
        <w:t>обеспечения питанием обучающихся за счет средств областного бюджета согласно приложению.</w:t>
      </w:r>
    </w:p>
    <w:p w:rsidR="001A1028" w:rsidRPr="00DF7517" w:rsidRDefault="001A1028" w:rsidP="00DF751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2. Рекомендовать органам местного самоуправления муниципальных районов и городских округов Ростовской области принять аналогичные муниципальные правовые акты, устанавливающие порядок обеспечения питанием обучающихся за счет средств местных бюджетов.</w:t>
      </w:r>
    </w:p>
    <w:p w:rsidR="001A1028" w:rsidRPr="00DF7517" w:rsidRDefault="001A1028" w:rsidP="00DF751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3. Настоящее постановление вступает в силу со дня его официального опубликования.</w:t>
      </w:r>
    </w:p>
    <w:p w:rsidR="001A1028" w:rsidRPr="00DF7517" w:rsidRDefault="001A1028" w:rsidP="00DF751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 xml:space="preserve">4. Контроль за выполнением настоящего постановления возложить на первого заместителя Губернатора Ростовской области </w:t>
      </w:r>
      <w:proofErr w:type="spellStart"/>
      <w:r w:rsidRPr="00DF7517">
        <w:rPr>
          <w:rFonts w:eastAsiaTheme="minorHAnsi"/>
          <w:sz w:val="28"/>
          <w:szCs w:val="28"/>
          <w:lang w:eastAsia="en-US"/>
        </w:rPr>
        <w:t>Гуськова</w:t>
      </w:r>
      <w:proofErr w:type="spellEnd"/>
      <w:r w:rsidRPr="00DF7517">
        <w:rPr>
          <w:rFonts w:eastAsiaTheme="minorHAnsi"/>
          <w:sz w:val="28"/>
          <w:szCs w:val="28"/>
          <w:lang w:eastAsia="en-US"/>
        </w:rPr>
        <w:t> И.А.</w:t>
      </w:r>
    </w:p>
    <w:p w:rsidR="001A1028" w:rsidRPr="00DF7517" w:rsidRDefault="001A1028" w:rsidP="00DF7517">
      <w:pPr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tabs>
          <w:tab w:val="left" w:pos="7655"/>
        </w:tabs>
        <w:ind w:right="7342"/>
        <w:jc w:val="center"/>
        <w:rPr>
          <w:sz w:val="28"/>
        </w:rPr>
      </w:pPr>
      <w:r w:rsidRPr="00DF7517">
        <w:rPr>
          <w:sz w:val="28"/>
        </w:rPr>
        <w:t>Губернатор</w:t>
      </w:r>
    </w:p>
    <w:p w:rsidR="001A1028" w:rsidRPr="00DF7517" w:rsidRDefault="001A1028" w:rsidP="00DF7517">
      <w:pPr>
        <w:tabs>
          <w:tab w:val="left" w:pos="7655"/>
        </w:tabs>
        <w:rPr>
          <w:sz w:val="28"/>
        </w:rPr>
      </w:pPr>
      <w:r w:rsidRPr="00DF7517">
        <w:rPr>
          <w:sz w:val="28"/>
        </w:rPr>
        <w:t>Ростовской области</w:t>
      </w:r>
      <w:r w:rsidRPr="00DF7517">
        <w:rPr>
          <w:sz w:val="28"/>
        </w:rPr>
        <w:tab/>
      </w:r>
      <w:r w:rsidRPr="00DF7517">
        <w:rPr>
          <w:sz w:val="28"/>
        </w:rPr>
        <w:tab/>
        <w:t xml:space="preserve">    В.Ю. Голубев</w:t>
      </w:r>
    </w:p>
    <w:p w:rsidR="001A1028" w:rsidRPr="00DF7517" w:rsidRDefault="001A1028" w:rsidP="00DF7517">
      <w:pPr>
        <w:rPr>
          <w:sz w:val="28"/>
        </w:rPr>
      </w:pPr>
    </w:p>
    <w:p w:rsidR="001A1028" w:rsidRPr="00DF7517" w:rsidRDefault="001A1028" w:rsidP="00DF7517">
      <w:pPr>
        <w:rPr>
          <w:sz w:val="28"/>
        </w:rPr>
      </w:pPr>
    </w:p>
    <w:p w:rsidR="001A1028" w:rsidRPr="00DF7517" w:rsidRDefault="001A1028" w:rsidP="00DF7517">
      <w:pPr>
        <w:widowControl w:val="0"/>
        <w:ind w:right="4"/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Постановление вносит</w:t>
      </w: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 xml:space="preserve">министерство общего </w:t>
      </w: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 xml:space="preserve">и профессионального </w:t>
      </w: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образования Ростовской</w:t>
      </w: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области</w:t>
      </w:r>
    </w:p>
    <w:p w:rsidR="001A1028" w:rsidRPr="00DF7517" w:rsidRDefault="001A1028" w:rsidP="00DF7517">
      <w:pPr>
        <w:pageBreakBefore/>
        <w:widowControl w:val="0"/>
        <w:tabs>
          <w:tab w:val="left" w:pos="7088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1A1028" w:rsidRPr="00DF7517" w:rsidRDefault="001A1028" w:rsidP="00DF7517">
      <w:pPr>
        <w:widowControl w:val="0"/>
        <w:tabs>
          <w:tab w:val="left" w:pos="7088"/>
          <w:tab w:val="left" w:pos="7200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к постановлению</w:t>
      </w:r>
    </w:p>
    <w:p w:rsidR="001A1028" w:rsidRPr="00DF7517" w:rsidRDefault="001A1028" w:rsidP="00DF7517">
      <w:pPr>
        <w:widowControl w:val="0"/>
        <w:tabs>
          <w:tab w:val="left" w:pos="7088"/>
          <w:tab w:val="left" w:pos="7200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Правительства</w:t>
      </w:r>
    </w:p>
    <w:p w:rsidR="001A1028" w:rsidRPr="00DF7517" w:rsidRDefault="001A1028" w:rsidP="00DF7517">
      <w:pPr>
        <w:widowControl w:val="0"/>
        <w:tabs>
          <w:tab w:val="left" w:pos="7088"/>
          <w:tab w:val="left" w:pos="7200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Ростовской области</w:t>
      </w:r>
    </w:p>
    <w:p w:rsidR="001A1028" w:rsidRPr="00DF7517" w:rsidRDefault="001A1028" w:rsidP="00DF7517">
      <w:pPr>
        <w:widowControl w:val="0"/>
        <w:tabs>
          <w:tab w:val="left" w:pos="7088"/>
          <w:tab w:val="left" w:pos="7920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 xml:space="preserve">от </w:t>
      </w:r>
      <w:r w:rsidR="00E7359C" w:rsidRPr="00DF7517">
        <w:rPr>
          <w:rFonts w:eastAsiaTheme="minorHAnsi"/>
          <w:sz w:val="28"/>
          <w:szCs w:val="28"/>
          <w:lang w:eastAsia="en-US"/>
        </w:rPr>
        <w:t>30.05.2018</w:t>
      </w:r>
      <w:r w:rsidRPr="00DF7517">
        <w:rPr>
          <w:rFonts w:eastAsiaTheme="minorHAnsi"/>
          <w:sz w:val="28"/>
          <w:szCs w:val="28"/>
          <w:lang w:eastAsia="en-US"/>
        </w:rPr>
        <w:t xml:space="preserve"> № </w:t>
      </w:r>
      <w:r w:rsidR="00E7359C" w:rsidRPr="00DF7517">
        <w:rPr>
          <w:rFonts w:eastAsiaTheme="minorHAnsi"/>
          <w:sz w:val="28"/>
          <w:szCs w:val="28"/>
          <w:lang w:eastAsia="en-US"/>
        </w:rPr>
        <w:t>365</w:t>
      </w:r>
    </w:p>
    <w:p w:rsidR="003A430E" w:rsidRPr="00DF7517" w:rsidRDefault="003A430E" w:rsidP="00DF7517">
      <w:pPr>
        <w:jc w:val="center"/>
        <w:rPr>
          <w:bCs/>
          <w:sz w:val="28"/>
          <w:szCs w:val="28"/>
        </w:rPr>
      </w:pPr>
    </w:p>
    <w:p w:rsidR="00B71243" w:rsidRPr="00DF7517" w:rsidRDefault="00B71243" w:rsidP="00DF7517">
      <w:pPr>
        <w:jc w:val="center"/>
        <w:rPr>
          <w:bCs/>
          <w:sz w:val="28"/>
          <w:szCs w:val="28"/>
        </w:rPr>
      </w:pPr>
    </w:p>
    <w:p w:rsidR="001A1028" w:rsidRPr="00DF7517" w:rsidRDefault="001A1028" w:rsidP="00DF7517">
      <w:pPr>
        <w:jc w:val="center"/>
        <w:rPr>
          <w:bCs/>
          <w:sz w:val="28"/>
          <w:szCs w:val="28"/>
        </w:rPr>
      </w:pPr>
      <w:r w:rsidRPr="00DF7517">
        <w:rPr>
          <w:bCs/>
          <w:sz w:val="28"/>
          <w:szCs w:val="28"/>
        </w:rPr>
        <w:t>ПОРЯДОК</w:t>
      </w:r>
    </w:p>
    <w:p w:rsidR="004D400F" w:rsidRPr="00DF7517" w:rsidRDefault="001A1028" w:rsidP="00DF7517">
      <w:pPr>
        <w:jc w:val="center"/>
        <w:rPr>
          <w:bCs/>
          <w:sz w:val="28"/>
          <w:szCs w:val="28"/>
        </w:rPr>
      </w:pPr>
      <w:r w:rsidRPr="00DF7517">
        <w:rPr>
          <w:bCs/>
          <w:sz w:val="28"/>
          <w:szCs w:val="28"/>
        </w:rPr>
        <w:t xml:space="preserve">обеспечения питанием </w:t>
      </w:r>
    </w:p>
    <w:p w:rsidR="001A1028" w:rsidRPr="00DF7517" w:rsidRDefault="001A1028" w:rsidP="00DF7517">
      <w:pPr>
        <w:jc w:val="center"/>
        <w:rPr>
          <w:bCs/>
          <w:sz w:val="28"/>
          <w:szCs w:val="28"/>
        </w:rPr>
      </w:pPr>
      <w:r w:rsidRPr="00DF7517">
        <w:rPr>
          <w:bCs/>
          <w:sz w:val="28"/>
          <w:szCs w:val="28"/>
        </w:rPr>
        <w:t>обучающихся за счет средств областного бюджета</w:t>
      </w:r>
    </w:p>
    <w:p w:rsidR="001A1028" w:rsidRPr="00DF7517" w:rsidRDefault="001A1028" w:rsidP="00DF7517">
      <w:pPr>
        <w:jc w:val="center"/>
        <w:rPr>
          <w:bCs/>
          <w:kern w:val="36"/>
          <w:sz w:val="28"/>
          <w:szCs w:val="28"/>
        </w:rPr>
      </w:pP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>1. Общие положения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03007" w:rsidRPr="00DF7517" w:rsidRDefault="00E03007" w:rsidP="00DF7517">
      <w:pPr>
        <w:ind w:firstLine="709"/>
        <w:contextualSpacing/>
        <w:jc w:val="both"/>
        <w:rPr>
          <w:sz w:val="28"/>
          <w:szCs w:val="28"/>
        </w:rPr>
      </w:pPr>
      <w:r w:rsidRPr="00DF7517">
        <w:rPr>
          <w:sz w:val="28"/>
          <w:szCs w:val="28"/>
        </w:rPr>
        <w:t xml:space="preserve">1.1. Обеспечение питанием обучающихся за счет средств областного бюджета в государственных образовательных организациях Ростовской области (далее соответственно – обучающиеся, образовательные организации) осуществляется на платной либо на бесплатной основе. </w:t>
      </w:r>
    </w:p>
    <w:p w:rsidR="00E03007" w:rsidRPr="00DF7517" w:rsidRDefault="00034417" w:rsidP="00DF7517">
      <w:pPr>
        <w:ind w:firstLine="709"/>
        <w:jc w:val="both"/>
        <w:rPr>
          <w:sz w:val="28"/>
          <w:szCs w:val="28"/>
        </w:rPr>
      </w:pPr>
      <w:r w:rsidRPr="00E21269">
        <w:rPr>
          <w:color w:val="000000" w:themeColor="text1"/>
          <w:sz w:val="28"/>
        </w:rPr>
        <w:t xml:space="preserve">Питание на бесплатной основе (далее – бесплатное питание) предоставляется обучающимся за счет средств областного бюджета </w:t>
      </w:r>
      <w:proofErr w:type="gramStart"/>
      <w:r w:rsidRPr="00E21269">
        <w:rPr>
          <w:color w:val="000000" w:themeColor="text1"/>
          <w:sz w:val="28"/>
        </w:rPr>
        <w:t>по  натуральным</w:t>
      </w:r>
      <w:proofErr w:type="gramEnd"/>
      <w:r w:rsidRPr="00E21269">
        <w:rPr>
          <w:color w:val="000000" w:themeColor="text1"/>
          <w:sz w:val="28"/>
        </w:rPr>
        <w:t xml:space="preserve"> нормам, установленным постановлением Правительства Ростовской области. В порядке и случаях, установленных настоящим Порядком, обучающимся может быть предоставлена выплата денежной компенсации питания.</w:t>
      </w:r>
      <w:r w:rsidR="00E03007" w:rsidRPr="00DF7517">
        <w:rPr>
          <w:sz w:val="28"/>
          <w:szCs w:val="28"/>
        </w:rPr>
        <w:t xml:space="preserve"> </w:t>
      </w:r>
    </w:p>
    <w:p w:rsidR="00E03007" w:rsidRPr="00DF7517" w:rsidRDefault="00E03007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1.2. Организация питания в образовательных организациях может осуществляться с помощью индустриальных способов производства питания и производства кулинарной продукции непосредственно на пищеблоках образовательных организаций в соответствии с санитарно-эпидемиологическими требованиями.</w:t>
      </w:r>
    </w:p>
    <w:p w:rsidR="00E03007" w:rsidRPr="00DF7517" w:rsidRDefault="00E03007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1.3. Ответственным за организацию питания обучающихся является руководитель образовательной организации.</w:t>
      </w:r>
    </w:p>
    <w:p w:rsidR="00E03007" w:rsidRPr="00DF7517" w:rsidRDefault="00E03007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 xml:space="preserve">1.4. Руководитель образовательной организации обеспечивает организацию питания обучающихся в соответствии с законодательством Российской Федерации и Ростовской области. </w:t>
      </w:r>
    </w:p>
    <w:p w:rsidR="001A1028" w:rsidRPr="00DF7517" w:rsidRDefault="00E03007" w:rsidP="00DF751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F7517">
        <w:rPr>
          <w:sz w:val="28"/>
          <w:szCs w:val="28"/>
        </w:rPr>
        <w:t>1.5. Порядок организации питания обучающихся утверждается локальным актом образовательной организации</w:t>
      </w:r>
      <w:r w:rsidR="001A1028" w:rsidRPr="00DF751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0987" w:rsidRDefault="00590987" w:rsidP="00590987">
      <w:pPr>
        <w:spacing w:line="252" w:lineRule="auto"/>
        <w:jc w:val="center"/>
        <w:rPr>
          <w:bCs/>
          <w:sz w:val="28"/>
          <w:szCs w:val="28"/>
        </w:rPr>
      </w:pPr>
      <w:r w:rsidRPr="005F02BB">
        <w:rPr>
          <w:bCs/>
          <w:sz w:val="28"/>
          <w:szCs w:val="28"/>
        </w:rPr>
        <w:t xml:space="preserve">2. Организация предоставления </w:t>
      </w:r>
    </w:p>
    <w:p w:rsidR="00590987" w:rsidRDefault="00590987" w:rsidP="00590987">
      <w:pPr>
        <w:spacing w:line="252" w:lineRule="auto"/>
        <w:jc w:val="center"/>
        <w:rPr>
          <w:bCs/>
          <w:sz w:val="28"/>
          <w:szCs w:val="28"/>
        </w:rPr>
      </w:pPr>
      <w:r w:rsidRPr="005F02BB">
        <w:rPr>
          <w:bCs/>
          <w:sz w:val="28"/>
          <w:szCs w:val="28"/>
        </w:rPr>
        <w:t>бесплатного питания</w:t>
      </w:r>
      <w:r>
        <w:rPr>
          <w:bCs/>
          <w:sz w:val="28"/>
          <w:szCs w:val="28"/>
        </w:rPr>
        <w:t xml:space="preserve"> </w:t>
      </w:r>
      <w:r w:rsidRPr="005F02BB">
        <w:rPr>
          <w:bCs/>
          <w:sz w:val="28"/>
          <w:szCs w:val="28"/>
        </w:rPr>
        <w:t>обучающимся</w:t>
      </w:r>
    </w:p>
    <w:p w:rsidR="00034417" w:rsidRDefault="00034417" w:rsidP="00590987">
      <w:pPr>
        <w:spacing w:line="252" w:lineRule="auto"/>
        <w:jc w:val="center"/>
        <w:rPr>
          <w:bCs/>
          <w:sz w:val="28"/>
          <w:szCs w:val="28"/>
        </w:rPr>
      </w:pPr>
    </w:p>
    <w:p w:rsidR="00590987" w:rsidRPr="005F02BB" w:rsidRDefault="0003441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21269">
        <w:rPr>
          <w:color w:val="000000" w:themeColor="text1"/>
          <w:sz w:val="28"/>
        </w:rPr>
        <w:t>2.1. Обучающиеся обеспечиваются бесплатным питанием, если они являются:</w:t>
      </w:r>
    </w:p>
    <w:p w:rsidR="00590987" w:rsidRPr="005F02BB" w:rsidRDefault="0059098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bookmarkStart w:id="0" w:name="Par4"/>
      <w:bookmarkEnd w:id="0"/>
      <w:r w:rsidRPr="005F02BB">
        <w:rPr>
          <w:sz w:val="28"/>
          <w:szCs w:val="28"/>
        </w:rPr>
        <w:t>2.1.1. Обучающимися с ограниченными возможностями здоровья, проживающими в государственных организациях Ростовской области, осуществляющих образовательную деятельность по адаптированным основным общеобразовательным программам.</w:t>
      </w:r>
    </w:p>
    <w:p w:rsidR="00590987" w:rsidRPr="005F02BB" w:rsidRDefault="0059098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lastRenderedPageBreak/>
        <w:t>2.1.2. Обучающимися, проживающими в государственных общеобразовательных организациях Ростовской области со специальным наименовани</w:t>
      </w:r>
      <w:r>
        <w:rPr>
          <w:sz w:val="28"/>
          <w:szCs w:val="28"/>
        </w:rPr>
        <w:t>е</w:t>
      </w:r>
      <w:r w:rsidRPr="005F02BB">
        <w:rPr>
          <w:sz w:val="28"/>
          <w:szCs w:val="28"/>
        </w:rPr>
        <w:t>м «казачий кадетский корпус».</w:t>
      </w:r>
    </w:p>
    <w:p w:rsidR="00590987" w:rsidRPr="005F02BB" w:rsidRDefault="0059098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>2.1.3. Обучающимися в созданных органами государственной власти Ростовской области специальных учебно-воспитательных учреждениях открытого и закрытого типов для обучающихся с девиантным (общественно опасным) поведением.</w:t>
      </w:r>
    </w:p>
    <w:p w:rsidR="00590987" w:rsidRPr="005F02BB" w:rsidRDefault="0059098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bookmarkStart w:id="1" w:name="Par7"/>
      <w:bookmarkEnd w:id="1"/>
      <w:r w:rsidRPr="005F02BB">
        <w:rPr>
          <w:sz w:val="28"/>
          <w:szCs w:val="28"/>
        </w:rPr>
        <w:t>2.1.4. Обучающимися, осваивающими основные общеобразовательные программы в осуществляющих образовательную деятельность государственных организациях Ростовской области, в которых проводятся необходимые лечебные, реабилитационные и оздоровительные мероприятия, и нуждающимися в длительном лечении.</w:t>
      </w:r>
    </w:p>
    <w:p w:rsidR="00590987" w:rsidRPr="005F02BB" w:rsidRDefault="00590987" w:rsidP="0059098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2" w:name="Par8"/>
      <w:bookmarkEnd w:id="2"/>
      <w:r w:rsidRPr="005F02BB">
        <w:rPr>
          <w:sz w:val="28"/>
          <w:szCs w:val="28"/>
        </w:rPr>
        <w:t>2.1.5. Детьми из малоимущих семей в соответствии с Федеральным законом от 24.10.1997 № 134-ФЗ «О прожиточном минимуме в Российской Федерации», обучающимися и проживающими в государственных общеобразовательных организациях Ростовской области с наличием интерната или государственных образовательных организациях Ростовской области с  наличием интерната, имеющих право реализации программ начального общего, основного общего, среднего общего образования и дополнительных общеразвивающих программ, не относящихся к типу таких образовательных организаций, в том числе достигшими возраста 18 лет до завершения обучения по общеобразовательным программам.</w:t>
      </w:r>
    </w:p>
    <w:p w:rsidR="00034417" w:rsidRPr="00E21269" w:rsidRDefault="00034417" w:rsidP="00034417">
      <w:pPr>
        <w:ind w:firstLine="709"/>
        <w:jc w:val="both"/>
        <w:rPr>
          <w:color w:val="000000" w:themeColor="text1"/>
          <w:sz w:val="28"/>
        </w:rPr>
      </w:pPr>
      <w:bookmarkStart w:id="3" w:name="Par9"/>
      <w:bookmarkEnd w:id="3"/>
      <w:r w:rsidRPr="00E21269">
        <w:rPr>
          <w:color w:val="000000" w:themeColor="text1"/>
          <w:sz w:val="28"/>
        </w:rPr>
        <w:t>2.1.6. Детьми-сиротами, детьми, оставшимися без попечения родителей, детьми, чьи законные представители по уважительным причинам не могут исполнять свои обязанности в отношении них и временно помещенными в организации для детей-сирот и детей, оставшихся без попечения родителей, по заявлению их законных представителей, лицами из числа детей-сирот и детей, оставшихся без попечения родителей, лицами в возрасте от  18  до  23  лет, у которых в период их обучения по образовательным программам основного общего, среднего общего образования,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родитель.</w:t>
      </w:r>
    </w:p>
    <w:p w:rsidR="00034417" w:rsidRPr="00034417" w:rsidRDefault="00034417" w:rsidP="0003441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34417">
        <w:rPr>
          <w:rFonts w:ascii="Times New Roman" w:hAnsi="Times New Roman" w:cs="Times New Roman"/>
          <w:color w:val="000000" w:themeColor="text1"/>
          <w:sz w:val="28"/>
        </w:rPr>
        <w:t>2.1.7. Обучающимися с ограниченными возможностями здоровья, проходящими обучение в государственных общеобразовательных организациях Ростовской области и не проживающими в указанных организациях, за исключением воспитанников детских домов-интернатов для умственно отсталых детей и глубоко умственно отсталых детей, подведомственных министерству общего и профессионального образования Ростовской области, обучающихся педагогами государственных общеобразовательных организаций непосредственно в указанных домах-интернатах.</w:t>
      </w:r>
    </w:p>
    <w:p w:rsidR="00590987" w:rsidRPr="005F02BB" w:rsidRDefault="00590987" w:rsidP="0003441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BB">
        <w:rPr>
          <w:rFonts w:ascii="Times New Roman" w:hAnsi="Times New Roman" w:cs="Times New Roman"/>
          <w:sz w:val="28"/>
          <w:szCs w:val="28"/>
        </w:rPr>
        <w:t>2.1.8. Обучающимися с ограниченными возможностями здоровья, не находящимися на полном государственном обеспечении за счет бюджетных ассигнований областного бюджета и осваивающими по очной форме обучения образовательные программы среднего профессионального образования.</w:t>
      </w:r>
    </w:p>
    <w:p w:rsidR="00590987" w:rsidRPr="005F02BB" w:rsidRDefault="00590987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78">
        <w:rPr>
          <w:rFonts w:ascii="Times New Roman" w:hAnsi="Times New Roman" w:cs="Times New Roman"/>
          <w:sz w:val="28"/>
          <w:szCs w:val="28"/>
          <w:highlight w:val="yellow"/>
        </w:rPr>
        <w:t xml:space="preserve">2.1.9. Обучающимися по образовательным программам начального общего </w:t>
      </w:r>
      <w:r w:rsidRPr="00EF237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образования в государственных образовательных организациях Ростовской области.</w:t>
      </w:r>
    </w:p>
    <w:p w:rsidR="00590987" w:rsidRPr="005F02BB" w:rsidRDefault="00034417" w:rsidP="0059098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4" w:name="_Hlk52963897"/>
      <w:bookmarkStart w:id="5" w:name="_Hlk52983034"/>
      <w:r w:rsidRPr="00E21269">
        <w:rPr>
          <w:color w:val="000000" w:themeColor="text1"/>
          <w:sz w:val="28"/>
        </w:rPr>
        <w:t>2.1.10. Обучающимися по образовательным программам основного общего и среднего общего образования, осваивающими дополнительные образовательные программы спортивной подготовки, в государственных образовательных организациях Ростовской области, подведомственных министерству по физической культуре и спорту Ростовской области.</w:t>
      </w:r>
    </w:p>
    <w:bookmarkEnd w:id="4"/>
    <w:bookmarkEnd w:id="5"/>
    <w:p w:rsidR="00590987" w:rsidRPr="005F02BB" w:rsidRDefault="00590987" w:rsidP="0059098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 xml:space="preserve">2.1.11. Обучающимися по очной форме обучения по профессиональным образовательным программам в области физической культуры и спорта, проходящими спортивную подготовку в государственной профессиональной образовательной организации Ростовской области, подведомственной </w:t>
      </w:r>
      <w:r w:rsidR="00034417" w:rsidRPr="00E21269">
        <w:rPr>
          <w:color w:val="000000" w:themeColor="text1"/>
          <w:sz w:val="28"/>
        </w:rPr>
        <w:t>министерству по физической культуре и спорту Ростовской области</w:t>
      </w:r>
      <w:r w:rsidRPr="005F02BB">
        <w:rPr>
          <w:sz w:val="28"/>
          <w:szCs w:val="28"/>
        </w:rPr>
        <w:t>.</w:t>
      </w:r>
    </w:p>
    <w:p w:rsidR="00590987" w:rsidRDefault="00590987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BB">
        <w:rPr>
          <w:rFonts w:ascii="Times New Roman" w:hAnsi="Times New Roman" w:cs="Times New Roman"/>
          <w:sz w:val="28"/>
          <w:szCs w:val="28"/>
        </w:rPr>
        <w:t>2.1.12. Обучающимися по очной форме обучения, не находящимися на полном государственном обеспечении за счет бюджетных ассигнований областного бюджета, по программам подготовки квалифицированных рабочих (служащих) в государственных профессиональных образовательных организациях Ростовской области.</w:t>
      </w:r>
    </w:p>
    <w:p w:rsidR="009849EE" w:rsidRDefault="009849EE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EE">
        <w:rPr>
          <w:rFonts w:ascii="Times New Roman" w:hAnsi="Times New Roman" w:cs="Times New Roman"/>
          <w:sz w:val="28"/>
          <w:szCs w:val="28"/>
        </w:rPr>
        <w:t>2.1.13. Обучающимися в государственных общеобразовательных организациях Ростовской области со специальными наименованиями «казачий кадетский корпус», посещающими группы продленного дня при отсутствии условий для проживания в указанных организациях.</w:t>
      </w:r>
    </w:p>
    <w:p w:rsidR="00034417" w:rsidRPr="00E21269" w:rsidRDefault="00034417" w:rsidP="00034417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</w:t>
      </w:r>
      <w:r w:rsidRPr="00EF2378">
        <w:rPr>
          <w:color w:val="000000" w:themeColor="text1"/>
          <w:sz w:val="28"/>
          <w:highlight w:val="yellow"/>
        </w:rPr>
        <w:t>.1.14. Детьми из многодетных семей, обучающимися в государственных общеобразовательных организациях Ростовской области</w:t>
      </w:r>
      <w:r w:rsidRPr="00E21269">
        <w:rPr>
          <w:color w:val="000000" w:themeColor="text1"/>
          <w:sz w:val="28"/>
        </w:rPr>
        <w:t xml:space="preserve"> или в государственных профессиональных образовательных организациях Ростовской области по очной форме обучения по программам подготовки специалистов среднего звена, не достигшими возраста 23 лет.</w:t>
      </w:r>
    </w:p>
    <w:p w:rsidR="00034417" w:rsidRPr="00EF2378" w:rsidRDefault="00034417" w:rsidP="00034417">
      <w:pPr>
        <w:ind w:firstLine="709"/>
        <w:jc w:val="both"/>
        <w:rPr>
          <w:color w:val="000000" w:themeColor="text1"/>
          <w:sz w:val="28"/>
          <w:highlight w:val="yellow"/>
        </w:rPr>
      </w:pPr>
      <w:r w:rsidRPr="00EF2378">
        <w:rPr>
          <w:color w:val="000000" w:themeColor="text1"/>
          <w:sz w:val="28"/>
          <w:highlight w:val="yellow"/>
        </w:rPr>
        <w:t>2.1.15. Родителями (усыновителями), супругой (супругом), детьми участников специальной военной операции в возрасте до 23 лет, детьми, находящимися под опекой (попечительством) участников специальной военной операции (далее – члены семей участников специальной военной операции), обучающимися:</w:t>
      </w:r>
    </w:p>
    <w:p w:rsidR="00034417" w:rsidRPr="00E21269" w:rsidRDefault="00034417" w:rsidP="00034417">
      <w:pPr>
        <w:ind w:firstLine="709"/>
        <w:jc w:val="both"/>
        <w:rPr>
          <w:color w:val="000000" w:themeColor="text1"/>
          <w:sz w:val="28"/>
        </w:rPr>
      </w:pPr>
      <w:r w:rsidRPr="00EF2378">
        <w:rPr>
          <w:color w:val="000000" w:themeColor="text1"/>
          <w:sz w:val="28"/>
          <w:highlight w:val="yellow"/>
        </w:rPr>
        <w:t>по программам основного общего, среднего общего образования в государственных общеобразовательных организациях Ростовской области;</w:t>
      </w:r>
    </w:p>
    <w:p w:rsidR="00034417" w:rsidRPr="00034417" w:rsidRDefault="00034417" w:rsidP="0003441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17">
        <w:rPr>
          <w:rFonts w:ascii="Times New Roman" w:hAnsi="Times New Roman" w:cs="Times New Roman"/>
          <w:color w:val="000000" w:themeColor="text1"/>
          <w:sz w:val="28"/>
        </w:rPr>
        <w:t>по очной форме обучения по программам среднего профессионального образования в государственных профессиональных образовательных организациях Ростовской области.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 Выплата денежной компенсации питания может быть предоставлена: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2.2.1. Обучающимся с ограниченными возможностями здоровья, родителям (законным представителям) обучающихся с ограниченными возможностями здоровья в случаях, если: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 xml:space="preserve">обучение по адаптированным основным общеобразовательным программам таких обучающихся организовано государственными организациями Ростовской области, осуществляющими образовательную деятельность, на дому, за исключением воспитанников детских домов-интернатов для умственно отсталых детей и глубоко умственно отсталых детей, подведомственных министерству общего и профессионального образования Ростовской области, обучающихся педагогами государственных </w:t>
      </w:r>
      <w:r w:rsidRPr="00E21269">
        <w:rPr>
          <w:color w:val="000000" w:themeColor="text1"/>
          <w:sz w:val="28"/>
        </w:rPr>
        <w:lastRenderedPageBreak/>
        <w:t>общеобразовательных организаций непосредственно в указанных домах-интернатах;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в профессиональных образовательных организациях, реализующих программы подготовки специалистов среднего звена, отсутствуют специально отведенные помещения для организации горячего питания, а также в период прохождения практической подготовки на предприятиях, во время участия в областных, всероссийских олимпиадах, конкурсах, спортивных соревнованиях (в дни учебных занятий, прохождения практической подготовки, участия в областных, всероссийских олимпиадах, конкурсах, спортивных соревнованиях).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2.2.2. Обучающимся, не находящимся на полном государственном обеспечении за счет бюджетных ассигнований областного бюджета и осваивающим по очной форме обучения программы подготовки квалифицированных рабочих (служащих) в государственных профессиональных образовательных организациях Ростовской области, в период прохождения практической подготовки в организациях, осуществляющих деятельность по профилю соответствующей образовательной программы, а также во время участия в областных, всероссийских олимпиадах, конкурсах, спортивных соревнованиях (в дни учебных занятий, прохождения практической подготовки, участия в областных, всероссийских олимпиадах, конкурсах, спортивных соревнованиях).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2.2.3. Детям из многодетных семей, обучающимся в государственных профессиональных образовательных организациях Ростовской области по очной форме обучения по программам подготовки специалистов среднего звена, не достигшим возраста 23 лет, в которых отсутствуют специально отведенные помещения для организации горячего питания, а также в период прохождения практической подготовки на предприятиях, во время участия в областных, всероссийских олимпиадах, конкурсах, спортивных соревнованиях (в дни учебных занятий, прохождения практической подготовки, участия в областных, всероссийских олимпиадах, конкурсах, спортивных соревнованиях).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2.2.4. Членам семей участников специальной военной операции, обучающимся по очной форме обучения по программам среднего профессионального образования в государственных профессиональных образовательных организациях Ростовской области, в которых отсутствуют специально отведенные помещения для организации горячего питания, а также в период прохождения практической подготовки на предприятиях, во время участия в областных, всероссийских олимпиадах, конкурсах, спортивных соревнованиях (в дни учебных занятий, прохождения практической подготовки, участия в областных, всероссийских олимпиадах, конкурсах, спортивных соревнованиях).</w:t>
      </w:r>
    </w:p>
    <w:p w:rsidR="00C41963" w:rsidRPr="00EF2378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  <w:highlight w:val="yellow"/>
        </w:rPr>
      </w:pPr>
      <w:r w:rsidRPr="00E21269">
        <w:rPr>
          <w:color w:val="000000" w:themeColor="text1"/>
          <w:sz w:val="28"/>
        </w:rPr>
        <w:t>2</w:t>
      </w:r>
      <w:r w:rsidRPr="00EF2378">
        <w:rPr>
          <w:color w:val="000000" w:themeColor="text1"/>
          <w:sz w:val="28"/>
          <w:highlight w:val="yellow"/>
        </w:rPr>
        <w:t>.3. Для получения бесплатного питания заявители, в том числе родители (законные представители) обучающихся или совершеннолетние обучающиеся, указанные в подпунктах 2.1.5, 2.1.14, 2.1.15 пункта 2.1 настоящего раздела, представляют в образовательную организацию:</w:t>
      </w:r>
    </w:p>
    <w:p w:rsidR="00C41963" w:rsidRPr="00EF2378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  <w:highlight w:val="yellow"/>
        </w:rPr>
      </w:pPr>
      <w:r w:rsidRPr="00EF2378">
        <w:rPr>
          <w:color w:val="000000" w:themeColor="text1"/>
          <w:sz w:val="28"/>
          <w:highlight w:val="yellow"/>
        </w:rPr>
        <w:t>2.3.1. Заявление на имя руководителя образовательной организации о предоставлении бесплатного питания.</w:t>
      </w:r>
    </w:p>
    <w:p w:rsidR="00C41963" w:rsidRPr="00EF2378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  <w:highlight w:val="yellow"/>
        </w:rPr>
      </w:pPr>
      <w:r w:rsidRPr="00EF2378">
        <w:rPr>
          <w:color w:val="000000" w:themeColor="text1"/>
          <w:sz w:val="28"/>
          <w:highlight w:val="yellow"/>
        </w:rPr>
        <w:lastRenderedPageBreak/>
        <w:t>2.3.2. Копию паспорта гражданина Российской Федерации, удостоверяющего личность заявителя, – в случае, когда заявление подается родителем (законным представителем) обучающегося.</w:t>
      </w:r>
    </w:p>
    <w:p w:rsidR="00C41963" w:rsidRPr="00EF2378" w:rsidRDefault="00C41963" w:rsidP="00C41963">
      <w:pPr>
        <w:ind w:firstLine="709"/>
        <w:jc w:val="both"/>
        <w:rPr>
          <w:color w:val="000000" w:themeColor="text1"/>
          <w:sz w:val="28"/>
          <w:highlight w:val="yellow"/>
        </w:rPr>
      </w:pPr>
      <w:r w:rsidRPr="00EF2378">
        <w:rPr>
          <w:color w:val="000000" w:themeColor="text1"/>
          <w:sz w:val="28"/>
          <w:highlight w:val="yellow"/>
        </w:rPr>
        <w:t>2.3.3. Сведения о полномочии действовать в интересах ребенка, основанного на указании закона (законном представительстве), – в случае, когда заявитель не является родителем обучающегося.</w:t>
      </w:r>
    </w:p>
    <w:p w:rsidR="00C41963" w:rsidRPr="00EF2378" w:rsidRDefault="00C41963" w:rsidP="00C41963">
      <w:pPr>
        <w:ind w:firstLine="709"/>
        <w:jc w:val="both"/>
        <w:rPr>
          <w:color w:val="000000" w:themeColor="text1"/>
          <w:sz w:val="28"/>
          <w:highlight w:val="yellow"/>
        </w:rPr>
      </w:pPr>
      <w:r w:rsidRPr="00EF2378">
        <w:rPr>
          <w:color w:val="000000" w:themeColor="text1"/>
          <w:sz w:val="28"/>
          <w:highlight w:val="yellow"/>
        </w:rPr>
        <w:t>2.3.4. Копию свидетельства о рождении ребенка – для обучающегося, не достигшего возраста 14 лет.</w:t>
      </w:r>
    </w:p>
    <w:p w:rsidR="00C41963" w:rsidRPr="00EF2378" w:rsidRDefault="00C41963" w:rsidP="00C41963">
      <w:pPr>
        <w:ind w:firstLine="709"/>
        <w:jc w:val="both"/>
        <w:rPr>
          <w:color w:val="000000" w:themeColor="text1"/>
          <w:sz w:val="28"/>
          <w:highlight w:val="yellow"/>
        </w:rPr>
      </w:pPr>
      <w:r w:rsidRPr="00EF2378">
        <w:rPr>
          <w:color w:val="000000" w:themeColor="text1"/>
          <w:sz w:val="28"/>
          <w:highlight w:val="yellow"/>
        </w:rPr>
        <w:t>2.3.5. Копию паспорта гражданина Российской Федерации – для обучающегося, достигшего возраста 14 лет.</w:t>
      </w:r>
    </w:p>
    <w:p w:rsidR="00C41963" w:rsidRPr="00EF2378" w:rsidRDefault="00C41963" w:rsidP="00C41963">
      <w:pPr>
        <w:ind w:firstLine="709"/>
        <w:jc w:val="both"/>
        <w:rPr>
          <w:color w:val="000000" w:themeColor="text1"/>
          <w:sz w:val="28"/>
          <w:highlight w:val="yellow"/>
        </w:rPr>
      </w:pPr>
      <w:r w:rsidRPr="00EF2378">
        <w:rPr>
          <w:color w:val="000000" w:themeColor="text1"/>
          <w:sz w:val="28"/>
          <w:highlight w:val="yellow"/>
        </w:rPr>
        <w:t>2.3.6. Документ, подтверждающий наличие семьи в базе получателей социальных выплат, – для обучающихся, указанных в подпункте 2.1.5 пункта 2.1 настоящего раздела.</w:t>
      </w:r>
    </w:p>
    <w:p w:rsidR="00C41963" w:rsidRPr="00EF2378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  <w:highlight w:val="yellow"/>
        </w:rPr>
      </w:pPr>
      <w:r w:rsidRPr="00EF2378">
        <w:rPr>
          <w:color w:val="000000" w:themeColor="text1"/>
          <w:sz w:val="28"/>
          <w:highlight w:val="yellow"/>
        </w:rPr>
        <w:t xml:space="preserve">2.3.7. Документ, подтверждающий статус многодетной семьи, – </w:t>
      </w:r>
      <w:proofErr w:type="gramStart"/>
      <w:r w:rsidRPr="00EF2378">
        <w:rPr>
          <w:color w:val="000000" w:themeColor="text1"/>
          <w:sz w:val="28"/>
          <w:highlight w:val="yellow"/>
        </w:rPr>
        <w:t>для  обучающихся</w:t>
      </w:r>
      <w:proofErr w:type="gramEnd"/>
      <w:r w:rsidRPr="00EF2378">
        <w:rPr>
          <w:color w:val="000000" w:themeColor="text1"/>
          <w:sz w:val="28"/>
          <w:highlight w:val="yellow"/>
        </w:rPr>
        <w:t>, указанных в подпункте 2.1.14 пункта 2.1 настоящего раздела.</w:t>
      </w:r>
    </w:p>
    <w:p w:rsidR="00C41963" w:rsidRPr="00E21269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</w:rPr>
      </w:pPr>
      <w:r w:rsidRPr="00EF2378">
        <w:rPr>
          <w:color w:val="000000" w:themeColor="text1"/>
          <w:sz w:val="28"/>
          <w:highlight w:val="yellow"/>
        </w:rPr>
        <w:t>2.3.8. Документ, подтверждающий отнесение одного из родителей (законных представителей) ребенка к участникам специальной военной операции, – для обучающихся, указанных в подпункте 2.1.15 пункта 2.1 настоящего раздела.</w:t>
      </w:r>
    </w:p>
    <w:p w:rsidR="00C41963" w:rsidRPr="00EF2378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  <w:highlight w:val="cyan"/>
        </w:rPr>
      </w:pPr>
      <w:r w:rsidRPr="00EF2378">
        <w:rPr>
          <w:color w:val="000000" w:themeColor="text1"/>
          <w:sz w:val="28"/>
          <w:highlight w:val="cyan"/>
        </w:rPr>
        <w:t>Иные обучающиеся, указанные в пункте 2.1 настоящего раздела, обеспечиваются бесплатным питанием по факту зачисления (приема) в образовательную организацию.</w:t>
      </w:r>
    </w:p>
    <w:p w:rsidR="00C41963" w:rsidRPr="00E21269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</w:rPr>
      </w:pPr>
      <w:r w:rsidRPr="00EF2378">
        <w:rPr>
          <w:color w:val="000000" w:themeColor="text1"/>
          <w:sz w:val="28"/>
          <w:highlight w:val="cyan"/>
        </w:rPr>
        <w:t>Заявитель несет ответственность за полноту и достоверность представленных сведений</w:t>
      </w:r>
      <w:r w:rsidRPr="00E21269">
        <w:rPr>
          <w:color w:val="000000" w:themeColor="text1"/>
          <w:sz w:val="28"/>
        </w:rPr>
        <w:t>.</w:t>
      </w:r>
    </w:p>
    <w:p w:rsidR="00C41963" w:rsidRPr="00EF2378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  <w:highlight w:val="cyan"/>
        </w:rPr>
      </w:pPr>
      <w:r w:rsidRPr="00EF2378">
        <w:rPr>
          <w:color w:val="000000" w:themeColor="text1"/>
          <w:sz w:val="28"/>
          <w:highlight w:val="cyan"/>
        </w:rPr>
        <w:t>2.4. Образовательная организация:</w:t>
      </w:r>
    </w:p>
    <w:p w:rsidR="00C41963" w:rsidRPr="00EF2378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  <w:highlight w:val="cyan"/>
        </w:rPr>
      </w:pPr>
      <w:r w:rsidRPr="00EF2378">
        <w:rPr>
          <w:color w:val="000000" w:themeColor="text1"/>
          <w:sz w:val="28"/>
          <w:highlight w:val="cyan"/>
        </w:rPr>
        <w:t>не позднее 10 дней со дня получения документов, указанных в пункте 2.3 настоящего раздела, принимает решение о предоставлении или об отказе в предоставлении бесплатного питания обучающемуся;</w:t>
      </w:r>
    </w:p>
    <w:p w:rsidR="00C41963" w:rsidRPr="00EF2378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  <w:highlight w:val="cyan"/>
        </w:rPr>
      </w:pPr>
      <w:r w:rsidRPr="00EF2378">
        <w:rPr>
          <w:color w:val="000000" w:themeColor="text1"/>
          <w:sz w:val="28"/>
          <w:highlight w:val="cyan"/>
        </w:rPr>
        <w:t>в пределах компетенции осуществляет контроль за наличием оснований для предоставления бесплатного питания обучающимся, указанным в пункте 2.1 настоящего раздела, в том числе посредством направления в государственные органы, органы местного самоуправления и должностным лицам запросов о предоставлении сведений, документов и материалов, подтверждающих статус получателей мер социальной поддержки;</w:t>
      </w:r>
    </w:p>
    <w:p w:rsidR="00C41963" w:rsidRPr="00EF2378" w:rsidRDefault="00C41963" w:rsidP="00C41963">
      <w:pPr>
        <w:ind w:firstLine="709"/>
        <w:jc w:val="both"/>
        <w:rPr>
          <w:color w:val="000000" w:themeColor="text1"/>
          <w:sz w:val="28"/>
          <w:highlight w:val="cyan"/>
        </w:rPr>
      </w:pPr>
      <w:r w:rsidRPr="00EF2378">
        <w:rPr>
          <w:color w:val="000000" w:themeColor="text1"/>
          <w:sz w:val="28"/>
          <w:highlight w:val="cyan"/>
        </w:rPr>
        <w:t>определяет порядки приема документов и проверки представленных данных для формирования реестра обучающихся, которым положено предоставление бесплатного питания;</w:t>
      </w:r>
    </w:p>
    <w:p w:rsidR="00590987" w:rsidRPr="005F02BB" w:rsidRDefault="00C41963" w:rsidP="00C4196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F2378">
        <w:rPr>
          <w:color w:val="000000" w:themeColor="text1"/>
          <w:sz w:val="28"/>
          <w:highlight w:val="cyan"/>
        </w:rPr>
        <w:t>утверждает реестр обучающихся, которым предоставляется бесплатное питание, обеспечивает его своевременную актуализацию.</w:t>
      </w:r>
    </w:p>
    <w:p w:rsidR="00590987" w:rsidRPr="00EF2378" w:rsidRDefault="00590987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highlight w:val="cyan"/>
        </w:rPr>
      </w:pPr>
      <w:r w:rsidRPr="00EF2378">
        <w:rPr>
          <w:sz w:val="28"/>
          <w:szCs w:val="28"/>
          <w:highlight w:val="cyan"/>
        </w:rPr>
        <w:t>2.5. Основаниями для отказа в предоставлении бесплатного питания обучающемуся являются:</w:t>
      </w:r>
    </w:p>
    <w:p w:rsidR="00590987" w:rsidRPr="00EF2378" w:rsidRDefault="00590987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highlight w:val="cyan"/>
        </w:rPr>
      </w:pPr>
      <w:r w:rsidRPr="00EF2378">
        <w:rPr>
          <w:sz w:val="28"/>
          <w:szCs w:val="28"/>
          <w:highlight w:val="cyan"/>
        </w:rPr>
        <w:t>2.5.1. Несоответствие категории обучающегося случаям, указанным в пункте 2.1 раздела 2 настоящего Порядка.</w:t>
      </w:r>
    </w:p>
    <w:p w:rsidR="00590987" w:rsidRPr="005F02BB" w:rsidRDefault="00C41963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F2378">
        <w:rPr>
          <w:color w:val="000000" w:themeColor="text1"/>
          <w:sz w:val="28"/>
          <w:highlight w:val="cyan"/>
        </w:rPr>
        <w:t>2.5.2. Непредставление документов, предусмотренных пунктом 2.3 настоящего раздела.</w:t>
      </w:r>
    </w:p>
    <w:p w:rsidR="00590987" w:rsidRPr="005F02BB" w:rsidRDefault="00590987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 xml:space="preserve">2.6. Основанием для обеспечения бесплатным питанием обучающихся, указанных в подпункте 2.1.6 пункта 2.1 раздела 2 настоящего Порядка, является </w:t>
      </w:r>
      <w:r w:rsidRPr="005F02BB">
        <w:rPr>
          <w:sz w:val="28"/>
          <w:szCs w:val="28"/>
        </w:rPr>
        <w:lastRenderedPageBreak/>
        <w:t>акт органа опеки и попечительства о помещении под надзор в образовательную организацию.</w:t>
      </w:r>
    </w:p>
    <w:p w:rsidR="00590987" w:rsidRPr="005F02BB" w:rsidRDefault="00590987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BB">
        <w:rPr>
          <w:rFonts w:ascii="Times New Roman" w:hAnsi="Times New Roman" w:cs="Times New Roman"/>
          <w:sz w:val="28"/>
          <w:szCs w:val="28"/>
        </w:rPr>
        <w:t xml:space="preserve">2.7. Основанием для обеспечения бесплатным питанием обучающихся, указанных в подпунктах 2.1.1 – 2.1.4, </w:t>
      </w:r>
      <w:r w:rsidR="009849EE" w:rsidRPr="00C22937">
        <w:rPr>
          <w:rFonts w:ascii="Times New Roman" w:hAnsi="Times New Roman" w:cs="Times New Roman"/>
          <w:sz w:val="28"/>
        </w:rPr>
        <w:t>2.1.9 – 2.1.13 пункта 2.1 раздела 2</w:t>
      </w:r>
      <w:r w:rsidRPr="005F02BB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приказ о зачислении в образовательную организацию.</w:t>
      </w:r>
    </w:p>
    <w:p w:rsidR="00590987" w:rsidRPr="005F02BB" w:rsidRDefault="00590987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BB">
        <w:rPr>
          <w:rFonts w:ascii="Times New Roman" w:hAnsi="Times New Roman" w:cs="Times New Roman"/>
          <w:sz w:val="28"/>
          <w:szCs w:val="28"/>
        </w:rPr>
        <w:t>2.8. Основанием для обеспечения бесплатным питанием обучающихся, указанных в подпунктах 2.1.7, 2.1.8 пункта 2.1 раздела 2 настоящего Порядка, является приказ о зачислении в образовательную организацию и рекомендации психолого-медико-педагогической комиссии о необходимости создания специальных условий получения образования для обучающегося с ограниченными возможностями здоровья.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2.9. Бесплатное питание предоставляется в дни фактического посещения образовательной организации, в том числе во время проведения мероприятий за пределами образовательной организации в рамках образовательного процесса, за исключением выходных и праздничных дней, каникулярного времени, дней отсутствия обучающегося в образовательной организации: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2.9.1. Обучающимся, указанным в подпункте 2.1.7 пункта 2.1 настоящего раздела, за исключением случаев, если обучение организовано на дому, – 2 раза в день.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2.9.2. Обучающимся, указанным в подпункте 2.1.9 пункта 2.1 настоящего раздела, – 1 раз в день. Если обучение организовано в первую смену, обучающемуся предоставляется горячий завтрак. Если обучение организовано во вторую смену, обучающемуся предоставляется горячий обед.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F2378">
        <w:rPr>
          <w:color w:val="000000" w:themeColor="text1"/>
          <w:sz w:val="28"/>
          <w:highlight w:val="cyan"/>
        </w:rPr>
        <w:t>2.9.3. Обучающимся, указанным в подпунктах 2.1.12, 2.1.14, 2.1.15 пункта 2.1 настоящего раздела, – 1 раз в день (завтрак или обед по решению образовательной организации).</w:t>
      </w:r>
    </w:p>
    <w:p w:rsidR="00590987" w:rsidRPr="005F02BB" w:rsidRDefault="00C41963" w:rsidP="00C419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9">
        <w:rPr>
          <w:rFonts w:ascii="Times New Roman" w:hAnsi="Times New Roman" w:cs="Times New Roman"/>
          <w:color w:val="000000" w:themeColor="text1"/>
          <w:sz w:val="28"/>
        </w:rPr>
        <w:t xml:space="preserve">2.9.4. Иным обучающимся, указанным в пункте 2.1 настоящего раздела, – в соответствии с количеством обязательных приемов пищи, установленных постановлением Главного государственного санитарного врача Российской Федерации от 27.10.2020 </w:t>
      </w:r>
      <w:r w:rsidRPr="00E21269">
        <w:rPr>
          <w:rFonts w:ascii="Times New Roman" w:hAnsi="Times New Roman" w:cs="Times New Roman"/>
          <w:color w:val="000000" w:themeColor="text1"/>
          <w:spacing w:val="-20"/>
          <w:sz w:val="28"/>
        </w:rPr>
        <w:t>№ 32</w:t>
      </w:r>
      <w:r w:rsidRPr="00E2126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21269">
        <w:rPr>
          <w:rFonts w:ascii="Times New Roman" w:hAnsi="Times New Roman" w:cs="Times New Roman"/>
          <w:color w:val="000000" w:themeColor="text1"/>
          <w:spacing w:val="-20"/>
          <w:sz w:val="28"/>
        </w:rPr>
        <w:t>«Об</w:t>
      </w:r>
      <w:r w:rsidRPr="00E21269">
        <w:rPr>
          <w:rFonts w:ascii="Times New Roman" w:hAnsi="Times New Roman" w:cs="Times New Roman"/>
          <w:color w:val="000000" w:themeColor="text1"/>
          <w:sz w:val="28"/>
        </w:rPr>
        <w:t xml:space="preserve">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</w:r>
    </w:p>
    <w:p w:rsidR="00590987" w:rsidRPr="005F02BB" w:rsidRDefault="00590987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>2.10. В случае неявки обучающегося в образовательную организацию в связи с болезнью или по иным причинам бесплатное питание не предоставляется.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 xml:space="preserve">2.11. Для получения выплаты денежной компенсации питания заявители, в том числе родители (законные представители) обучающихся </w:t>
      </w:r>
      <w:proofErr w:type="gramStart"/>
      <w:r w:rsidRPr="00E21269">
        <w:rPr>
          <w:color w:val="000000" w:themeColor="text1"/>
          <w:sz w:val="28"/>
        </w:rPr>
        <w:t>или  совершеннолетние</w:t>
      </w:r>
      <w:proofErr w:type="gramEnd"/>
      <w:r w:rsidRPr="00E21269">
        <w:rPr>
          <w:color w:val="000000" w:themeColor="text1"/>
          <w:sz w:val="28"/>
        </w:rPr>
        <w:t xml:space="preserve"> обучающиеся, указанные в пункте 2.2 настоящего раздела, представляют в образовательную организацию: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2.11.1. Заявление на имя руководителя образовательной организации о предоставлении выплаты денежной компенсации питания.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2.11.2. Копию паспорта гражданина Российской Федерации, удостоверяющего личность заявителя, – в случае, когда заявление подается родителем (законным представителем) обучающегося.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lastRenderedPageBreak/>
        <w:t>2.11.3. Сведения о полномочии действовать в интересах ребенка, основанного на указании закона (законном представительстве), – в случае, когда заявитель не является родителем обучающегося.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2.11.4. Копию свидетельства о рождении ребенка – для обучающегося, не достигшего возраста 14 лет.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2.11.5. Копию паспорта гражданина Российской Федерации – для обучающегося, достигшего возраста 14 лет.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2.11.6. Копию рекомендаций психолого-медико-педагогической комиссии о необходимости создания специальных условий получения образования – для обучающихся, указанных в подпункте 2.2.1 пункта 2.2 настоящего раздела.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2.11.7. Документ, подтверждающий статус многодетной семьи, – для обучающихся, указанных в подпункте 2.2.3 пункта 2.2 настоящего раздела.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2.11.8. Документ, подтверждающий отнесение одного из родителей (законных представителей) ребенка к участникам специальной военной операции, – для обучающихся, указанных в пункте 2.2.4 пункта 2.2 настоящего раздела.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2.11.9. Копию документа, исходящего от кредитной организации, содержащего информацию о реквизитах расчетного (лицевого) счета заявителя.</w:t>
      </w:r>
    </w:p>
    <w:p w:rsidR="001A1028" w:rsidRDefault="00C41963" w:rsidP="00C419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Заявитель несет ответственность за полноту и достоверность представленных сведений.</w:t>
      </w:r>
    </w:p>
    <w:p w:rsidR="002769E1" w:rsidRPr="00E21269" w:rsidRDefault="002769E1" w:rsidP="002769E1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2.12. Образовательная организация:</w:t>
      </w:r>
    </w:p>
    <w:p w:rsidR="002769E1" w:rsidRPr="00E21269" w:rsidRDefault="002769E1" w:rsidP="002769E1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не позднее 10 дней со дня получения документов, указанных в пункте 2.11 настоящего раздела, принимает решение о выплате или об отказе в выплате денежной компенсации питания обучающемуся;</w:t>
      </w:r>
    </w:p>
    <w:p w:rsidR="002769E1" w:rsidRPr="00E21269" w:rsidRDefault="002769E1" w:rsidP="002769E1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в пределах компетенции осуществляет контроль за наличием оснований для предоставления выплаты денежной компенсации питания обучающимся, указанным в пункте 2.2 настоящего раздела, в том числе посредством направления в государственные органы, органы местного самоуправления и должностным лицам запросов о предоставлении сведений, документов и материалов, подтверждающих статус получателей мер социальной поддержки;</w:t>
      </w:r>
    </w:p>
    <w:p w:rsidR="002769E1" w:rsidRPr="00E21269" w:rsidRDefault="002769E1" w:rsidP="002769E1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утверждает реестр обучающихся, которым предоставляется выплата денежной компенсации питания, обеспечивает его своевременную актуализацию;</w:t>
      </w:r>
    </w:p>
    <w:p w:rsidR="002769E1" w:rsidRPr="00DF7517" w:rsidRDefault="002769E1" w:rsidP="002769E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21269">
        <w:rPr>
          <w:color w:val="000000" w:themeColor="text1"/>
          <w:sz w:val="28"/>
        </w:rPr>
        <w:t>осуществляет ежемесячно выплату денежной компенсации питания за дни учебных занятий с момента зачисления в образовательную организацию обучающегося, указанного в пункте 2.2 настоящего раздела, на счет родителя (законного представителя) обучающегося либо совершеннолетнего обучающегося.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>3. Прекращение предоставления</w:t>
      </w:r>
      <w:r w:rsidRPr="00DF7517">
        <w:rPr>
          <w:bCs/>
          <w:sz w:val="28"/>
          <w:szCs w:val="28"/>
        </w:rPr>
        <w:t xml:space="preserve"> бесплатного питания обучающимся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3.1.</w:t>
      </w:r>
      <w:r w:rsidRPr="00DF7517">
        <w:rPr>
          <w:sz w:val="28"/>
          <w:szCs w:val="28"/>
          <w:lang w:val="en-US"/>
        </w:rPr>
        <w:t> </w:t>
      </w:r>
      <w:r w:rsidRPr="00DF7517">
        <w:rPr>
          <w:sz w:val="28"/>
          <w:szCs w:val="28"/>
        </w:rPr>
        <w:t>Предоставление бесплатного питания обучающимся прекращается</w:t>
      </w:r>
      <w:r w:rsidR="006A084B" w:rsidRPr="00DF7517">
        <w:rPr>
          <w:sz w:val="28"/>
          <w:szCs w:val="28"/>
        </w:rPr>
        <w:t xml:space="preserve"> в </w:t>
      </w:r>
      <w:r w:rsidRPr="00DF7517">
        <w:rPr>
          <w:sz w:val="28"/>
          <w:szCs w:val="28"/>
        </w:rPr>
        <w:t>случаях:</w:t>
      </w: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3.1.1.</w:t>
      </w:r>
      <w:r w:rsidRPr="00DF7517">
        <w:rPr>
          <w:sz w:val="28"/>
          <w:szCs w:val="28"/>
          <w:lang w:val="en-US"/>
        </w:rPr>
        <w:t> </w:t>
      </w:r>
      <w:r w:rsidRPr="00DF7517">
        <w:rPr>
          <w:sz w:val="28"/>
          <w:szCs w:val="28"/>
        </w:rPr>
        <w:t>Отчисления обучающегося из образовательной организации.</w:t>
      </w:r>
    </w:p>
    <w:p w:rsidR="001A1028" w:rsidRPr="00DF7517" w:rsidRDefault="002769E1" w:rsidP="00DF7517">
      <w:pPr>
        <w:ind w:firstLine="709"/>
        <w:jc w:val="both"/>
        <w:rPr>
          <w:sz w:val="28"/>
          <w:szCs w:val="28"/>
        </w:rPr>
      </w:pPr>
      <w:r w:rsidRPr="00EF2378">
        <w:rPr>
          <w:color w:val="000000" w:themeColor="text1"/>
          <w:sz w:val="28"/>
          <w:highlight w:val="cyan"/>
        </w:rPr>
        <w:lastRenderedPageBreak/>
        <w:t>3.1.2. Утраты обучающимся, указанным в подпунктах 2.1.5, 2.1.14, 2.1.15 пункта 2.1 настоящего раздела, соответствующего статуса.</w:t>
      </w:r>
    </w:p>
    <w:p w:rsidR="001A1028" w:rsidRPr="00DF7517" w:rsidRDefault="00896950" w:rsidP="00DF75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2378">
        <w:rPr>
          <w:sz w:val="28"/>
          <w:highlight w:val="cyan"/>
        </w:rPr>
        <w:t xml:space="preserve">3.2. В случае прекращения права обучающегося, указанного в пунктах 2.1.5, 2.1.14, 2.1.15 пункта 2.1 </w:t>
      </w:r>
      <w:r w:rsidRPr="00EF2378">
        <w:rPr>
          <w:color w:val="000000" w:themeColor="text1"/>
          <w:sz w:val="28"/>
          <w:highlight w:val="cyan"/>
        </w:rPr>
        <w:t>настоящего раздела</w:t>
      </w:r>
      <w:r w:rsidRPr="00EF2378">
        <w:rPr>
          <w:sz w:val="28"/>
          <w:highlight w:val="cyan"/>
        </w:rPr>
        <w:t>, на обеспечение бесплатным питанием родитель (законный представитель) обучающегося или  совершеннолетний обучающийся в письменной форме извещает руководителя образовательной организации о наступлении обязательств, влекущих прекращение права обучающегося на обеспечение бесплатным питанием, не позднее 10 дней со дня наступления таких обязательств.</w:t>
      </w:r>
    </w:p>
    <w:p w:rsidR="001A1028" w:rsidRDefault="001A1028" w:rsidP="00DF7517">
      <w:pPr>
        <w:ind w:firstLine="709"/>
        <w:jc w:val="both"/>
        <w:rPr>
          <w:sz w:val="28"/>
          <w:szCs w:val="28"/>
        </w:rPr>
      </w:pPr>
      <w:r w:rsidRPr="00EF2378">
        <w:rPr>
          <w:sz w:val="28"/>
          <w:szCs w:val="28"/>
          <w:highlight w:val="cyan"/>
        </w:rPr>
        <w:t>3.3.</w:t>
      </w:r>
      <w:r w:rsidRPr="00EF2378">
        <w:rPr>
          <w:sz w:val="28"/>
          <w:szCs w:val="28"/>
          <w:highlight w:val="cyan"/>
          <w:lang w:val="en-US"/>
        </w:rPr>
        <w:t> </w:t>
      </w:r>
      <w:r w:rsidRPr="00EF2378">
        <w:rPr>
          <w:sz w:val="28"/>
          <w:szCs w:val="28"/>
          <w:highlight w:val="cyan"/>
        </w:rPr>
        <w:t>При обнаружении обстоятельств, влекущих прекращение права обучающегося на обеспечение его бесплатным питанием, руководитель образовательной организации в порядке</w:t>
      </w:r>
      <w:r w:rsidR="00D05EDA" w:rsidRPr="00EF2378">
        <w:rPr>
          <w:sz w:val="28"/>
          <w:szCs w:val="28"/>
          <w:highlight w:val="cyan"/>
        </w:rPr>
        <w:t>,</w:t>
      </w:r>
      <w:r w:rsidRPr="00EF2378">
        <w:rPr>
          <w:sz w:val="28"/>
          <w:szCs w:val="28"/>
          <w:highlight w:val="cyan"/>
        </w:rPr>
        <w:t xml:space="preserve"> установленном локальным актом образовательной организации, издает распорядительный акт о прекращении бесплатного питания обучающегося в течение двух рабочих дней со дня обнаружения таких обстоятельств. Обеспечение бесплатным питанием прекращается со дня, следующего за днем издания распорядительного акта</w:t>
      </w:r>
      <w:r w:rsidR="006A084B" w:rsidRPr="00EF2378">
        <w:rPr>
          <w:sz w:val="28"/>
          <w:szCs w:val="28"/>
          <w:highlight w:val="cyan"/>
        </w:rPr>
        <w:t xml:space="preserve"> о </w:t>
      </w:r>
      <w:r w:rsidRPr="00EF2378">
        <w:rPr>
          <w:sz w:val="28"/>
          <w:szCs w:val="28"/>
          <w:highlight w:val="cyan"/>
        </w:rPr>
        <w:t>прекращении бесплатного питания обучающегося.</w:t>
      </w:r>
      <w:bookmarkStart w:id="6" w:name="_GoBack"/>
      <w:bookmarkEnd w:id="6"/>
    </w:p>
    <w:p w:rsidR="00896950" w:rsidRPr="00E21269" w:rsidRDefault="00896950" w:rsidP="00896950">
      <w:pPr>
        <w:ind w:firstLine="709"/>
        <w:jc w:val="both"/>
        <w:rPr>
          <w:sz w:val="28"/>
        </w:rPr>
      </w:pPr>
      <w:r w:rsidRPr="00E21269">
        <w:rPr>
          <w:sz w:val="28"/>
        </w:rPr>
        <w:t>3.4. Основаниями для прекращения выплаты денежной компенсации питания является:</w:t>
      </w:r>
    </w:p>
    <w:p w:rsidR="00896950" w:rsidRPr="00E21269" w:rsidRDefault="00896950" w:rsidP="00896950">
      <w:pPr>
        <w:ind w:firstLine="709"/>
        <w:jc w:val="both"/>
        <w:rPr>
          <w:sz w:val="28"/>
        </w:rPr>
      </w:pPr>
      <w:r w:rsidRPr="00E21269">
        <w:rPr>
          <w:sz w:val="28"/>
        </w:rPr>
        <w:t>3.4.1. Отчисление обучающегося из образовательной организации.</w:t>
      </w:r>
    </w:p>
    <w:p w:rsidR="00896950" w:rsidRPr="00E21269" w:rsidRDefault="00896950" w:rsidP="00896950">
      <w:pPr>
        <w:ind w:firstLine="709"/>
        <w:jc w:val="both"/>
        <w:rPr>
          <w:sz w:val="28"/>
        </w:rPr>
      </w:pPr>
      <w:r w:rsidRPr="00E21269">
        <w:rPr>
          <w:sz w:val="28"/>
        </w:rPr>
        <w:t xml:space="preserve">3.4.2. Изменение условий организации образовательного процесса обучающегося (прекращение освоения основных общеобразовательных программ на дому в связи с организацией обучения непосредственно в образовательной организации) – для обучающихся, указанных в подпункте 2.2.1 пункта 2.2 </w:t>
      </w:r>
      <w:r w:rsidRPr="00E21269">
        <w:rPr>
          <w:color w:val="000000" w:themeColor="text1"/>
          <w:sz w:val="28"/>
        </w:rPr>
        <w:t>настоящего раздела</w:t>
      </w:r>
      <w:r w:rsidRPr="00E21269">
        <w:rPr>
          <w:sz w:val="28"/>
        </w:rPr>
        <w:t>.</w:t>
      </w:r>
    </w:p>
    <w:p w:rsidR="00896950" w:rsidRPr="00E21269" w:rsidRDefault="00896950" w:rsidP="00896950">
      <w:pPr>
        <w:ind w:firstLine="709"/>
        <w:jc w:val="both"/>
        <w:rPr>
          <w:sz w:val="28"/>
        </w:rPr>
      </w:pPr>
      <w:r w:rsidRPr="00E21269">
        <w:rPr>
          <w:sz w:val="28"/>
        </w:rPr>
        <w:t xml:space="preserve">3.4.3. Окончание периода прохождения практической подготовки, завершение </w:t>
      </w:r>
      <w:r w:rsidRPr="00E21269">
        <w:rPr>
          <w:color w:val="000000" w:themeColor="text1"/>
          <w:sz w:val="28"/>
        </w:rPr>
        <w:t>областных, всероссийских олимпиад, конкурсов, спортивных соревнований – д</w:t>
      </w:r>
      <w:r w:rsidRPr="00E21269">
        <w:rPr>
          <w:sz w:val="28"/>
        </w:rPr>
        <w:t xml:space="preserve">ля обучающихся, указанных в подпункте 2.2.2 пункта 2.2 </w:t>
      </w:r>
      <w:r w:rsidRPr="00E21269">
        <w:rPr>
          <w:color w:val="000000" w:themeColor="text1"/>
          <w:sz w:val="28"/>
        </w:rPr>
        <w:t>настоящего раздела</w:t>
      </w:r>
      <w:r w:rsidRPr="00E21269">
        <w:rPr>
          <w:sz w:val="28"/>
        </w:rPr>
        <w:t>.</w:t>
      </w:r>
    </w:p>
    <w:p w:rsidR="00590987" w:rsidRPr="00DF7517" w:rsidRDefault="00896950" w:rsidP="00896950">
      <w:pPr>
        <w:ind w:firstLine="709"/>
        <w:jc w:val="both"/>
        <w:rPr>
          <w:sz w:val="28"/>
          <w:szCs w:val="28"/>
        </w:rPr>
      </w:pPr>
      <w:r w:rsidRPr="00E21269">
        <w:rPr>
          <w:sz w:val="28"/>
        </w:rPr>
        <w:t>3.4.4. У</w:t>
      </w:r>
      <w:r w:rsidRPr="00E21269">
        <w:rPr>
          <w:color w:val="000000" w:themeColor="text1"/>
          <w:sz w:val="28"/>
        </w:rPr>
        <w:t>трата соответствующего статуса</w:t>
      </w:r>
      <w:r w:rsidRPr="00E21269">
        <w:rPr>
          <w:sz w:val="28"/>
        </w:rPr>
        <w:t xml:space="preserve"> – для обучающихся, указанных в подпунктах 2.2.1, 2.2.3, 2.2.4 пункта </w:t>
      </w:r>
      <w:r w:rsidRPr="00E21269">
        <w:rPr>
          <w:color w:val="000000" w:themeColor="text1"/>
          <w:sz w:val="28"/>
        </w:rPr>
        <w:t>2.2 настоящего раздела.</w:t>
      </w:r>
    </w:p>
    <w:p w:rsidR="001A1028" w:rsidRPr="00DF7517" w:rsidRDefault="001A1028" w:rsidP="00DF7517">
      <w:pPr>
        <w:jc w:val="center"/>
        <w:rPr>
          <w:sz w:val="28"/>
          <w:szCs w:val="28"/>
        </w:rPr>
      </w:pPr>
    </w:p>
    <w:p w:rsidR="006A084B" w:rsidRPr="00DF7517" w:rsidRDefault="001A1028" w:rsidP="00DF75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 xml:space="preserve">4. Финансовое обеспечение 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strike/>
          <w:sz w:val="28"/>
          <w:szCs w:val="28"/>
        </w:rPr>
      </w:pPr>
      <w:r w:rsidRPr="00DF7517">
        <w:rPr>
          <w:sz w:val="28"/>
          <w:szCs w:val="28"/>
        </w:rPr>
        <w:t>предоставления бесплатного питания обучающимся</w:t>
      </w:r>
    </w:p>
    <w:p w:rsidR="001A1028" w:rsidRPr="00DF7517" w:rsidRDefault="001A1028" w:rsidP="00DF7517">
      <w:pPr>
        <w:jc w:val="center"/>
        <w:rPr>
          <w:sz w:val="28"/>
          <w:szCs w:val="28"/>
        </w:rPr>
      </w:pP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4.1.</w:t>
      </w:r>
      <w:r w:rsidRPr="00DF7517">
        <w:rPr>
          <w:sz w:val="28"/>
          <w:szCs w:val="28"/>
          <w:lang w:val="en-US"/>
        </w:rPr>
        <w:t> </w:t>
      </w:r>
      <w:r w:rsidRPr="00DF7517">
        <w:rPr>
          <w:sz w:val="28"/>
          <w:szCs w:val="28"/>
        </w:rPr>
        <w:t>Финансовое обеспечение расходов, связанных с обеспечением бесплатным питанием обучающихся, производится за счет средств</w:t>
      </w:r>
      <w:r w:rsidRPr="00DF7517">
        <w:rPr>
          <w:b/>
          <w:color w:val="FF0000"/>
          <w:sz w:val="28"/>
          <w:szCs w:val="28"/>
        </w:rPr>
        <w:t xml:space="preserve"> </w:t>
      </w:r>
      <w:r w:rsidRPr="00DF7517">
        <w:rPr>
          <w:sz w:val="28"/>
          <w:szCs w:val="28"/>
        </w:rPr>
        <w:t>областного бюджета.</w:t>
      </w:r>
    </w:p>
    <w:p w:rsidR="001A1028" w:rsidRPr="00DF7517" w:rsidRDefault="001A1028" w:rsidP="00DF7517">
      <w:pPr>
        <w:ind w:firstLine="709"/>
        <w:jc w:val="both"/>
        <w:rPr>
          <w:spacing w:val="-2"/>
          <w:sz w:val="28"/>
          <w:szCs w:val="28"/>
        </w:rPr>
      </w:pPr>
      <w:r w:rsidRPr="00DF7517">
        <w:rPr>
          <w:spacing w:val="-2"/>
          <w:sz w:val="28"/>
          <w:szCs w:val="28"/>
        </w:rPr>
        <w:t>4.2.</w:t>
      </w:r>
      <w:r w:rsidRPr="00DF7517">
        <w:rPr>
          <w:spacing w:val="-2"/>
          <w:sz w:val="28"/>
          <w:szCs w:val="28"/>
          <w:lang w:val="en-US"/>
        </w:rPr>
        <w:t> </w:t>
      </w:r>
      <w:r w:rsidRPr="00DF7517">
        <w:rPr>
          <w:spacing w:val="-2"/>
          <w:sz w:val="28"/>
          <w:szCs w:val="28"/>
        </w:rPr>
        <w:t xml:space="preserve">Контроль за целевым, эффективным и правомерным расходованием средств областного бюджета, предоставленных в целях финансового обеспечения расходов, связанных с обеспечением бесплатным питанием обучающихся, </w:t>
      </w:r>
      <w:r w:rsidRPr="00DF7517">
        <w:rPr>
          <w:spacing w:val="-4"/>
          <w:sz w:val="28"/>
          <w:szCs w:val="28"/>
        </w:rPr>
        <w:t>осуществляет орган исполнительной власти Ростовской области, осуществляющий</w:t>
      </w:r>
      <w:r w:rsidRPr="00DF7517">
        <w:rPr>
          <w:spacing w:val="-2"/>
          <w:sz w:val="28"/>
          <w:szCs w:val="28"/>
        </w:rPr>
        <w:t xml:space="preserve"> функции и полномочия учредителя в отношении подведомственных ему образовательных организаций. </w:t>
      </w: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4.3.</w:t>
      </w:r>
      <w:r w:rsidRPr="00DF7517">
        <w:rPr>
          <w:sz w:val="28"/>
          <w:szCs w:val="28"/>
          <w:lang w:val="en-US"/>
        </w:rPr>
        <w:t> </w:t>
      </w:r>
      <w:r w:rsidRPr="00DF7517">
        <w:rPr>
          <w:sz w:val="28"/>
          <w:szCs w:val="28"/>
        </w:rPr>
        <w:t xml:space="preserve">Образовательная организация несет ответственность за нецелевое использование средств областного бюджета, предоставляемых на обеспечение </w:t>
      </w:r>
      <w:r w:rsidRPr="00DF7517">
        <w:rPr>
          <w:sz w:val="28"/>
          <w:szCs w:val="28"/>
        </w:rPr>
        <w:lastRenderedPageBreak/>
        <w:t>бесплатным питанием обучающихся, в соответствии с бюджетным законодательством Российской Федерации.</w:t>
      </w: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</w:p>
    <w:p w:rsidR="006A084B" w:rsidRPr="00DF7517" w:rsidRDefault="006A084B" w:rsidP="00DF7517">
      <w:pPr>
        <w:ind w:firstLine="709"/>
        <w:jc w:val="both"/>
        <w:rPr>
          <w:sz w:val="28"/>
          <w:szCs w:val="28"/>
        </w:rPr>
      </w:pPr>
    </w:p>
    <w:p w:rsidR="006A084B" w:rsidRPr="00DF7517" w:rsidRDefault="006A084B" w:rsidP="00DF7517">
      <w:pPr>
        <w:ind w:firstLine="709"/>
        <w:jc w:val="both"/>
        <w:rPr>
          <w:sz w:val="28"/>
          <w:szCs w:val="28"/>
        </w:rPr>
      </w:pPr>
    </w:p>
    <w:p w:rsidR="006A084B" w:rsidRPr="00DF7517" w:rsidRDefault="006A084B" w:rsidP="00DF7517">
      <w:pPr>
        <w:ind w:right="5551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>Начальник управления</w:t>
      </w:r>
    </w:p>
    <w:p w:rsidR="006A084B" w:rsidRPr="00DF7517" w:rsidRDefault="006A084B" w:rsidP="00DF7517">
      <w:pPr>
        <w:ind w:right="5551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>документационного обеспечения</w:t>
      </w:r>
    </w:p>
    <w:p w:rsidR="006A084B" w:rsidRPr="00DF7517" w:rsidRDefault="006A084B" w:rsidP="00DF7517">
      <w:pPr>
        <w:rPr>
          <w:sz w:val="28"/>
        </w:rPr>
      </w:pPr>
      <w:r w:rsidRPr="00DF7517">
        <w:rPr>
          <w:sz w:val="28"/>
        </w:rPr>
        <w:t xml:space="preserve">Правительства Ростовской области                                                Т.А. </w:t>
      </w:r>
      <w:proofErr w:type="spellStart"/>
      <w:r w:rsidRPr="00DF7517">
        <w:rPr>
          <w:sz w:val="28"/>
        </w:rPr>
        <w:t>Родионченко</w:t>
      </w:r>
      <w:proofErr w:type="spellEnd"/>
    </w:p>
    <w:sectPr w:rsidR="006A084B" w:rsidRPr="00DF7517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16B" w:rsidRDefault="0084216B">
      <w:r>
        <w:separator/>
      </w:r>
    </w:p>
  </w:endnote>
  <w:endnote w:type="continuationSeparator" w:id="0">
    <w:p w:rsidR="0084216B" w:rsidRDefault="0084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EDA" w:rsidRDefault="00D05EDA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5EDA" w:rsidRDefault="00D05ED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EDA" w:rsidRDefault="00D05EDA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6950">
      <w:rPr>
        <w:rStyle w:val="a7"/>
        <w:noProof/>
      </w:rPr>
      <w:t>9</w:t>
    </w:r>
    <w:r>
      <w:rPr>
        <w:rStyle w:val="a7"/>
      </w:rPr>
      <w:fldChar w:fldCharType="end"/>
    </w:r>
  </w:p>
  <w:p w:rsidR="00D05EDA" w:rsidRPr="003A430E" w:rsidRDefault="00D05EDA" w:rsidP="003A430E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16B" w:rsidRDefault="0084216B">
      <w:r>
        <w:separator/>
      </w:r>
    </w:p>
  </w:footnote>
  <w:footnote w:type="continuationSeparator" w:id="0">
    <w:p w:rsidR="0084216B" w:rsidRDefault="0084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34B0B"/>
    <w:multiLevelType w:val="multilevel"/>
    <w:tmpl w:val="77707C4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CC97F91"/>
    <w:multiLevelType w:val="multilevel"/>
    <w:tmpl w:val="3356E1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028"/>
    <w:rsid w:val="00022567"/>
    <w:rsid w:val="00034417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A1028"/>
    <w:rsid w:val="001B2D1C"/>
    <w:rsid w:val="001C023E"/>
    <w:rsid w:val="001C1D98"/>
    <w:rsid w:val="001D04D0"/>
    <w:rsid w:val="001D2690"/>
    <w:rsid w:val="001F4BE3"/>
    <w:rsid w:val="001F6D02"/>
    <w:rsid w:val="002504E8"/>
    <w:rsid w:val="00254382"/>
    <w:rsid w:val="0027031E"/>
    <w:rsid w:val="00276281"/>
    <w:rsid w:val="002769E1"/>
    <w:rsid w:val="0028703B"/>
    <w:rsid w:val="002A2062"/>
    <w:rsid w:val="002A31A1"/>
    <w:rsid w:val="002A383C"/>
    <w:rsid w:val="002A3E86"/>
    <w:rsid w:val="002B6527"/>
    <w:rsid w:val="002C135C"/>
    <w:rsid w:val="002C5E60"/>
    <w:rsid w:val="002E65D5"/>
    <w:rsid w:val="002F63E3"/>
    <w:rsid w:val="002F74D7"/>
    <w:rsid w:val="0030124B"/>
    <w:rsid w:val="00302C84"/>
    <w:rsid w:val="00313D3A"/>
    <w:rsid w:val="00341FC1"/>
    <w:rsid w:val="003571C7"/>
    <w:rsid w:val="0037040B"/>
    <w:rsid w:val="003921D8"/>
    <w:rsid w:val="003A430E"/>
    <w:rsid w:val="003B2193"/>
    <w:rsid w:val="00402035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D400F"/>
    <w:rsid w:val="004E78FD"/>
    <w:rsid w:val="004F7011"/>
    <w:rsid w:val="00515D9C"/>
    <w:rsid w:val="00531FBD"/>
    <w:rsid w:val="0053366A"/>
    <w:rsid w:val="00587BF6"/>
    <w:rsid w:val="00590987"/>
    <w:rsid w:val="005C5FF3"/>
    <w:rsid w:val="00611679"/>
    <w:rsid w:val="00613D7D"/>
    <w:rsid w:val="0065561C"/>
    <w:rsid w:val="006564DB"/>
    <w:rsid w:val="00660EE3"/>
    <w:rsid w:val="00676B57"/>
    <w:rsid w:val="006A084B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216B"/>
    <w:rsid w:val="008438D7"/>
    <w:rsid w:val="00860E5A"/>
    <w:rsid w:val="00867AB6"/>
    <w:rsid w:val="00896950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49EE"/>
    <w:rsid w:val="00985A10"/>
    <w:rsid w:val="00A061D7"/>
    <w:rsid w:val="00A30E81"/>
    <w:rsid w:val="00A34804"/>
    <w:rsid w:val="00A67B50"/>
    <w:rsid w:val="00A941CF"/>
    <w:rsid w:val="00AD3BB2"/>
    <w:rsid w:val="00AE2601"/>
    <w:rsid w:val="00B22F6A"/>
    <w:rsid w:val="00B31114"/>
    <w:rsid w:val="00B35935"/>
    <w:rsid w:val="00B37E63"/>
    <w:rsid w:val="00B444A2"/>
    <w:rsid w:val="00B62CFB"/>
    <w:rsid w:val="00B71243"/>
    <w:rsid w:val="00B72D61"/>
    <w:rsid w:val="00B8231A"/>
    <w:rsid w:val="00BB55C0"/>
    <w:rsid w:val="00BC0920"/>
    <w:rsid w:val="00BF39F0"/>
    <w:rsid w:val="00C11FDF"/>
    <w:rsid w:val="00C41963"/>
    <w:rsid w:val="00C52EDD"/>
    <w:rsid w:val="00C572C4"/>
    <w:rsid w:val="00C731BB"/>
    <w:rsid w:val="00CA151C"/>
    <w:rsid w:val="00CB1900"/>
    <w:rsid w:val="00CB43C1"/>
    <w:rsid w:val="00CD077D"/>
    <w:rsid w:val="00CE5183"/>
    <w:rsid w:val="00D00358"/>
    <w:rsid w:val="00D05EDA"/>
    <w:rsid w:val="00D13E83"/>
    <w:rsid w:val="00D73323"/>
    <w:rsid w:val="00DB4D6B"/>
    <w:rsid w:val="00DC2302"/>
    <w:rsid w:val="00DE50C1"/>
    <w:rsid w:val="00DF7517"/>
    <w:rsid w:val="00E03007"/>
    <w:rsid w:val="00E04378"/>
    <w:rsid w:val="00E138E0"/>
    <w:rsid w:val="00E3132E"/>
    <w:rsid w:val="00E36EA0"/>
    <w:rsid w:val="00E61F30"/>
    <w:rsid w:val="00E657E1"/>
    <w:rsid w:val="00E67DF0"/>
    <w:rsid w:val="00E7274C"/>
    <w:rsid w:val="00E7359C"/>
    <w:rsid w:val="00E74E00"/>
    <w:rsid w:val="00E75C57"/>
    <w:rsid w:val="00E76A4E"/>
    <w:rsid w:val="00E86F85"/>
    <w:rsid w:val="00E9626F"/>
    <w:rsid w:val="00EA0E4E"/>
    <w:rsid w:val="00EC40AD"/>
    <w:rsid w:val="00ED72D3"/>
    <w:rsid w:val="00EF2378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18A72F-FFF5-4D28-9DB6-F38C889D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A430E"/>
    <w:pPr>
      <w:ind w:left="720"/>
      <w:contextualSpacing/>
    </w:pPr>
  </w:style>
  <w:style w:type="paragraph" w:customStyle="1" w:styleId="ConsPlusNormal">
    <w:name w:val="ConsPlusNormal"/>
    <w:rsid w:val="005909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b">
    <w:name w:val="Таб_текст"/>
    <w:basedOn w:val="ac"/>
    <w:rsid w:val="00034417"/>
    <w:rPr>
      <w:color w:val="000000"/>
      <w:sz w:val="24"/>
    </w:rPr>
  </w:style>
  <w:style w:type="paragraph" w:styleId="ac">
    <w:name w:val="No Spacing"/>
    <w:uiPriority w:val="1"/>
    <w:qFormat/>
    <w:rsid w:val="0003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</dc:creator>
  <cp:lastModifiedBy>1</cp:lastModifiedBy>
  <cp:revision>21</cp:revision>
  <cp:lastPrinted>2018-05-29T09:59:00Z</cp:lastPrinted>
  <dcterms:created xsi:type="dcterms:W3CDTF">2018-05-22T06:07:00Z</dcterms:created>
  <dcterms:modified xsi:type="dcterms:W3CDTF">2025-03-06T05:15:00Z</dcterms:modified>
</cp:coreProperties>
</file>