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C8F" w:rsidRPr="007A0C8F" w:rsidRDefault="007A0C8F" w:rsidP="007A0C8F">
      <w:pPr>
        <w:spacing w:before="100" w:beforeAutospacing="1" w:after="100" w:afterAutospacing="1" w:line="240" w:lineRule="auto"/>
        <w:ind w:left="36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Правила_эффективного_общения_родителей_с"/>
      <w:r w:rsidRPr="007A0C8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Правила эффективного общения родителей с детьми</w:t>
      </w:r>
      <w:bookmarkEnd w:id="0"/>
    </w:p>
    <w:p w:rsidR="007A0C8F" w:rsidRPr="007A0C8F" w:rsidRDefault="007A0C8F" w:rsidP="007A0C8F">
      <w:pPr>
        <w:spacing w:before="100" w:beforeAutospacing="1" w:after="100" w:afterAutospacing="1" w:line="240" w:lineRule="auto"/>
        <w:ind w:left="36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C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B7F52A0" wp14:editId="6E919B1D">
            <wp:extent cx="4524375" cy="3457575"/>
            <wp:effectExtent l="0" t="0" r="9525" b="9525"/>
            <wp:docPr id="1" name="Рисунок 1" descr="http://special3.shkola.hc.ru/images/roditeli_i_det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pecial3.shkola.hc.ru/images/roditeli_i_deti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C8F" w:rsidRPr="007A0C8F" w:rsidRDefault="007A0C8F" w:rsidP="007A0C8F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C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0C8F" w:rsidRPr="007A0C8F" w:rsidRDefault="007A0C8F" w:rsidP="007A0C8F">
      <w:pPr>
        <w:shd w:val="clear" w:color="auto" w:fill="FFFFFF"/>
        <w:spacing w:after="0" w:line="240" w:lineRule="auto"/>
        <w:ind w:left="5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общении с ребёнком Вам помогут эти правила:</w:t>
      </w:r>
    </w:p>
    <w:p w:rsidR="007A0C8F" w:rsidRPr="007A0C8F" w:rsidRDefault="007A0C8F" w:rsidP="007A0C8F">
      <w:pPr>
        <w:shd w:val="clear" w:color="auto" w:fill="FFFFFF"/>
        <w:spacing w:after="100" w:afterAutospacing="1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Правило 1. </w:t>
      </w:r>
      <w:r w:rsidRPr="007A0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Слушая ребенка, дайте ему понять и прочувствовать, что вы понимаете его состояние, чувства, связанные с тем событием, о котором он вам рассказывает. Для этого </w:t>
      </w:r>
      <w:r w:rsidRPr="007A0C8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выслушайте ребенка, а затем своими словами повторите то, что </w:t>
      </w:r>
      <w:r w:rsidRPr="007A0C8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он вам рассказал. Вы убьете сразу трех зайцев:</w:t>
      </w:r>
    </w:p>
    <w:p w:rsidR="007A0C8F" w:rsidRPr="007A0C8F" w:rsidRDefault="007A0C8F" w:rsidP="007A0C8F">
      <w:pPr>
        <w:shd w:val="clear" w:color="auto" w:fill="FFFFFF"/>
        <w:spacing w:after="100" w:afterAutospacing="1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C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• ребенок убедится, что вы его слышите; </w:t>
      </w:r>
    </w:p>
    <w:p w:rsidR="007A0C8F" w:rsidRPr="007A0C8F" w:rsidRDefault="007A0C8F" w:rsidP="007A0C8F">
      <w:pPr>
        <w:shd w:val="clear" w:color="auto" w:fill="FFFFFF"/>
        <w:spacing w:after="100" w:afterAutospacing="1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ребенок сможет услышать самого себя как бы со стороны и лучше осознать свои чувства; </w:t>
      </w:r>
    </w:p>
    <w:p w:rsidR="007A0C8F" w:rsidRPr="007A0C8F" w:rsidRDefault="007A0C8F" w:rsidP="007A0C8F">
      <w:pPr>
        <w:shd w:val="clear" w:color="auto" w:fill="FFFFFF"/>
        <w:spacing w:after="100" w:afterAutospacing="1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ребенок убедится, что вы его поняли правильно. </w:t>
      </w:r>
    </w:p>
    <w:p w:rsidR="007A0C8F" w:rsidRPr="007A0C8F" w:rsidRDefault="007A0C8F" w:rsidP="007A0C8F">
      <w:pPr>
        <w:shd w:val="clear" w:color="auto" w:fill="FFFFFF"/>
        <w:spacing w:after="100" w:afterAutospacing="1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Поглощенный проблемой или чем-то еще расстроенный </w:t>
      </w:r>
      <w:r w:rsidRPr="007A0C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человек обычно теряет ощущение перспективы. Внимательно </w:t>
      </w:r>
      <w:r w:rsidRPr="007A0C8F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слушая, мы помогаем ребенку разобраться в вопросе, «пере</w:t>
      </w:r>
      <w:r w:rsidRPr="007A0C8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варить» проблему.</w:t>
      </w:r>
    </w:p>
    <w:p w:rsidR="007A0C8F" w:rsidRPr="007A0C8F" w:rsidRDefault="007A0C8F" w:rsidP="007A0C8F">
      <w:pPr>
        <w:shd w:val="clear" w:color="auto" w:fill="FFFFFF"/>
        <w:spacing w:after="100" w:afterAutospacing="1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Правило 2. </w:t>
      </w:r>
      <w:r w:rsidRPr="007A0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Слушая ребенка, следите за его мимикой и </w:t>
      </w:r>
      <w:r w:rsidRPr="007A0C8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жестами, анализируйте их. Иногда дети уверяют нас, что у них </w:t>
      </w:r>
      <w:r w:rsidRPr="007A0C8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все в порядке, но дрожащий подбородок или блестящие глаза </w:t>
      </w:r>
      <w:r w:rsidRPr="007A0C8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говорят совсем </w:t>
      </w:r>
      <w:proofErr w:type="gramStart"/>
      <w:r w:rsidRPr="007A0C8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proofErr w:type="gramEnd"/>
      <w:r w:rsidRPr="007A0C8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другом. Когда слова и мимика не совпадают, </w:t>
      </w:r>
      <w:r w:rsidRPr="007A0C8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всегда отдавайте предпочтение мимике, выражению лица, позе, </w:t>
      </w:r>
      <w:r w:rsidRPr="007A0C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жестам, тону голоса.</w:t>
      </w:r>
    </w:p>
    <w:p w:rsidR="007A0C8F" w:rsidRPr="007A0C8F" w:rsidRDefault="007A0C8F" w:rsidP="007A0C8F">
      <w:pPr>
        <w:shd w:val="clear" w:color="auto" w:fill="FFFFFF"/>
        <w:spacing w:after="100" w:afterAutospacing="1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C8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Правило 3.</w:t>
      </w:r>
      <w:r w:rsidRPr="007A0C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Поддерживайте и подбадривайте ребенка без </w:t>
      </w:r>
      <w:r w:rsidRPr="007A0C8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слов. Улыбнитесь, обнимите, подмигните, </w:t>
      </w:r>
      <w:proofErr w:type="spellStart"/>
      <w:r w:rsidRPr="007A0C8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потрепите</w:t>
      </w:r>
      <w:proofErr w:type="spellEnd"/>
      <w:r w:rsidRPr="007A0C8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по плечу, </w:t>
      </w:r>
      <w:r w:rsidRPr="007A0C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кивайте головой, смотрите в глаза, возьмите за руку.</w:t>
      </w:r>
    </w:p>
    <w:p w:rsidR="007A0C8F" w:rsidRPr="007A0C8F" w:rsidRDefault="007A0C8F" w:rsidP="007A0C8F">
      <w:pPr>
        <w:shd w:val="clear" w:color="auto" w:fill="FFFFFF"/>
        <w:spacing w:after="100" w:afterAutospacing="1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C8F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lastRenderedPageBreak/>
        <w:t xml:space="preserve">Правило 4. </w:t>
      </w:r>
      <w:r w:rsidRPr="007A0C8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Следите за тем, каким тоном вы отвечаете на вопросы ребенка. Ваш тон «говорит» не менее ясно, чем ваши слова. Он не должен быть насмешливым. У вас может не быть готовых ответов на все вопросы.</w:t>
      </w:r>
    </w:p>
    <w:p w:rsidR="007A0C8F" w:rsidRPr="007A0C8F" w:rsidRDefault="007A0C8F" w:rsidP="007A0C8F">
      <w:pPr>
        <w:shd w:val="clear" w:color="auto" w:fill="FFFFFF"/>
        <w:spacing w:after="100" w:afterAutospacing="1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5</w:t>
      </w:r>
      <w:r w:rsidRPr="007A0C8F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Поощряя ребенка, поддерживайте разговор, демонстрируйте вашу заинтересованность в том, что он вам рассказывает. Например, спросите: «А что было дальше?» или «Расскажи мне об этом...»</w:t>
      </w:r>
    </w:p>
    <w:p w:rsidR="007A0C8F" w:rsidRPr="007A0C8F" w:rsidRDefault="007A0C8F" w:rsidP="007A0C8F">
      <w:pPr>
        <w:autoSpaceDE w:val="0"/>
        <w:autoSpaceDN w:val="0"/>
        <w:spacing w:after="100" w:afterAutospacing="1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C8F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7A0C8F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7A0C8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время, проводимое вместе с ребёнком, играя в игры, которые вы знаете с детства. Это должно легко включаться, укладываться в семейный стиль взаимодействия ребенком, быть естественным и логичным развитием этих отношений. Например, ручки можно развивать, перебирая с бабушкой гречку, общую координацию – плавая, делая с папой зарядку, лазая по деревьям на даче. А для развития речи и кругозора нужно просто... говорить с ребенком (при этом решается множество и более тонких психологических проблем).</w:t>
      </w:r>
    </w:p>
    <w:p w:rsidR="007A0C8F" w:rsidRPr="007A0C8F" w:rsidRDefault="007A0C8F" w:rsidP="007A0C8F">
      <w:pPr>
        <w:autoSpaceDE w:val="0"/>
        <w:autoSpaceDN w:val="0"/>
        <w:spacing w:after="100" w:afterAutospacing="1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C8F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7A0C8F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7A0C8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элементов массажа и даже простое растирание тела также способствуют снятию мышечного напряжения. В этом случае совсем не обязательно прибегать к помощи медицинских специалистов. Вы можете  сами применить простейшие элементы массажа или просто обнять ребенка.</w:t>
      </w:r>
      <w:bookmarkStart w:id="1" w:name="_GoBack"/>
      <w:bookmarkEnd w:id="1"/>
    </w:p>
    <w:p w:rsidR="007A0C8F" w:rsidRPr="007A0C8F" w:rsidRDefault="007A0C8F" w:rsidP="007A0C8F">
      <w:pPr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«Ласковый мелок»</w:t>
      </w:r>
    </w:p>
    <w:p w:rsidR="007A0C8F" w:rsidRPr="007A0C8F" w:rsidRDefault="007A0C8F" w:rsidP="007A0C8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C8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Игра способствует снятию мышечных зажимов, развитию тактильных ощущений.</w:t>
      </w:r>
    </w:p>
    <w:p w:rsidR="007A0C8F" w:rsidRPr="007A0C8F" w:rsidRDefault="007A0C8F" w:rsidP="007A0C8F">
      <w:pPr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C8F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Взрослый говорит ребенку следующее:</w:t>
      </w:r>
    </w:p>
    <w:p w:rsidR="007A0C8F" w:rsidRPr="007A0C8F" w:rsidRDefault="007A0C8F" w:rsidP="007A0C8F">
      <w:pPr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C8F">
        <w:rPr>
          <w:rFonts w:ascii="Times New Roman" w:eastAsia="Times New Roman" w:hAnsi="Times New Roman" w:cs="Times New Roman"/>
          <w:sz w:val="24"/>
          <w:szCs w:val="24"/>
          <w:lang w:eastAsia="ru-RU"/>
        </w:rPr>
        <w:t>«Мы с тобой будем рисовать друг другу на спине. Что ты хочешь, чтобы я сейчас нарисовал? Солнышко? Хорошо». И мягким прикосновением пальцев изображает контур солнца. «Похоже? А как бы ты нарисовал на моей спине или руке? А хочешь, я нарисую тебе солнце «ласковым» мелком?» И взрослый рисует, едва касаясь поверхности тела. «Тебе приятно, когда я так рисую? А хочешь сейчас белка или лиса нарисуют солнце своим «ласковым» хвостиком? А хочешь, я нарисую другое солнце, или луну, или что-нибудь еще?» После окончания игры взрослый нежными движениями руки «стирает» все, что он нарисовал, при этом слегка массируя спину или другой участок тела.</w:t>
      </w:r>
    </w:p>
    <w:p w:rsidR="007A0C8F" w:rsidRPr="007A0C8F" w:rsidRDefault="007A0C8F" w:rsidP="007A0C8F">
      <w:pPr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C8F">
        <w:rPr>
          <w:rFonts w:ascii="Times New Roman" w:eastAsia="Times New Roman" w:hAnsi="Times New Roman" w:cs="Times New Roman"/>
          <w:sz w:val="24"/>
          <w:szCs w:val="24"/>
          <w:lang w:eastAsia="ru-RU"/>
        </w:rPr>
        <w:t>Эту игру можно использовать перед сном, во время отдыха.</w:t>
      </w:r>
    </w:p>
    <w:p w:rsidR="00730BE9" w:rsidRDefault="00730BE9" w:rsidP="007A0C8F"/>
    <w:sectPr w:rsidR="00730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29"/>
    <w:rsid w:val="00671F29"/>
    <w:rsid w:val="00730BE9"/>
    <w:rsid w:val="007A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0C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0C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zamdir</cp:lastModifiedBy>
  <cp:revision>3</cp:revision>
  <dcterms:created xsi:type="dcterms:W3CDTF">2017-10-17T14:18:00Z</dcterms:created>
  <dcterms:modified xsi:type="dcterms:W3CDTF">2017-10-17T14:18:00Z</dcterms:modified>
</cp:coreProperties>
</file>