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6D" w:rsidRDefault="00BF5C6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095754" wp14:editId="3A67DEFF">
            <wp:simplePos x="0" y="0"/>
            <wp:positionH relativeFrom="column">
              <wp:posOffset>-1027410</wp:posOffset>
            </wp:positionH>
            <wp:positionV relativeFrom="paragraph">
              <wp:posOffset>-653415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C6D" w:rsidRPr="00BF5C6D" w:rsidRDefault="00BF5C6D" w:rsidP="00BF5C6D"/>
    <w:p w:rsidR="00BF5C6D" w:rsidRPr="00BF5C6D" w:rsidRDefault="00BF5C6D" w:rsidP="00BF5C6D"/>
    <w:p w:rsidR="00BF5C6D" w:rsidRDefault="00BF5C6D" w:rsidP="00BF5C6D"/>
    <w:p w:rsidR="00BF5C6D" w:rsidRPr="00BF5C6D" w:rsidRDefault="00BF5C6D" w:rsidP="00BF5C6D">
      <w:pPr>
        <w:pStyle w:val="3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ПОЛОЖЕНИЕ</w:t>
      </w:r>
    </w:p>
    <w:p w:rsidR="00BF5C6D" w:rsidRPr="00BF5C6D" w:rsidRDefault="00BF5C6D" w:rsidP="00BF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ПУБЛИЧНОМ ДОКЛАДЕ АДМИНИСТРАЦИИ</w:t>
      </w:r>
    </w:p>
    <w:p w:rsidR="00BF5C6D" w:rsidRPr="00BF5C6D" w:rsidRDefault="00BF5C6D" w:rsidP="00BF5C6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F5C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BF5C6D" w:rsidRPr="00BF5C6D" w:rsidRDefault="00BF5C6D" w:rsidP="00BF5C6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F5C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BF5C6D" w:rsidRPr="00BF5C6D" w:rsidRDefault="00BF5C6D" w:rsidP="00BF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C6D" w:rsidRPr="00BF5C6D" w:rsidRDefault="00BF5C6D" w:rsidP="00BF5C6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F5C6D" w:rsidRPr="00BF5C6D" w:rsidRDefault="00BF5C6D" w:rsidP="00BF5C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доклад  администрации образовательной организации, далее Доклад, является важным средством обеспечения информационной открытости и прозрачности образовательного процесса, форма широкого информирования общественности, прежде всего родительской, об образовательной деятельности образовательной организации, об основных результатах и проблемах его функционирования и развития в отчетный  (годичный</w:t>
      </w: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F5C6D" w:rsidRPr="00BF5C6D" w:rsidRDefault="00BF5C6D" w:rsidP="00BF5C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функции доклада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общественности в особенностях организации образовательного процесса, уклада жизни образовательной организации, планируемых изменениях и нововведениях.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выполнении государственного и общественного заказа на образование.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общественного признания достижений образовательной организации.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общественности и власти к проблемам образовательной организации. Расширение круга социальных партнеров, повышение эффективности их деятельности в интересах образовательной организации.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общественности к оценке деятельности образовательной организации, разработке предложений и планированию деятельности по ее развитию.</w:t>
      </w:r>
    </w:p>
    <w:p w:rsidR="00BF5C6D" w:rsidRPr="00BF5C6D" w:rsidRDefault="00BF5C6D" w:rsidP="00BF5C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доклада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целевыми группами, для которых готовится и публикуется Доклад, являются родители обучающихся (их законные представители), сами обучающиеся, учредитель, социальные партнеры образовательной организации, общественность.</w:t>
      </w:r>
    </w:p>
    <w:p w:rsidR="00BF5C6D" w:rsidRPr="00BF5C6D" w:rsidRDefault="00BF5C6D" w:rsidP="00BF5C6D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значимость данные Доклада должны иметь для родителей, вновь прибывших в образовательную организацию обучающихся, а также для родителей, планирующих направить ребенка на обучение в образовательную организацию (материалы Доклада должны способствовать изучению родителями особенностей образовательных и учебных программ, реализуемых образовательной организацией, его уклада и традиций, дополнительных  образовательных услуг и др.).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подготовке  Доклада  принимают участие представители образовательного процесса: школьные администраторы.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включает в себя аннотацию, основную часть (текстовая часть по разделам, иллюстрированная необходимыми графиками, диаграммами, таблицами и </w:t>
      </w:r>
      <w:proofErr w:type="spellStart"/>
      <w:proofErr w:type="gramStart"/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приложения с табличным</w:t>
      </w: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материалом.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утверждается органом государственно-общественного управления образовательной организации – Управляющим советом, подписывается совместно руководителем образовательной организации и председателем Управляющего совета.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 размещается на сайте образовательной организации, публикуется и распространяется в формах, возможных для образовательной организации – в местных СМИ, в виде отдельной брошюры, средствами «малой полиграфии» (ксерокопирование), в сети  Интернет и др.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Доклад является документом хранения в течение 1 года. Администрация образовательной организации обеспечивает хранение Докладов и доступность  Докладов для участников образовательного процесса.</w:t>
      </w:r>
    </w:p>
    <w:p w:rsidR="00BF5C6D" w:rsidRPr="00BF5C6D" w:rsidRDefault="00BF5C6D" w:rsidP="00BF5C6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Доклада</w:t>
      </w:r>
    </w:p>
    <w:p w:rsidR="00BF5C6D" w:rsidRPr="00BF5C6D" w:rsidRDefault="00BF5C6D" w:rsidP="00BF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структура Доклада включает следующие основные разделы: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</w:t>
      </w: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и условий его функционирования (экономические, климатические, социальные, транспортные условия нахождения).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обучающихся (основные количественные данные, в том числе по возрастам и классам обучения; обобщенные данные по месту жительства, социальным особенностям семей обучающихся).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управления образовательной организации.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образовательного процесса, в т. ч. материально-техническая база образовательной организации, кадровое обеспечение образовательного процесса.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функционирования и развития образовательной организации (основные данные по получаемому бюджетному финансированию, привлеченным внебюджетным средствам, основным направлениям их расходования).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обучения. Организация горячего питания. Обеспечение безопасности образовательной организации.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образовательной организации. Перечень дополнительных  образовательных услуг, предоставляемых образовательной организацией (в том числе на платной договорной основе), условия и порядок их предоставления.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 направления деятельности, цели и задачи развития образовательной организации, пути их решения в отчетный период (в т. ч. решения органа государственно-общественного управления).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учебные результаты обучающихся и выпускников последнего года, в том числе в форме ЕГЭ, в рамках внешней аттестации выпускников основной школы, в процессах регионального и/или аттестационного образовательного тестирования, на олимпиадах, в ученических конкурсах.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Результаты воспитания учащихся, достижения в мероприятиях в сфере спорта, искусства, технического творчества и др.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Состояние здоровья школьников, меры по охране и укреплению здоровья.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Социальная активность и социальное партнерство образовательной организации, в том числе сотрудничество  с вузами, учреждениями среднего профессионального образования, предприятиями, некоммерческими организациями и общественными объединениями. Социально значимые мероприятия и программы образовательной организации и др. Публикации в СМИ об образовательной организации.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Проблема, задачи развития образовательного учреждения на ближайшую и более отдаленную перспективу.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каждого раздела представляются краткие итоговые выводы, обобщающие и разъясняющие приводимые данные.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каждому из разделов, как правило, предоставляется в сжатом виде, с максимально возможным использованием количественных данных, таблиц, списков и перечней. Текстовая часть каждого из разделов должна быть минимизирована, с тем, чтобы  </w:t>
      </w:r>
      <w:proofErr w:type="gramStart"/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proofErr w:type="gramEnd"/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своем объеме был доступен для прочтения, в том числе обучающимися и их родителями.</w:t>
      </w:r>
    </w:p>
    <w:p w:rsidR="00BF5C6D" w:rsidRPr="00BF5C6D" w:rsidRDefault="00BF5C6D" w:rsidP="00BF5C6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Доклада является организованным процессом и включает в себя следующие этапы: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графика работы по подготовке Доклада;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структуры Доклада;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утверждение структуры Доклада;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необходимых для Доклада данных (в том числе посредством опросов, анкетирования, иных социологических методов, мониторинга).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всех отдельных разделов, его аннотации, сокращенного (</w:t>
      </w:r>
      <w:proofErr w:type="gramStart"/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публикации в местных СМИ) варианта;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проекта Доклада на расширенное заседание органа государственно-общественного управления образовательной организации;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доработка проекта Доклада по результатам обсуждения;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Доклада (в том числе сокращенного его варианта) и подготовка его к публикации.</w:t>
      </w:r>
    </w:p>
    <w:p w:rsidR="00BF5C6D" w:rsidRPr="00BF5C6D" w:rsidRDefault="00BF5C6D" w:rsidP="00BF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4. Публикация, презентация и распространение Доклада</w:t>
      </w:r>
    </w:p>
    <w:p w:rsidR="00BF5C6D" w:rsidRPr="00BF5C6D" w:rsidRDefault="00BF5C6D" w:rsidP="00BF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4.1 Утвержденный Доклад публикуется и доводится до общественности в следующих формах: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Доклада на Интернет-сайте образовательной организации, органа управления образованием;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специальной общешкольной конференции, педагогического совета и/или собрания трудового коллектива, собраний и встреч с учащимися;</w:t>
      </w:r>
    </w:p>
    <w:p w:rsidR="00BF5C6D" w:rsidRPr="00BF5C6D" w:rsidRDefault="00BF5C6D" w:rsidP="00BF5C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общешкольных родительских собраний в сентябре и апреле, в рамках которого Доклад будет представлен родителям в устной форме;</w:t>
      </w:r>
    </w:p>
    <w:p w:rsidR="00BF5C6D" w:rsidRPr="00BF5C6D" w:rsidRDefault="00BF5C6D" w:rsidP="00BF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C6D">
        <w:rPr>
          <w:rFonts w:ascii="Times New Roman" w:eastAsia="Times New Roman" w:hAnsi="Times New Roman" w:cs="Times New Roman"/>
          <w:sz w:val="24"/>
          <w:szCs w:val="24"/>
          <w:lang w:eastAsia="ru-RU"/>
        </w:rPr>
        <w:t>4.2 Публичный Доклад используется для организации общественной оценки деятельности образовательной организации. Для этого в Докладе  целесообразно указать формы обратной связи – способы, включая  электронные направления в образовательную организацию вопросов, отзывов, оценок и предложений.</w:t>
      </w:r>
    </w:p>
    <w:p w:rsidR="00BF5C6D" w:rsidRPr="00BF5C6D" w:rsidRDefault="00BF5C6D" w:rsidP="00BF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63F" w:rsidRPr="00BF5C6D" w:rsidRDefault="00EE363F" w:rsidP="00BF5C6D">
      <w:pPr>
        <w:tabs>
          <w:tab w:val="left" w:pos="2880"/>
        </w:tabs>
      </w:pPr>
    </w:p>
    <w:sectPr w:rsidR="00EE363F" w:rsidRPr="00BF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46D"/>
    <w:multiLevelType w:val="singleLevel"/>
    <w:tmpl w:val="E0DAC582"/>
    <w:lvl w:ilvl="0">
      <w:start w:val="1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">
    <w:nsid w:val="10B40DF0"/>
    <w:multiLevelType w:val="hybridMultilevel"/>
    <w:tmpl w:val="FBBC0BAA"/>
    <w:lvl w:ilvl="0" w:tplc="AB44C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268D"/>
    <w:multiLevelType w:val="multilevel"/>
    <w:tmpl w:val="3D98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92"/>
    <w:rsid w:val="007B3892"/>
    <w:rsid w:val="00BF5C6D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5C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5C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2017-10-18T05:21:00Z</dcterms:created>
  <dcterms:modified xsi:type="dcterms:W3CDTF">2017-10-18T05:23:00Z</dcterms:modified>
</cp:coreProperties>
</file>