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E6" w:rsidRPr="00A540E4" w:rsidRDefault="0016604C">
      <w:pPr>
        <w:shd w:val="clear" w:color="auto" w:fill="auto"/>
        <w:spacing w:after="38" w:line="259" w:lineRule="auto"/>
        <w:ind w:left="0" w:right="12" w:firstLine="0"/>
        <w:jc w:val="center"/>
        <w:rPr>
          <w:color w:val="auto"/>
          <w:szCs w:val="28"/>
        </w:rPr>
      </w:pPr>
      <w:r w:rsidRPr="00A540E4">
        <w:rPr>
          <w:b/>
          <w:color w:val="auto"/>
          <w:szCs w:val="28"/>
          <w:shd w:val="clear" w:color="auto" w:fill="FFFF00"/>
        </w:rPr>
        <w:t>Безопасность дошкольников в сети Интернет</w:t>
      </w:r>
      <w:bookmarkStart w:id="0" w:name="_GoBack"/>
      <w:bookmarkEnd w:id="0"/>
      <w:r w:rsidRPr="00A540E4">
        <w:rPr>
          <w:b/>
          <w:color w:val="auto"/>
          <w:szCs w:val="28"/>
        </w:rPr>
        <w:t xml:space="preserve"> </w:t>
      </w:r>
    </w:p>
    <w:p w:rsidR="00DA09E6" w:rsidRPr="00A540E4" w:rsidRDefault="0016604C" w:rsidP="00A540E4">
      <w:pPr>
        <w:ind w:left="0" w:firstLine="0"/>
        <w:jc w:val="left"/>
        <w:rPr>
          <w:szCs w:val="28"/>
        </w:rPr>
      </w:pPr>
      <w:r w:rsidRPr="00A540E4">
        <w:rPr>
          <w:szCs w:val="28"/>
        </w:rPr>
        <w:t xml:space="preserve">Безопасность дошкольников в сети Интернет Как показали исследования, проводимые в сети Интернет, наиболее растущим сегментом пользователей Интернета являются дошкольники. В этом возрасте взрослые играют определяющую роль в обучении детей безопасному использованию Интернета. </w:t>
      </w:r>
    </w:p>
    <w:p w:rsidR="00DA09E6" w:rsidRPr="00A540E4" w:rsidRDefault="0016604C">
      <w:pPr>
        <w:spacing w:after="4" w:line="259" w:lineRule="auto"/>
        <w:ind w:left="-15" w:right="-4" w:firstLine="0"/>
        <w:jc w:val="center"/>
        <w:rPr>
          <w:szCs w:val="28"/>
        </w:rPr>
      </w:pPr>
      <w:r w:rsidRPr="00A540E4">
        <w:rPr>
          <w:b/>
          <w:szCs w:val="28"/>
        </w:rPr>
        <w:t>Что могут делать дети в возрасте 5–6 лет?</w:t>
      </w:r>
      <w:r w:rsidRPr="00A540E4">
        <w:rPr>
          <w:szCs w:val="28"/>
        </w:rPr>
        <w:t xml:space="preserve"> </w:t>
      </w:r>
    </w:p>
    <w:p w:rsidR="00DA09E6" w:rsidRPr="00A540E4" w:rsidRDefault="0016604C">
      <w:pPr>
        <w:ind w:left="-5" w:right="-4"/>
        <w:rPr>
          <w:szCs w:val="28"/>
        </w:rPr>
      </w:pPr>
      <w:r w:rsidRPr="00A540E4">
        <w:rPr>
          <w:szCs w:val="28"/>
        </w:rPr>
        <w:t xml:space="preserve">Для детей такого возраста характерен положительный взгляд на мир. Они гордятся своим умением читать и считать,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 </w:t>
      </w:r>
    </w:p>
    <w:p w:rsidR="00DA09E6" w:rsidRPr="00A540E4" w:rsidRDefault="0016604C" w:rsidP="00A540E4">
      <w:pPr>
        <w:numPr>
          <w:ilvl w:val="0"/>
          <w:numId w:val="1"/>
        </w:numPr>
        <w:spacing w:after="253"/>
        <w:ind w:left="153" w:right="-4" w:hanging="168"/>
        <w:jc w:val="left"/>
        <w:rPr>
          <w:szCs w:val="28"/>
        </w:rPr>
      </w:pPr>
      <w:r w:rsidRPr="00A540E4">
        <w:rPr>
          <w:szCs w:val="28"/>
        </w:rPr>
        <w:t xml:space="preserve">В таком возрасте желательно работать в сети Интернет только в присутствии родителей. </w:t>
      </w:r>
    </w:p>
    <w:p w:rsidR="00DA09E6" w:rsidRPr="00A540E4" w:rsidRDefault="0016604C">
      <w:pPr>
        <w:numPr>
          <w:ilvl w:val="0"/>
          <w:numId w:val="1"/>
        </w:numPr>
        <w:spacing w:after="257"/>
        <w:ind w:left="153" w:right="-4" w:hanging="168"/>
        <w:rPr>
          <w:szCs w:val="28"/>
        </w:rPr>
      </w:pPr>
      <w:r w:rsidRPr="00A540E4">
        <w:rPr>
          <w:szCs w:val="28"/>
        </w:rPr>
        <w:t xml:space="preserve">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 </w:t>
      </w:r>
    </w:p>
    <w:p w:rsidR="00DA09E6" w:rsidRPr="00A540E4" w:rsidRDefault="0016604C">
      <w:pPr>
        <w:numPr>
          <w:ilvl w:val="0"/>
          <w:numId w:val="1"/>
        </w:numPr>
        <w:ind w:left="153" w:right="-4" w:hanging="168"/>
        <w:rPr>
          <w:szCs w:val="28"/>
        </w:rPr>
      </w:pPr>
      <w:r w:rsidRPr="00A540E4">
        <w:rPr>
          <w:szCs w:val="28"/>
        </w:rPr>
        <w:t xml:space="preserve">Добавьте детские сайты в раздел Избранное. Создайте папку для сайтов, которые посещают ваши дети. </w:t>
      </w:r>
    </w:p>
    <w:p w:rsidR="00DA09E6" w:rsidRPr="00A540E4" w:rsidRDefault="0016604C">
      <w:pPr>
        <w:numPr>
          <w:ilvl w:val="0"/>
          <w:numId w:val="1"/>
        </w:numPr>
        <w:ind w:left="153" w:right="-4" w:hanging="168"/>
        <w:rPr>
          <w:szCs w:val="28"/>
        </w:rPr>
      </w:pPr>
      <w:r w:rsidRPr="00A540E4">
        <w:rPr>
          <w:szCs w:val="28"/>
        </w:rPr>
        <w:t xml:space="preserve">Используйте средства блокирования нежелательного контента как дополнение к стандартному Родительскому контролю. </w:t>
      </w:r>
    </w:p>
    <w:p w:rsidR="00DA09E6" w:rsidRPr="00A540E4" w:rsidRDefault="0016604C">
      <w:pPr>
        <w:numPr>
          <w:ilvl w:val="0"/>
          <w:numId w:val="1"/>
        </w:numPr>
        <w:ind w:left="153" w:right="-4" w:hanging="168"/>
        <w:rPr>
          <w:szCs w:val="28"/>
        </w:rPr>
      </w:pPr>
      <w:r w:rsidRPr="00A540E4">
        <w:rPr>
          <w:szCs w:val="28"/>
        </w:rPr>
        <w:t xml:space="preserve">Научите вашего ребенка никогда не выдавать в Интернете информацию о себе и своей семье. </w:t>
      </w:r>
    </w:p>
    <w:p w:rsidR="00DA09E6" w:rsidRPr="00A540E4" w:rsidRDefault="0016604C">
      <w:pPr>
        <w:numPr>
          <w:ilvl w:val="0"/>
          <w:numId w:val="1"/>
        </w:numPr>
        <w:spacing w:after="0" w:line="397" w:lineRule="auto"/>
        <w:ind w:left="153" w:right="-4" w:hanging="168"/>
        <w:rPr>
          <w:szCs w:val="28"/>
        </w:rPr>
      </w:pPr>
      <w:r w:rsidRPr="00A540E4">
        <w:rPr>
          <w:szCs w:val="28"/>
        </w:rPr>
        <w:t xml:space="preserve">Приучите вашего ребенка сообщать вам о любых угрозах или тревогах, связанных с Интернетом. </w:t>
      </w:r>
      <w:r w:rsidRPr="00A540E4">
        <w:rPr>
          <w:b/>
          <w:szCs w:val="28"/>
        </w:rPr>
        <w:t>Возраст от 7 до 8 лет.</w:t>
      </w:r>
      <w:r w:rsidRPr="00A540E4">
        <w:rPr>
          <w:szCs w:val="28"/>
        </w:rPr>
        <w:t xml:space="preserve"> </w:t>
      </w:r>
    </w:p>
    <w:p w:rsidR="00DA09E6" w:rsidRPr="00A540E4" w:rsidRDefault="0016604C">
      <w:pPr>
        <w:spacing w:after="162"/>
        <w:ind w:left="-5" w:right="-4"/>
        <w:rPr>
          <w:szCs w:val="28"/>
        </w:rPr>
      </w:pPr>
      <w:r w:rsidRPr="00A540E4">
        <w:rPr>
          <w:szCs w:val="28"/>
        </w:rPr>
        <w:t xml:space="preserve"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 ребенок будет пытаться посетить те или иные сайты, а возможно и чаты, разрешение на посещение которых он не получил бы от родителей. Поэтому в данном возрасте особенно полезны будут те отчеты, которые вам предоставит Родительский контроль. В результате, у вашего ребенка не будет ощущения, что вы глядите ему через плечо на экран, однако, вы будете </w:t>
      </w:r>
      <w:proofErr w:type="spellStart"/>
      <w:r w:rsidRPr="00A540E4">
        <w:rPr>
          <w:szCs w:val="28"/>
        </w:rPr>
        <w:t>попрежнему</w:t>
      </w:r>
      <w:proofErr w:type="spellEnd"/>
      <w:r w:rsidRPr="00A540E4">
        <w:rPr>
          <w:szCs w:val="28"/>
        </w:rPr>
        <w:t xml:space="preserve"> </w:t>
      </w:r>
      <w:r w:rsidRPr="00A540E4">
        <w:rPr>
          <w:szCs w:val="28"/>
        </w:rPr>
        <w:lastRenderedPageBreak/>
        <w:t xml:space="preserve">знать, какие сайты посещает ваш ребенок. 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 </w:t>
      </w:r>
    </w:p>
    <w:p w:rsidR="00DA09E6" w:rsidRPr="00A540E4" w:rsidRDefault="0016604C">
      <w:pPr>
        <w:numPr>
          <w:ilvl w:val="0"/>
          <w:numId w:val="1"/>
        </w:numPr>
        <w:shd w:val="clear" w:color="auto" w:fill="auto"/>
        <w:spacing w:after="202" w:line="296" w:lineRule="auto"/>
        <w:ind w:right="0" w:hanging="168"/>
        <w:rPr>
          <w:szCs w:val="28"/>
        </w:rPr>
      </w:pPr>
      <w:r w:rsidRPr="00A540E4">
        <w:rPr>
          <w:szCs w:val="28"/>
        </w:rPr>
        <w:t xml:space="preserve">Создайте список домашних правил посещения Интернета при участии детей и требуйте его выполнения. </w:t>
      </w:r>
    </w:p>
    <w:p w:rsidR="00DA09E6" w:rsidRPr="00A540E4" w:rsidRDefault="0016604C" w:rsidP="00A540E4">
      <w:pPr>
        <w:numPr>
          <w:ilvl w:val="0"/>
          <w:numId w:val="1"/>
        </w:numPr>
        <w:shd w:val="clear" w:color="auto" w:fill="auto"/>
        <w:spacing w:after="202" w:line="296" w:lineRule="auto"/>
        <w:ind w:right="0" w:hanging="168"/>
        <w:jc w:val="left"/>
        <w:rPr>
          <w:szCs w:val="28"/>
        </w:rPr>
      </w:pPr>
      <w:r w:rsidRPr="00A540E4">
        <w:rPr>
          <w:szCs w:val="28"/>
        </w:rPr>
        <w:t xml:space="preserve">Требуйте от вашего ребенка соблюдения временных норм нахождения за компьютером. </w:t>
      </w:r>
    </w:p>
    <w:p w:rsidR="00DA09E6" w:rsidRPr="00A540E4" w:rsidRDefault="0016604C">
      <w:pPr>
        <w:numPr>
          <w:ilvl w:val="0"/>
          <w:numId w:val="1"/>
        </w:numPr>
        <w:shd w:val="clear" w:color="auto" w:fill="auto"/>
        <w:spacing w:after="202" w:line="296" w:lineRule="auto"/>
        <w:ind w:right="0" w:hanging="168"/>
        <w:rPr>
          <w:szCs w:val="28"/>
        </w:rPr>
      </w:pPr>
      <w:r w:rsidRPr="00A540E4">
        <w:rPr>
          <w:szCs w:val="28"/>
        </w:rPr>
        <w:t xml:space="preserve">Покажите ребенку, что вы наблюдаете за ним не потому, что вам это хочется, а потому что вы беспокоитесь о его безопасности и всегда готовы ему помочь. </w:t>
      </w:r>
    </w:p>
    <w:p w:rsidR="00DA09E6" w:rsidRPr="00A540E4" w:rsidRDefault="0016604C">
      <w:pPr>
        <w:numPr>
          <w:ilvl w:val="0"/>
          <w:numId w:val="1"/>
        </w:numPr>
        <w:shd w:val="clear" w:color="auto" w:fill="auto"/>
        <w:spacing w:after="202" w:line="296" w:lineRule="auto"/>
        <w:ind w:right="0" w:hanging="168"/>
        <w:rPr>
          <w:szCs w:val="28"/>
        </w:rPr>
      </w:pPr>
      <w:r w:rsidRPr="00A540E4">
        <w:rPr>
          <w:szCs w:val="28"/>
        </w:rPr>
        <w:t xml:space="preserve">Приучите детей, что они должны посещать только те сайты, которые вы разрешили, т.е. создайте им так называемый "белый" список Интернета с помощью средств Родительского контроля. </w:t>
      </w:r>
    </w:p>
    <w:p w:rsidR="00DA09E6" w:rsidRPr="00A540E4" w:rsidRDefault="0016604C">
      <w:pPr>
        <w:numPr>
          <w:ilvl w:val="0"/>
          <w:numId w:val="1"/>
        </w:numPr>
        <w:shd w:val="clear" w:color="auto" w:fill="auto"/>
        <w:spacing w:after="252" w:line="296" w:lineRule="auto"/>
        <w:ind w:right="0" w:hanging="168"/>
        <w:rPr>
          <w:szCs w:val="28"/>
        </w:rPr>
      </w:pPr>
      <w:r w:rsidRPr="00A540E4">
        <w:rPr>
          <w:szCs w:val="28"/>
        </w:rPr>
        <w:t xml:space="preserve">Компьютер с подключением к Интернету должен находиться в общей комнате под присмотром родителей. </w:t>
      </w:r>
    </w:p>
    <w:p w:rsidR="00DA09E6" w:rsidRPr="00A540E4" w:rsidRDefault="0016604C" w:rsidP="00A540E4">
      <w:pPr>
        <w:numPr>
          <w:ilvl w:val="0"/>
          <w:numId w:val="1"/>
        </w:numPr>
        <w:shd w:val="clear" w:color="auto" w:fill="auto"/>
        <w:spacing w:after="256" w:line="296" w:lineRule="auto"/>
        <w:ind w:right="0" w:hanging="168"/>
        <w:jc w:val="left"/>
        <w:rPr>
          <w:szCs w:val="28"/>
        </w:rPr>
      </w:pPr>
      <w:r w:rsidRPr="00A540E4">
        <w:rPr>
          <w:szCs w:val="28"/>
        </w:rPr>
        <w:t xml:space="preserve">Приучите детей советоваться с вами перед опубликованием какой-либо информации средствами электронной почты, чатов, регистрационных форм и профилей. </w:t>
      </w:r>
    </w:p>
    <w:p w:rsidR="00DA09E6" w:rsidRPr="00A540E4" w:rsidRDefault="0016604C">
      <w:pPr>
        <w:numPr>
          <w:ilvl w:val="0"/>
          <w:numId w:val="1"/>
        </w:numPr>
        <w:shd w:val="clear" w:color="auto" w:fill="auto"/>
        <w:spacing w:after="202" w:line="296" w:lineRule="auto"/>
        <w:ind w:right="0" w:hanging="168"/>
        <w:rPr>
          <w:szCs w:val="28"/>
        </w:rPr>
      </w:pPr>
      <w:r w:rsidRPr="00A540E4">
        <w:rPr>
          <w:szCs w:val="28"/>
        </w:rPr>
        <w:t xml:space="preserve">Приучите детей не загружать файлы, программы или музыку без вашего согласия. </w:t>
      </w:r>
    </w:p>
    <w:p w:rsidR="00DA09E6" w:rsidRPr="00A540E4" w:rsidRDefault="0016604C">
      <w:pPr>
        <w:numPr>
          <w:ilvl w:val="0"/>
          <w:numId w:val="1"/>
        </w:numPr>
        <w:shd w:val="clear" w:color="auto" w:fill="auto"/>
        <w:spacing w:after="164" w:line="296" w:lineRule="auto"/>
        <w:ind w:right="0" w:hanging="168"/>
        <w:rPr>
          <w:szCs w:val="28"/>
        </w:rPr>
      </w:pPr>
      <w:r w:rsidRPr="00A540E4">
        <w:rPr>
          <w:rFonts w:ascii="Calibri" w:eastAsia="Calibri" w:hAnsi="Calibri" w:cs="Calibri"/>
          <w:noProof/>
          <w:color w:val="000000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C1649F" wp14:editId="473E0DAA">
                <wp:simplePos x="0" y="0"/>
                <wp:positionH relativeFrom="column">
                  <wp:posOffset>-18287</wp:posOffset>
                </wp:positionH>
                <wp:positionV relativeFrom="paragraph">
                  <wp:posOffset>-5168585</wp:posOffset>
                </wp:positionV>
                <wp:extent cx="6517894" cy="6535802"/>
                <wp:effectExtent l="0" t="0" r="0" b="0"/>
                <wp:wrapNone/>
                <wp:docPr id="1332" name="Group 1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6535802"/>
                          <a:chOff x="0" y="0"/>
                          <a:chExt cx="6517894" cy="6535802"/>
                        </a:xfrm>
                      </wpg:grpSpPr>
                      <wps:wsp>
                        <wps:cNvPr id="1780" name="Shape 1780"/>
                        <wps:cNvSpPr/>
                        <wps:spPr>
                          <a:xfrm>
                            <a:off x="0" y="0"/>
                            <a:ext cx="651789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2286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0" y="228550"/>
                            <a:ext cx="6517894" cy="3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381305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381305"/>
                                </a:lnTo>
                                <a:lnTo>
                                  <a:pt x="0" y="3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0" y="609854"/>
                            <a:ext cx="651789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2286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0" y="838454"/>
                            <a:ext cx="651789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3810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0" y="1219454"/>
                            <a:ext cx="651789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2286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0" y="1448054"/>
                            <a:ext cx="651789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3810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0" y="1829054"/>
                            <a:ext cx="651789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2286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0" y="2057654"/>
                            <a:ext cx="651789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3810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0" y="2438654"/>
                            <a:ext cx="651789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2286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0" y="2667331"/>
                            <a:ext cx="6517894" cy="2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228905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228905"/>
                                </a:lnTo>
                                <a:lnTo>
                                  <a:pt x="0" y="2289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0" y="2896236"/>
                            <a:ext cx="651789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3810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0" y="3277236"/>
                            <a:ext cx="651789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2286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0" y="3505835"/>
                            <a:ext cx="651789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3810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0" y="3886835"/>
                            <a:ext cx="651789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2286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0" y="4115435"/>
                            <a:ext cx="651789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2286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0" y="4344035"/>
                            <a:ext cx="651789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3810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0" y="4725035"/>
                            <a:ext cx="651789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3810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0" y="5105985"/>
                            <a:ext cx="6517894" cy="2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228905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228905"/>
                                </a:lnTo>
                                <a:lnTo>
                                  <a:pt x="0" y="2289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0" y="5334890"/>
                            <a:ext cx="651789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2286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0" y="5563490"/>
                            <a:ext cx="651789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2286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0" y="5792089"/>
                            <a:ext cx="651789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3810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0" y="6173089"/>
                            <a:ext cx="6517894" cy="3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362713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362713"/>
                                </a:lnTo>
                                <a:lnTo>
                                  <a:pt x="0" y="3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2" style="width:513.22pt;height:514.63pt;position:absolute;z-index:-2147483621;mso-position-horizontal-relative:text;mso-position-horizontal:absolute;margin-left:-1.44pt;mso-position-vertical-relative:text;margin-top:-406.975pt;" coordsize="65178,65358">
                <v:shape id="Shape 1802" style="position:absolute;width:65178;height:2286;left:0;top:0;" coordsize="6517894,228600" path="m0,0l6517894,0l6517894,228600l0,228600l0,0">
                  <v:stroke weight="0pt" endcap="flat" joinstyle="miter" miterlimit="10" on="false" color="#000000" opacity="0"/>
                  <v:fill on="true" color="#daeef3"/>
                </v:shape>
                <v:shape id="Shape 1803" style="position:absolute;width:65178;height:3813;left:0;top:2285;" coordsize="6517894,381305" path="m0,0l6517894,0l6517894,381305l0,381305l0,0">
                  <v:stroke weight="0pt" endcap="flat" joinstyle="miter" miterlimit="10" on="false" color="#000000" opacity="0"/>
                  <v:fill on="true" color="#daeef3"/>
                </v:shape>
                <v:shape id="Shape 1804" style="position:absolute;width:65178;height:2286;left:0;top:6098;" coordsize="6517894,228600" path="m0,0l6517894,0l6517894,228600l0,228600l0,0">
                  <v:stroke weight="0pt" endcap="flat" joinstyle="miter" miterlimit="10" on="false" color="#000000" opacity="0"/>
                  <v:fill on="true" color="#daeef3"/>
                </v:shape>
                <v:shape id="Shape 1805" style="position:absolute;width:65178;height:3810;left:0;top:8384;" coordsize="6517894,381000" path="m0,0l6517894,0l6517894,381000l0,381000l0,0">
                  <v:stroke weight="0pt" endcap="flat" joinstyle="miter" miterlimit="10" on="false" color="#000000" opacity="0"/>
                  <v:fill on="true" color="#daeef3"/>
                </v:shape>
                <v:shape id="Shape 1806" style="position:absolute;width:65178;height:2286;left:0;top:12194;" coordsize="6517894,228600" path="m0,0l6517894,0l6517894,228600l0,228600l0,0">
                  <v:stroke weight="0pt" endcap="flat" joinstyle="miter" miterlimit="10" on="false" color="#000000" opacity="0"/>
                  <v:fill on="true" color="#daeef3"/>
                </v:shape>
                <v:shape id="Shape 1807" style="position:absolute;width:65178;height:3810;left:0;top:14480;" coordsize="6517894,381000" path="m0,0l6517894,0l6517894,381000l0,381000l0,0">
                  <v:stroke weight="0pt" endcap="flat" joinstyle="miter" miterlimit="10" on="false" color="#000000" opacity="0"/>
                  <v:fill on="true" color="#daeef3"/>
                </v:shape>
                <v:shape id="Shape 1808" style="position:absolute;width:65178;height:2286;left:0;top:18290;" coordsize="6517894,228600" path="m0,0l6517894,0l6517894,228600l0,228600l0,0">
                  <v:stroke weight="0pt" endcap="flat" joinstyle="miter" miterlimit="10" on="false" color="#000000" opacity="0"/>
                  <v:fill on="true" color="#daeef3"/>
                </v:shape>
                <v:shape id="Shape 1809" style="position:absolute;width:65178;height:3810;left:0;top:20576;" coordsize="6517894,381000" path="m0,0l6517894,0l6517894,381000l0,381000l0,0">
                  <v:stroke weight="0pt" endcap="flat" joinstyle="miter" miterlimit="10" on="false" color="#000000" opacity="0"/>
                  <v:fill on="true" color="#daeef3"/>
                </v:shape>
                <v:shape id="Shape 1810" style="position:absolute;width:65178;height:2286;left:0;top:24386;" coordsize="6517894,228600" path="m0,0l6517894,0l6517894,228600l0,228600l0,0">
                  <v:stroke weight="0pt" endcap="flat" joinstyle="miter" miterlimit="10" on="false" color="#000000" opacity="0"/>
                  <v:fill on="true" color="#daeef3"/>
                </v:shape>
                <v:shape id="Shape 1811" style="position:absolute;width:65178;height:2289;left:0;top:26673;" coordsize="6517894,228905" path="m0,0l6517894,0l6517894,228905l0,228905l0,0">
                  <v:stroke weight="0pt" endcap="flat" joinstyle="miter" miterlimit="10" on="false" color="#000000" opacity="0"/>
                  <v:fill on="true" color="#daeef3"/>
                </v:shape>
                <v:shape id="Shape 1812" style="position:absolute;width:65178;height:3810;left:0;top:28962;" coordsize="6517894,381000" path="m0,0l6517894,0l6517894,381000l0,381000l0,0">
                  <v:stroke weight="0pt" endcap="flat" joinstyle="miter" miterlimit="10" on="false" color="#000000" opacity="0"/>
                  <v:fill on="true" color="#daeef3"/>
                </v:shape>
                <v:shape id="Shape 1813" style="position:absolute;width:65178;height:2286;left:0;top:32772;" coordsize="6517894,228600" path="m0,0l6517894,0l6517894,228600l0,228600l0,0">
                  <v:stroke weight="0pt" endcap="flat" joinstyle="miter" miterlimit="10" on="false" color="#000000" opacity="0"/>
                  <v:fill on="true" color="#daeef3"/>
                </v:shape>
                <v:shape id="Shape 1814" style="position:absolute;width:65178;height:3810;left:0;top:35058;" coordsize="6517894,381000" path="m0,0l6517894,0l6517894,381000l0,381000l0,0">
                  <v:stroke weight="0pt" endcap="flat" joinstyle="miter" miterlimit="10" on="false" color="#000000" opacity="0"/>
                  <v:fill on="true" color="#daeef3"/>
                </v:shape>
                <v:shape id="Shape 1815" style="position:absolute;width:65178;height:2286;left:0;top:38868;" coordsize="6517894,228600" path="m0,0l6517894,0l6517894,228600l0,228600l0,0">
                  <v:stroke weight="0pt" endcap="flat" joinstyle="miter" miterlimit="10" on="false" color="#000000" opacity="0"/>
                  <v:fill on="true" color="#daeef3"/>
                </v:shape>
                <v:shape id="Shape 1816" style="position:absolute;width:65178;height:2286;left:0;top:41154;" coordsize="6517894,228600" path="m0,0l6517894,0l6517894,228600l0,228600l0,0">
                  <v:stroke weight="0pt" endcap="flat" joinstyle="miter" miterlimit="10" on="false" color="#000000" opacity="0"/>
                  <v:fill on="true" color="#daeef3"/>
                </v:shape>
                <v:shape id="Shape 1817" style="position:absolute;width:65178;height:3810;left:0;top:43440;" coordsize="6517894,381000" path="m0,0l6517894,0l6517894,381000l0,381000l0,0">
                  <v:stroke weight="0pt" endcap="flat" joinstyle="miter" miterlimit="10" on="false" color="#000000" opacity="0"/>
                  <v:fill on="true" color="#daeef3"/>
                </v:shape>
                <v:shape id="Shape 1818" style="position:absolute;width:65178;height:3810;left:0;top:47250;" coordsize="6517894,381000" path="m0,0l6517894,0l6517894,381000l0,381000l0,0">
                  <v:stroke weight="0pt" endcap="flat" joinstyle="miter" miterlimit="10" on="false" color="#000000" opacity="0"/>
                  <v:fill on="true" color="#daeef3"/>
                </v:shape>
                <v:shape id="Shape 1819" style="position:absolute;width:65178;height:2289;left:0;top:51059;" coordsize="6517894,228905" path="m0,0l6517894,0l6517894,228905l0,228905l0,0">
                  <v:stroke weight="0pt" endcap="flat" joinstyle="miter" miterlimit="10" on="false" color="#000000" opacity="0"/>
                  <v:fill on="true" color="#daeef3"/>
                </v:shape>
                <v:shape id="Shape 1820" style="position:absolute;width:65178;height:2286;left:0;top:53348;" coordsize="6517894,228600" path="m0,0l6517894,0l6517894,228600l0,228600l0,0">
                  <v:stroke weight="0pt" endcap="flat" joinstyle="miter" miterlimit="10" on="false" color="#000000" opacity="0"/>
                  <v:fill on="true" color="#daeef3"/>
                </v:shape>
                <v:shape id="Shape 1821" style="position:absolute;width:65178;height:2286;left:0;top:55634;" coordsize="6517894,228600" path="m0,0l6517894,0l6517894,228600l0,228600l0,0">
                  <v:stroke weight="0pt" endcap="flat" joinstyle="miter" miterlimit="10" on="false" color="#000000" opacity="0"/>
                  <v:fill on="true" color="#daeef3"/>
                </v:shape>
                <v:shape id="Shape 1822" style="position:absolute;width:65178;height:3810;left:0;top:57920;" coordsize="6517894,381000" path="m0,0l6517894,0l6517894,381000l0,381000l0,0">
                  <v:stroke weight="0pt" endcap="flat" joinstyle="miter" miterlimit="10" on="false" color="#000000" opacity="0"/>
                  <v:fill on="true" color="#daeef3"/>
                </v:shape>
                <v:shape id="Shape 1823" style="position:absolute;width:65178;height:3627;left:0;top:61730;" coordsize="6517894,362713" path="m0,0l6517894,0l6517894,362713l0,362713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 w:rsidRPr="00A540E4">
        <w:rPr>
          <w:szCs w:val="28"/>
        </w:rPr>
        <w:t xml:space="preserve">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 </w:t>
      </w:r>
    </w:p>
    <w:p w:rsidR="00DA09E6" w:rsidRPr="00A540E4" w:rsidRDefault="0016604C">
      <w:pPr>
        <w:shd w:val="clear" w:color="auto" w:fill="auto"/>
        <w:spacing w:after="0" w:line="421" w:lineRule="auto"/>
        <w:ind w:left="0" w:right="10141" w:firstLine="0"/>
        <w:jc w:val="left"/>
        <w:rPr>
          <w:szCs w:val="28"/>
        </w:rPr>
      </w:pPr>
      <w:r w:rsidRPr="00A540E4">
        <w:rPr>
          <w:color w:val="000000"/>
          <w:szCs w:val="28"/>
        </w:rPr>
        <w:t xml:space="preserve">  </w:t>
      </w:r>
    </w:p>
    <w:sectPr w:rsidR="00DA09E6" w:rsidRPr="00A540E4">
      <w:pgSz w:w="11906" w:h="16838"/>
      <w:pgMar w:top="1213" w:right="562" w:bottom="146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24F2E"/>
    <w:multiLevelType w:val="hybridMultilevel"/>
    <w:tmpl w:val="BA9EC2AA"/>
    <w:lvl w:ilvl="0" w:tplc="AD1CB4B0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FC6A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6C5A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5C6B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98D7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D81C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4217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7CD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028F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E6"/>
    <w:rsid w:val="0016604C"/>
    <w:rsid w:val="00A540E4"/>
    <w:rsid w:val="00DA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01568-4B21-4201-B21D-AD1646F1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hd w:val="clear" w:color="auto" w:fill="DAEEF3"/>
      <w:spacing w:after="201" w:line="295" w:lineRule="auto"/>
      <w:ind w:left="10" w:right="9" w:hanging="10"/>
      <w:jc w:val="both"/>
    </w:pPr>
    <w:rPr>
      <w:rFonts w:ascii="Times New Roman" w:eastAsia="Times New Roman" w:hAnsi="Times New Roman" w:cs="Times New Roman"/>
      <w:color w:val="17365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2787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Windows User</cp:lastModifiedBy>
  <cp:revision>5</cp:revision>
  <dcterms:created xsi:type="dcterms:W3CDTF">2019-11-14T13:07:00Z</dcterms:created>
  <dcterms:modified xsi:type="dcterms:W3CDTF">2019-11-18T05:30:00Z</dcterms:modified>
</cp:coreProperties>
</file>