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67" w:rsidRDefault="00A80467">
      <w:pPr>
        <w:pStyle w:val="20"/>
        <w:ind w:left="0" w:firstLine="0"/>
        <w:jc w:val="center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Вакцинация - лучшая защита от гриппа!</w:t>
      </w:r>
    </w:p>
    <w:p w:rsidR="00A80467" w:rsidRDefault="00A80467">
      <w:pPr>
        <w:pStyle w:val="20"/>
        <w:ind w:left="0" w:firstLine="0"/>
        <w:jc w:val="center"/>
        <w:rPr>
          <w:b w:val="0"/>
          <w:sz w:val="8"/>
          <w:szCs w:val="8"/>
        </w:rPr>
      </w:pPr>
    </w:p>
    <w:p w:rsidR="00A80467" w:rsidRDefault="00A80467">
      <w:pPr>
        <w:pStyle w:val="20"/>
        <w:ind w:left="0" w:firstLine="624"/>
        <w:rPr>
          <w:bCs/>
          <w:sz w:val="24"/>
          <w:szCs w:val="24"/>
        </w:rPr>
      </w:pPr>
      <w:r>
        <w:rPr>
          <w:bCs/>
          <w:sz w:val="24"/>
          <w:szCs w:val="24"/>
        </w:rPr>
        <w:t>Ежегодно с наступлением холодов жители России сталкиваются с подъемом заболеваемости острыми респираторными вирусными инфекциями (ОРВИ), среди которых грипп, небезосновательно, занимает особое место.</w:t>
      </w:r>
      <w:r>
        <w:rPr>
          <w:b w:val="0"/>
          <w:sz w:val="24"/>
          <w:szCs w:val="24"/>
        </w:rPr>
        <w:t xml:space="preserve"> Это острое вирусное заболевание, которое может поражать верхние и нижние дыхательные пути, сопровождается выраженной интоксикацией и может приводить к серьезным осложнениям и летальным исходам. </w:t>
      </w:r>
      <w:r>
        <w:rPr>
          <w:bCs/>
          <w:sz w:val="24"/>
          <w:szCs w:val="24"/>
        </w:rPr>
        <w:t xml:space="preserve">Наиболее часто встречаются такие осложнения, как бактериальная пневмония, синусит </w:t>
      </w:r>
      <w:r>
        <w:rPr>
          <w:b w:val="0"/>
          <w:sz w:val="24"/>
          <w:szCs w:val="24"/>
        </w:rPr>
        <w:t xml:space="preserve">(воспаление слизистой оболочки пазух носа), </w:t>
      </w:r>
      <w:r>
        <w:rPr>
          <w:bCs/>
          <w:sz w:val="24"/>
          <w:szCs w:val="24"/>
        </w:rPr>
        <w:t>отит</w:t>
      </w:r>
      <w:r>
        <w:rPr>
          <w:b w:val="0"/>
          <w:sz w:val="24"/>
          <w:szCs w:val="24"/>
        </w:rPr>
        <w:t xml:space="preserve"> (воспаление среднего уха), </w:t>
      </w:r>
      <w:r>
        <w:rPr>
          <w:bCs/>
          <w:sz w:val="24"/>
          <w:szCs w:val="24"/>
        </w:rPr>
        <w:t>менингит</w:t>
      </w:r>
      <w:r>
        <w:rPr>
          <w:b w:val="0"/>
          <w:sz w:val="24"/>
          <w:szCs w:val="24"/>
        </w:rPr>
        <w:t xml:space="preserve"> (воспаление мозговых оболочек) </w:t>
      </w:r>
      <w:r>
        <w:rPr>
          <w:bCs/>
          <w:sz w:val="24"/>
          <w:szCs w:val="24"/>
        </w:rPr>
        <w:t>и сепсис</w:t>
      </w:r>
      <w:r>
        <w:rPr>
          <w:b w:val="0"/>
          <w:sz w:val="24"/>
          <w:szCs w:val="24"/>
        </w:rPr>
        <w:t xml:space="preserve"> (заражение крови бактериальными возбудителями). </w:t>
      </w:r>
      <w:r>
        <w:rPr>
          <w:bCs/>
          <w:sz w:val="24"/>
          <w:szCs w:val="24"/>
        </w:rPr>
        <w:t xml:space="preserve">Особенно опасно данное заболевание для маленьких детей, беременных женщин, больных с тяжелыми хроническими заболеваниями и для пожилых людей. 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Подъем заболеваемости гриппом начинается в холодное время года. С одной стороны, этому способствует высокая устойчивость вируса гриппа к действию низких температур. С другой стороны, переохлаждение снижает защитные свойства организма человека. 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Источником инфекции является больной человек. </w:t>
      </w:r>
      <w:r>
        <w:rPr>
          <w:b w:val="0"/>
          <w:sz w:val="24"/>
          <w:szCs w:val="24"/>
        </w:rPr>
        <w:t xml:space="preserve">Пути распространения — воздушно-капельный и контактно-бытовой (через предметы обихода). Это объясняет столь быстрое распространение вируса в пределах помещения, в организованных коллективах. 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Cs/>
          <w:sz w:val="24"/>
          <w:szCs w:val="24"/>
        </w:rPr>
        <w:t>При гриппе отмечается резкое ухудшение состояния</w:t>
      </w:r>
      <w:r>
        <w:rPr>
          <w:b w:val="0"/>
          <w:sz w:val="24"/>
          <w:szCs w:val="24"/>
        </w:rPr>
        <w:t xml:space="preserve"> — повышение температуры тела (в отдельных случаях до 40,5 градусов), головная боль, ломота в мышцах и суставах, чувствительность к свету. После перенесённого заболевания организм становится чрезвычайно восприимчив к различным инфекциям, что приводит к тяжелым инфекционным осложнениям. 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Согласно позиции Всемирной организации здравоохранения, наиболее эффективным средством профилактики гриппа является вакцинация. </w:t>
      </w:r>
      <w:r>
        <w:rPr>
          <w:b w:val="0"/>
          <w:sz w:val="24"/>
          <w:szCs w:val="24"/>
        </w:rPr>
        <w:t xml:space="preserve">Главная её цель — это защита населения от массового и неконтролируемого распространения инфекции, от эпидемии гриппа. Вакцина обеспечивает защиту от тех вирусов гриппа, которые являются наиболее актуальными в данном эпидемиологическом сезоне и входят в её состав. </w:t>
      </w:r>
      <w:r>
        <w:rPr>
          <w:bCs/>
          <w:sz w:val="24"/>
          <w:szCs w:val="24"/>
        </w:rPr>
        <w:t>Иммунизация против гриппа снижает риск заражения гриппом и защищает от появления осложнений.</w:t>
      </w:r>
      <w:r>
        <w:rPr>
          <w:b w:val="0"/>
          <w:sz w:val="24"/>
          <w:szCs w:val="24"/>
        </w:rPr>
        <w:t xml:space="preserve"> При введении в организм вакцины происходит выработка защитных антител, которые стимулируют иммунную систему для борьбы с инфекцией. Эффективность вакцины против гриппа несравнимо выше всех не специфических медицинских препаратов, например иммуномодуляторов, витаминов, гомеопатических средств, средств «народной медицины» и т.д.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Вакцинироваться нужно уже сейчас! </w:t>
      </w:r>
      <w:r>
        <w:rPr>
          <w:b w:val="0"/>
          <w:sz w:val="24"/>
          <w:szCs w:val="24"/>
        </w:rPr>
        <w:t xml:space="preserve">Прививку можно сделать БЕСПЛАТНО за счет средств обязательного медицинского страхования в поликлинике по месту жительства. </w:t>
      </w:r>
      <w:r>
        <w:rPr>
          <w:bCs/>
          <w:sz w:val="24"/>
          <w:szCs w:val="24"/>
        </w:rPr>
        <w:t>За счет средств федерального бюджета будут привиты:</w:t>
      </w:r>
      <w:r>
        <w:rPr>
          <w:b w:val="0"/>
          <w:sz w:val="24"/>
          <w:szCs w:val="24"/>
        </w:rPr>
        <w:t xml:space="preserve"> дети в возрасте с 6 месяцев и до 11-го класса включительно; учащиеся ПТУ, техникумов и студенты вузов; работники медицинских и образовательных учреждений; сотрудники транспортной и коммунальной сферы; беременные женщины; лица старше 60 лет; лица, подлежащие призыву на военную службу; взрослые с хроническими заболеваниями легких, сердечно-сосудистыми заболеваниями, эндокринными заболеваниями. 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Вовремя сделанная прививка и комплекс профилактических мер помогают существенно снизить риск возможного развития гриппа. </w:t>
      </w:r>
      <w:r>
        <w:rPr>
          <w:b w:val="0"/>
          <w:sz w:val="24"/>
          <w:szCs w:val="24"/>
        </w:rPr>
        <w:t>К таким мерам профилактики относятся: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   личная гигиена — мытье рук, регулярные полоскания горла и промывания носа, особенно после посещения мест с массовым скоплением людей;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 ношение масок во время сезонных подъемов заболеваемости острыми респираторными вирусными инфекциями и гриппом;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   влажная уборка и проветривание помещений, увлажнение воздуха;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  употребление полезных продуктов питания и достаточного количества питьевой воды;</w:t>
      </w:r>
    </w:p>
    <w:p w:rsidR="00A80467" w:rsidRDefault="00A80467">
      <w:pPr>
        <w:pStyle w:val="20"/>
        <w:ind w:left="0" w:firstLine="6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   закаливание и укрепление иммунитета. </w:t>
      </w:r>
    </w:p>
    <w:p w:rsidR="00A80467" w:rsidRDefault="00A80467">
      <w:pPr>
        <w:pStyle w:val="20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Позаботьтесь о своем здоровье и здоровье Ваших близких заранее, сделайте прививку!</w:t>
      </w:r>
    </w:p>
    <w:p w:rsidR="00A80467" w:rsidRDefault="00A80467">
      <w:pPr>
        <w:pStyle w:val="20"/>
        <w:ind w:left="0" w:firstLine="0"/>
        <w:rPr>
          <w:b w:val="0"/>
          <w:sz w:val="24"/>
          <w:szCs w:val="24"/>
        </w:rPr>
      </w:pPr>
    </w:p>
    <w:p w:rsidR="00A80467" w:rsidRDefault="00A80467">
      <w:pPr>
        <w:pStyle w:val="20"/>
        <w:ind w:left="0" w:firstLine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Филиал ФБУЗ «ЦГиЭ в РО» в г. Ростове-на-Дону</w:t>
      </w:r>
    </w:p>
    <w:sectPr w:rsidR="00A80467">
      <w:footnotePr>
        <w:pos w:val="beneathText"/>
      </w:footnotePr>
      <w:pgSz w:w="11905" w:h="16837"/>
      <w:pgMar w:top="62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33"/>
    <w:rsid w:val="00257303"/>
    <w:rsid w:val="008363BD"/>
    <w:rsid w:val="008A4417"/>
    <w:rsid w:val="008A6D33"/>
    <w:rsid w:val="00A80467"/>
    <w:rsid w:val="00C01EE7"/>
    <w:rsid w:val="00C80254"/>
    <w:rsid w:val="174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58797-490A-4BD4-A0A9-4D321D18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-1702"/>
        <w:tab w:val="left" w:pos="0"/>
      </w:tabs>
      <w:ind w:left="-851" w:right="752" w:firstLine="851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-1702"/>
        <w:tab w:val="left" w:pos="0"/>
      </w:tabs>
      <w:ind w:left="-851" w:firstLine="851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pPr>
      <w:spacing w:after="140" w:line="276" w:lineRule="auto"/>
    </w:pPr>
  </w:style>
  <w:style w:type="paragraph" w:styleId="a5">
    <w:name w:val="Body Text Indent"/>
    <w:basedOn w:val="a"/>
    <w:semiHidden/>
    <w:pPr>
      <w:ind w:left="-851" w:firstLine="851"/>
      <w:jc w:val="both"/>
    </w:pPr>
    <w:rPr>
      <w:b/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List"/>
    <w:basedOn w:val="a4"/>
    <w:semiHidden/>
    <w:rPr>
      <w:rFonts w:cs="Arial Unicode MS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*"/>
  </w:style>
  <w:style w:type="character" w:customStyle="1" w:styleId="a8">
    <w:name w:val="Основной шрифт абзаца*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customStyle="1" w:styleId="aa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 Unicode MS"/>
      <w:i/>
      <w:sz w:val="24"/>
      <w:szCs w:val="24"/>
    </w:rPr>
  </w:style>
  <w:style w:type="paragraph" w:customStyle="1" w:styleId="ab">
    <w:name w:val="Указатель*"/>
    <w:basedOn w:val="a"/>
    <w:pPr>
      <w:suppressLineNumbers/>
    </w:pPr>
    <w:rPr>
      <w:rFonts w:cs="Arial Unicode MS"/>
    </w:rPr>
  </w:style>
  <w:style w:type="paragraph" w:customStyle="1" w:styleId="Caption">
    <w:name w:val="Caption*"/>
    <w:basedOn w:val="a"/>
    <w:pPr>
      <w:suppressLineNumbers/>
      <w:spacing w:before="120" w:after="120"/>
    </w:pPr>
    <w:rPr>
      <w:rFonts w:cs="Arial Unicode MS"/>
      <w:i/>
      <w:sz w:val="24"/>
      <w:szCs w:val="24"/>
    </w:rPr>
  </w:style>
  <w:style w:type="paragraph" w:customStyle="1" w:styleId="20">
    <w:name w:val="Основной текст с отступом 2*"/>
    <w:basedOn w:val="a"/>
    <w:pPr>
      <w:ind w:left="-851" w:firstLine="567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P200MMX</dc:creator>
  <cp:keywords/>
  <cp:lastModifiedBy>Марина</cp:lastModifiedBy>
  <cp:revision>2</cp:revision>
  <cp:lastPrinted>2022-10-05T12:01:00Z</cp:lastPrinted>
  <dcterms:created xsi:type="dcterms:W3CDTF">2022-10-18T07:10:00Z</dcterms:created>
  <dcterms:modified xsi:type="dcterms:W3CDTF">2022-10-18T07:10:00Z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695D3360E59449C49F1719D09FD0504D</vt:lpwstr>
  </property>
</Properties>
</file>