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B7" w:rsidRDefault="007E13B7" w:rsidP="007E13B7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2.4. </w:t>
      </w:r>
      <w:bookmarkStart w:id="0" w:name="_GoBack"/>
      <w:r>
        <w:rPr>
          <w:b/>
          <w:bCs/>
          <w:sz w:val="26"/>
          <w:szCs w:val="26"/>
        </w:rPr>
        <w:t xml:space="preserve">Повторный допуск к написанию итогового сочинения (изложения) </w:t>
      </w:r>
      <w:bookmarkEnd w:id="0"/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2.4.1. К написанию итогового сочинения (изложения) в текущем учебном году в дополнительные сроки (в первую среду февраля и первую рабочую среду мая) допускаются: </w:t>
      </w:r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обучающиеся XI (XII) классов, экстерны, получившие по итоговому сочинению (изложению) неудовлетворительный результат («незачет»); </w:t>
      </w:r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обучающиеся XI (XII) классов, экстерны, удаленные с итогового сочинения (изложения) за нарушение требований, установленных пунктом 27 Порядка; </w:t>
      </w:r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обучающиеся XI (XII) классов, экстерны и лица, перечисленные в подпункте 2.1.2 настоящих Методических рекомендаций,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обучающиеся XI (XII) классов, экстерны и лица, перечисленные в подпункте 2.1.2 настоящих Методических рекомендаций,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2.4.2. Обучающиеся XI (XII) классов и экстерны, получившие по итоговому </w:t>
      </w:r>
      <w:r>
        <w:rPr>
          <w:sz w:val="26"/>
          <w:szCs w:val="26"/>
        </w:rPr>
        <w:t xml:space="preserve">сочинению (изложению)неудовлетворительный результат </w:t>
      </w:r>
      <w:r>
        <w:rPr>
          <w:sz w:val="26"/>
          <w:szCs w:val="26"/>
        </w:rPr>
        <w:t>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Порядком.</w:t>
      </w:r>
    </w:p>
    <w:p w:rsidR="009A0FD9" w:rsidRPr="007E13B7" w:rsidRDefault="009A0FD9" w:rsidP="007E13B7">
      <w:pPr>
        <w:pStyle w:val="Default"/>
        <w:pageBreakBefore/>
        <w:rPr>
          <w:sz w:val="19"/>
          <w:szCs w:val="19"/>
        </w:rPr>
      </w:pPr>
    </w:p>
    <w:sectPr w:rsidR="009A0FD9" w:rsidRPr="007E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F"/>
    <w:rsid w:val="007E13B7"/>
    <w:rsid w:val="009A0FD9"/>
    <w:rsid w:val="009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2E29"/>
  <w15:chartTrackingRefBased/>
  <w15:docId w15:val="{15F12EA2-A8E2-43AB-BB66-DEDB43DE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3</cp:revision>
  <dcterms:created xsi:type="dcterms:W3CDTF">2022-11-07T10:49:00Z</dcterms:created>
  <dcterms:modified xsi:type="dcterms:W3CDTF">2022-11-07T10:50:00Z</dcterms:modified>
</cp:coreProperties>
</file>