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3A" w:rsidRPr="00C0243A" w:rsidRDefault="00C0243A" w:rsidP="00C0243A">
      <w:pPr>
        <w:rPr>
          <w:rFonts w:ascii="Times New Roman" w:hAnsi="Times New Roman" w:cs="Times New Roman"/>
          <w:b/>
          <w:sz w:val="28"/>
          <w:szCs w:val="28"/>
        </w:rPr>
      </w:pPr>
      <w:r w:rsidRPr="00C0243A">
        <w:rPr>
          <w:rFonts w:ascii="Times New Roman" w:hAnsi="Times New Roman" w:cs="Times New Roman"/>
          <w:b/>
          <w:sz w:val="28"/>
          <w:szCs w:val="28"/>
        </w:rPr>
        <w:t xml:space="preserve">2.3. </w:t>
      </w:r>
      <w:bookmarkStart w:id="0" w:name="_GoBack"/>
      <w:r w:rsidRPr="00C0243A">
        <w:rPr>
          <w:rFonts w:ascii="Times New Roman" w:hAnsi="Times New Roman" w:cs="Times New Roman"/>
          <w:b/>
          <w:sz w:val="28"/>
          <w:szCs w:val="28"/>
        </w:rPr>
        <w:t>Сроки и продолжительность написания итогового сочинения (изложения)</w:t>
      </w:r>
    </w:p>
    <w:bookmarkEnd w:id="0"/>
    <w:p w:rsidR="00C0243A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2.3.1. Итоговое сочинение (изложение) проводится в первую среду декабря.</w:t>
      </w:r>
    </w:p>
    <w:p w:rsidR="00C0243A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2.3.2. Продолжительность написания итогового сочинения (изложения) составляет 3 часа 55 минут (235 минут).</w:t>
      </w:r>
    </w:p>
    <w:p w:rsidR="00C0243A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на организацию питания и проведение необходимых медико-профилактических процедур, а также на перенос ассистентом итогового сочинения (изложения) в стандартные бланки записи, выполненные слепыми и слабовидящими участниками итогового сочинения (изложения) в специально предусмотренных тетрадях, выполненные в бланках итогового сочинения (изложения) увеличенного размера, итогового сочинения (изложения), выполненного на компьютере, устных итоговых сочинений (изложений) из аудиозаписей.</w:t>
      </w:r>
    </w:p>
    <w:p w:rsidR="00C0243A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Для участников итогового сочинения (изложения) с ОВЗ, участников итогового сочинения (изложения) – детей-инвалидов и инвалидов продолжительность написания итогового сочинения (изложения) увеличивается на 1,5 часа.</w:t>
      </w:r>
    </w:p>
    <w:p w:rsidR="00C0243A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4E10D6" w:rsidRPr="00C0243A" w:rsidRDefault="00C0243A" w:rsidP="00C0243A">
      <w:pPr>
        <w:rPr>
          <w:rFonts w:ascii="Times New Roman" w:hAnsi="Times New Roman" w:cs="Times New Roman"/>
          <w:sz w:val="28"/>
          <w:szCs w:val="28"/>
        </w:rPr>
      </w:pPr>
      <w:r w:rsidRPr="00C0243A">
        <w:rPr>
          <w:rFonts w:ascii="Times New Roman" w:hAnsi="Times New Roman" w:cs="Times New Roman"/>
          <w:sz w:val="28"/>
          <w:szCs w:val="28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sectPr w:rsidR="004E10D6" w:rsidRPr="00C02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161"/>
    <w:rsid w:val="004E10D6"/>
    <w:rsid w:val="009C6161"/>
    <w:rsid w:val="00C0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2043-149E-4182-9C97-4DAF90F9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3</cp:revision>
  <dcterms:created xsi:type="dcterms:W3CDTF">2022-11-07T10:48:00Z</dcterms:created>
  <dcterms:modified xsi:type="dcterms:W3CDTF">2022-11-07T10:48:00Z</dcterms:modified>
</cp:coreProperties>
</file>