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  <w:bookmarkStart w:id="0" w:name="_GoBack"/>
      <w:bookmarkEnd w:id="0"/>
      <w:r w:rsidRPr="00966DB6">
        <w:rPr>
          <w:b/>
          <w:sz w:val="26"/>
          <w:szCs w:val="26"/>
        </w:rPr>
        <w:t xml:space="preserve">ОГИБДД МО МВД России «Ремонтненский» рекомендует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на что стоит обратить особое внимание при сложных погодных условиях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Смена сезонов добавляет водителям и пешеходам немало неприятностей. Первые заморозки, снег, все это может стать косвенной причиной дорожно-транспортных происшествий. Госавтоинспекция Ростовской области обращает ваше внимание на несколько важных моментов, которые помогут избежать травматизма на дороге.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sz w:val="26"/>
          <w:szCs w:val="26"/>
        </w:rPr>
        <w:t xml:space="preserve">   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Водители должны снизить скорость и уменьшить число маневров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В дождливую и заснеженную погоду ухудшается не только видимость на проезжей части, но и сцепление колес автомобиля с дорогой.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UI-Regular" w:hAnsi=".SFUI-Regular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«Плохие погодные условия напрямую влияют на манеру вождения и требуют повышенной внимательности. Также стоит обратить внимание на соблюдение скоростного режима. В 2022 году по причине выбора не безопасной скорости </w:t>
      </w:r>
      <w:proofErr w:type="gramStart"/>
      <w:r w:rsidRPr="00966DB6">
        <w:rPr>
          <w:rFonts w:ascii=".SFUI-Regular" w:hAnsi=".SFUI-Regular" w:cs="Arial"/>
          <w:sz w:val="26"/>
          <w:szCs w:val="26"/>
        </w:rPr>
        <w:t>движения,  при</w:t>
      </w:r>
      <w:proofErr w:type="gramEnd"/>
      <w:r w:rsidRPr="00966DB6">
        <w:rPr>
          <w:rFonts w:ascii=".SFUI-Regular" w:hAnsi=".SFUI-Regular" w:cs="Arial"/>
          <w:sz w:val="26"/>
          <w:szCs w:val="26"/>
        </w:rPr>
        <w:t xml:space="preserve"> плюсовых значениях температуры воздуха на сухом дорожном покрытии, водители, управляющие автотранспортом  оснащенным зимними шинами с установленными шипами противоскольжения, допускали потерю контроля над управлением транспортом, что в свою очередь приводило к совершению ДТП с высокой тяжестью последствий.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 Особое внимание необходимо обратить на выбор дистанции, выполнение предписаний дорожных знаков и исключение резких маневров.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Большую опасность при вождении автомобиля представляют собой заснеженные участки дороги и лужи: они могут скрывать под собой дефекты дорожного покрытия. Не обгоняйте, не поворачивайте и резко не тормозите, а при проезде пешеходных переходов и перекрестков во время дождя и снега будьте особенно внимательны.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 </w:t>
      </w:r>
      <w:r w:rsidRPr="00966DB6">
        <w:rPr>
          <w:rFonts w:ascii=".SFUI-Semibold" w:hAnsi=".SFUI-Semibold" w:cs="Arial"/>
          <w:b/>
          <w:bCs/>
          <w:sz w:val="26"/>
          <w:szCs w:val="26"/>
        </w:rPr>
        <w:t>Когда нужно поменять шины?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С 1 сентября 2023 года вступило в силу постановление правительства РФ от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 xml:space="preserve">27.05.2023№837 "О внесении изменений в Основные положения по допуску 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транспортныхсредств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к эксплуатации и обязанности должностных лиц по обеспечению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безопасностидорожного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движения".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Согласно этому нормативному акту, в перечень неисправностей и условий, при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которыхзапрещается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эксплуатация транспортных средств, добавлены следующие признаки: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1. На транспортном средстве категорий М1 и N1 (легковые автомобили и легкие 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грузовикимассой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не более 3,5 тонн соответственно) не установлены </w:t>
      </w:r>
      <w:proofErr w:type="spellStart"/>
      <w:r w:rsidRPr="00966DB6">
        <w:rPr>
          <w:rFonts w:ascii=".SFUI-Regular" w:hAnsi=".SFUI-Regular" w:cs="Arial"/>
          <w:sz w:val="26"/>
          <w:szCs w:val="26"/>
        </w:rPr>
        <w:t>зимниешины</w:t>
      </w:r>
      <w:proofErr w:type="spellEnd"/>
      <w:r w:rsidRPr="00966DB6">
        <w:rPr>
          <w:rFonts w:ascii=".SFUI-Regular" w:hAnsi=".SFUI-Regular" w:cs="Arial"/>
          <w:sz w:val="26"/>
          <w:szCs w:val="26"/>
        </w:rPr>
        <w:t xml:space="preserve"> в зимний период (декабрь, январь, февраль).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2. На транспортном средстве установлены шины с шипами противоскольжения, применяемые в летний период (июнь, июль, август).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3. Зимние шины, шины с шипами противоскольжения (в случае их применения) установлены не на все колеса транспортного средства".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sz w:val="26"/>
          <w:szCs w:val="26"/>
        </w:rPr>
      </w:pPr>
      <w:r w:rsidRPr="00966DB6">
        <w:rPr>
          <w:rFonts w:ascii=".SFUI-Regular" w:hAnsi=".SFUI-Regular" w:cs="Arial"/>
          <w:sz w:val="26"/>
          <w:szCs w:val="26"/>
        </w:rPr>
        <w:t>При наличии любого из указанных признаков нарушители подлежат штрафу в размере 500 рублей, согласно части 1 статьи 12.5 КоАП РФ. </w:t>
      </w: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</w:p>
    <w:p w:rsidR="00966DB6" w:rsidRPr="00966DB6" w:rsidRDefault="00966DB6" w:rsidP="00966DB6">
      <w:pPr>
        <w:pStyle w:val="a3"/>
        <w:shd w:val="clear" w:color="auto" w:fill="FFFFFF"/>
        <w:spacing w:before="0" w:beforeAutospacing="0" w:after="0" w:afterAutospacing="0"/>
        <w:rPr>
          <w:rFonts w:ascii=".SF UI" w:hAnsi=".SF UI" w:cs="Arial"/>
          <w:b/>
          <w:sz w:val="26"/>
          <w:szCs w:val="26"/>
        </w:rPr>
      </w:pPr>
      <w:r w:rsidRPr="00966DB6">
        <w:rPr>
          <w:rFonts w:ascii=".SFUI-Regular" w:hAnsi=".SFUI-Regular" w:cs="Arial"/>
          <w:b/>
          <w:sz w:val="26"/>
          <w:szCs w:val="26"/>
        </w:rPr>
        <w:t xml:space="preserve"> Госавтоинспекция  еще раз обращается к водителям в связи с сохраняющимися неблагоприятными погодными условиями о строгом соблюдении скоростного режима и правил дорожного движения.</w:t>
      </w:r>
    </w:p>
    <w:p w:rsidR="00966DB6" w:rsidRPr="00966DB6" w:rsidRDefault="00966DB6">
      <w:pPr>
        <w:rPr>
          <w:sz w:val="28"/>
          <w:szCs w:val="28"/>
        </w:rPr>
      </w:pPr>
    </w:p>
    <w:sectPr w:rsidR="00966DB6" w:rsidRPr="00966DB6" w:rsidSect="00B7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B6"/>
    <w:rsid w:val="003A17E6"/>
    <w:rsid w:val="00411128"/>
    <w:rsid w:val="00583915"/>
    <w:rsid w:val="00966DB6"/>
    <w:rsid w:val="00B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3CB6B-C38D-45B9-9465-2281C07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7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04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Федосеевская СОШ</cp:lastModifiedBy>
  <cp:revision>2</cp:revision>
  <dcterms:created xsi:type="dcterms:W3CDTF">2023-11-28T13:04:00Z</dcterms:created>
  <dcterms:modified xsi:type="dcterms:W3CDTF">2023-11-28T13:04:00Z</dcterms:modified>
</cp:coreProperties>
</file>