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D2590" w14:textId="77777777" w:rsidR="001561FA" w:rsidRDefault="0052327C">
      <w:pPr>
        <w:pStyle w:val="1"/>
        <w:spacing w:before="71" w:line="322" w:lineRule="exact"/>
        <w:ind w:left="522" w:right="232"/>
      </w:pPr>
      <w:r>
        <w:rPr>
          <w:spacing w:val="-2"/>
        </w:rPr>
        <w:t>ПАМЯТКА</w:t>
      </w:r>
    </w:p>
    <w:p w14:paraId="70E6EF8F" w14:textId="77777777" w:rsidR="001561FA" w:rsidRDefault="0052327C">
      <w:pPr>
        <w:pStyle w:val="2"/>
        <w:ind w:left="522"/>
      </w:pP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rPr>
          <w:spacing w:val="-2"/>
        </w:rPr>
        <w:t>экстремизма</w:t>
      </w:r>
    </w:p>
    <w:p w14:paraId="668130AA" w14:textId="77777777" w:rsidR="001561FA" w:rsidRDefault="001561FA">
      <w:pPr>
        <w:pStyle w:val="a3"/>
        <w:rPr>
          <w:b/>
        </w:rPr>
      </w:pPr>
    </w:p>
    <w:p w14:paraId="0534E35F" w14:textId="77777777" w:rsidR="001561FA" w:rsidRDefault="001561FA">
      <w:pPr>
        <w:pStyle w:val="a3"/>
        <w:spacing w:before="246"/>
        <w:rPr>
          <w:b/>
        </w:rPr>
      </w:pPr>
    </w:p>
    <w:p w14:paraId="59035F6B" w14:textId="77777777" w:rsidR="001561FA" w:rsidRDefault="0052327C">
      <w:pPr>
        <w:ind w:left="258"/>
        <w:jc w:val="both"/>
        <w:rPr>
          <w:b/>
          <w:sz w:val="2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0035897" wp14:editId="3B6A6BCD">
            <wp:simplePos x="0" y="0"/>
            <wp:positionH relativeFrom="page">
              <wp:posOffset>4140708</wp:posOffset>
            </wp:positionH>
            <wp:positionV relativeFrom="paragraph">
              <wp:posOffset>314005</wp:posOffset>
            </wp:positionV>
            <wp:extent cx="2790443" cy="21884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443" cy="218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</w:rPr>
        <w:t>УВАЖАЕМЫЕ</w:t>
      </w:r>
      <w:r>
        <w:rPr>
          <w:b/>
          <w:spacing w:val="-12"/>
          <w:sz w:val="27"/>
        </w:rPr>
        <w:t xml:space="preserve"> </w:t>
      </w:r>
      <w:r>
        <w:rPr>
          <w:b/>
          <w:spacing w:val="-2"/>
          <w:sz w:val="27"/>
        </w:rPr>
        <w:t>РОДИТЕЛИ!</w:t>
      </w:r>
    </w:p>
    <w:p w14:paraId="717076A4" w14:textId="77777777" w:rsidR="001561FA" w:rsidRDefault="001561FA">
      <w:pPr>
        <w:pStyle w:val="a3"/>
        <w:rPr>
          <w:b/>
          <w:sz w:val="27"/>
        </w:rPr>
      </w:pPr>
    </w:p>
    <w:p w14:paraId="02846B91" w14:textId="77777777" w:rsidR="001561FA" w:rsidRDefault="001561FA">
      <w:pPr>
        <w:pStyle w:val="a3"/>
        <w:spacing w:before="53"/>
        <w:rPr>
          <w:b/>
          <w:sz w:val="27"/>
        </w:rPr>
      </w:pPr>
    </w:p>
    <w:p w14:paraId="2D1F4210" w14:textId="77777777" w:rsidR="001561FA" w:rsidRDefault="0052327C">
      <w:pPr>
        <w:spacing w:line="259" w:lineRule="auto"/>
        <w:ind w:left="258" w:right="5206"/>
        <w:jc w:val="both"/>
        <w:rPr>
          <w:sz w:val="27"/>
        </w:rPr>
      </w:pPr>
      <w:r>
        <w:rPr>
          <w:sz w:val="27"/>
        </w:rPr>
        <w:t>Важно понимать, что вовлечение подростка в группы экстремистской направленности легче предупредить, чем впоследствии бороться с этой проблемой.</w:t>
      </w:r>
      <w:r>
        <w:rPr>
          <w:spacing w:val="-9"/>
          <w:sz w:val="27"/>
        </w:rPr>
        <w:t xml:space="preserve"> </w:t>
      </w:r>
      <w:r>
        <w:rPr>
          <w:sz w:val="27"/>
        </w:rPr>
        <w:t>Несколько</w:t>
      </w:r>
      <w:r>
        <w:rPr>
          <w:spacing w:val="-5"/>
          <w:sz w:val="27"/>
        </w:rPr>
        <w:t xml:space="preserve"> </w:t>
      </w:r>
      <w:r>
        <w:rPr>
          <w:sz w:val="27"/>
        </w:rPr>
        <w:t>простых</w:t>
      </w:r>
      <w:r>
        <w:rPr>
          <w:spacing w:val="-8"/>
          <w:sz w:val="27"/>
        </w:rPr>
        <w:t xml:space="preserve"> </w:t>
      </w:r>
      <w:r>
        <w:rPr>
          <w:sz w:val="27"/>
        </w:rPr>
        <w:t>правил помогут существенно снизить риск попадания</w:t>
      </w:r>
      <w:r>
        <w:rPr>
          <w:spacing w:val="-16"/>
          <w:sz w:val="27"/>
        </w:rPr>
        <w:t xml:space="preserve"> </w:t>
      </w:r>
      <w:r>
        <w:rPr>
          <w:sz w:val="27"/>
        </w:rPr>
        <w:t>вашего</w:t>
      </w:r>
      <w:r>
        <w:rPr>
          <w:spacing w:val="-17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-16"/>
          <w:sz w:val="27"/>
        </w:rPr>
        <w:t xml:space="preserve"> </w:t>
      </w:r>
      <w:r>
        <w:rPr>
          <w:sz w:val="27"/>
        </w:rPr>
        <w:t>под</w:t>
      </w:r>
      <w:r>
        <w:rPr>
          <w:spacing w:val="-17"/>
          <w:sz w:val="27"/>
        </w:rPr>
        <w:t xml:space="preserve"> </w:t>
      </w:r>
      <w:r>
        <w:rPr>
          <w:sz w:val="27"/>
        </w:rPr>
        <w:t>влияние пропаганды экстре</w:t>
      </w:r>
      <w:r>
        <w:rPr>
          <w:sz w:val="27"/>
        </w:rPr>
        <w:t>мистов.</w:t>
      </w:r>
    </w:p>
    <w:p w14:paraId="233635FC" w14:textId="77777777" w:rsidR="001561FA" w:rsidRDefault="001561FA">
      <w:pPr>
        <w:pStyle w:val="a3"/>
        <w:rPr>
          <w:sz w:val="27"/>
        </w:rPr>
      </w:pPr>
    </w:p>
    <w:p w14:paraId="71C1CAAD" w14:textId="77777777" w:rsidR="001561FA" w:rsidRDefault="001561FA">
      <w:pPr>
        <w:pStyle w:val="a3"/>
        <w:spacing w:before="28"/>
        <w:rPr>
          <w:sz w:val="27"/>
        </w:rPr>
      </w:pPr>
    </w:p>
    <w:p w14:paraId="32894FA7" w14:textId="77777777" w:rsidR="001561FA" w:rsidRDefault="0052327C">
      <w:pPr>
        <w:pStyle w:val="a4"/>
        <w:numPr>
          <w:ilvl w:val="0"/>
          <w:numId w:val="2"/>
        </w:numPr>
        <w:tabs>
          <w:tab w:val="left" w:pos="665"/>
        </w:tabs>
        <w:spacing w:line="259" w:lineRule="auto"/>
        <w:ind w:right="108" w:firstLine="0"/>
        <w:jc w:val="both"/>
        <w:rPr>
          <w:sz w:val="28"/>
        </w:rPr>
      </w:pPr>
      <w:r>
        <w:rPr>
          <w:b/>
          <w:sz w:val="28"/>
        </w:rPr>
        <w:t xml:space="preserve">Общайтесь с ребенком. </w:t>
      </w:r>
      <w:r>
        <w:rPr>
          <w:sz w:val="28"/>
        </w:rPr>
        <w:t>Подростку трудно разобраться в хитросплетениях мирового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экстремистские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зачастую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этим,</w:t>
      </w:r>
      <w:r>
        <w:rPr>
          <w:spacing w:val="-7"/>
          <w:sz w:val="28"/>
        </w:rPr>
        <w:t xml:space="preserve"> </w:t>
      </w:r>
      <w:r>
        <w:rPr>
          <w:sz w:val="28"/>
        </w:rPr>
        <w:t>трактуя определенные события в пользу своей идеологии.</w:t>
      </w:r>
    </w:p>
    <w:p w14:paraId="58C1766F" w14:textId="77777777" w:rsidR="001561FA" w:rsidRDefault="0052327C">
      <w:pPr>
        <w:pStyle w:val="a4"/>
        <w:numPr>
          <w:ilvl w:val="0"/>
          <w:numId w:val="2"/>
        </w:numPr>
        <w:tabs>
          <w:tab w:val="left" w:pos="635"/>
        </w:tabs>
        <w:spacing w:before="160" w:line="259" w:lineRule="auto"/>
        <w:ind w:right="106" w:firstLine="0"/>
        <w:jc w:val="both"/>
        <w:rPr>
          <w:sz w:val="28"/>
        </w:rPr>
      </w:pPr>
      <w:r>
        <w:rPr>
          <w:b/>
          <w:sz w:val="28"/>
        </w:rPr>
        <w:t xml:space="preserve">Обеспечьте досуг ребенка. </w:t>
      </w:r>
      <w:r>
        <w:rPr>
          <w:sz w:val="28"/>
        </w:rPr>
        <w:t>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подростка.</w:t>
      </w:r>
    </w:p>
    <w:p w14:paraId="10E96614" w14:textId="77777777" w:rsidR="001561FA" w:rsidRDefault="0052327C">
      <w:pPr>
        <w:pStyle w:val="a4"/>
        <w:numPr>
          <w:ilvl w:val="0"/>
          <w:numId w:val="2"/>
        </w:numPr>
        <w:tabs>
          <w:tab w:val="left" w:pos="640"/>
        </w:tabs>
        <w:spacing w:before="159" w:line="259" w:lineRule="auto"/>
        <w:ind w:firstLine="0"/>
        <w:jc w:val="both"/>
        <w:rPr>
          <w:sz w:val="28"/>
        </w:rPr>
      </w:pPr>
      <w:r>
        <w:rPr>
          <w:b/>
          <w:sz w:val="28"/>
        </w:rPr>
        <w:t xml:space="preserve">Контролируйте информацию, которую получает ребенок. </w:t>
      </w:r>
      <w:r>
        <w:rPr>
          <w:sz w:val="28"/>
        </w:rPr>
        <w:t>Обращайте внимание,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 передачи смотрит,</w:t>
      </w:r>
      <w:r>
        <w:rPr>
          <w:spacing w:val="-1"/>
          <w:sz w:val="28"/>
        </w:rPr>
        <w:t xml:space="preserve"> </w:t>
      </w:r>
      <w:r>
        <w:rPr>
          <w:sz w:val="28"/>
        </w:rPr>
        <w:t>ка</w:t>
      </w:r>
      <w:r>
        <w:rPr>
          <w:sz w:val="28"/>
        </w:rPr>
        <w:t>кие книги читает,</w:t>
      </w:r>
      <w:r>
        <w:rPr>
          <w:spacing w:val="-4"/>
          <w:sz w:val="28"/>
        </w:rPr>
        <w:t xml:space="preserve"> </w:t>
      </w:r>
      <w:r>
        <w:rPr>
          <w:sz w:val="28"/>
        </w:rPr>
        <w:t>на каких сайтах</w:t>
      </w:r>
      <w:r>
        <w:rPr>
          <w:spacing w:val="-3"/>
          <w:sz w:val="28"/>
        </w:rPr>
        <w:t xml:space="preserve"> </w:t>
      </w:r>
      <w:r>
        <w:rPr>
          <w:sz w:val="28"/>
        </w:rPr>
        <w:t>бывает.</w:t>
      </w:r>
    </w:p>
    <w:p w14:paraId="64FDDA5D" w14:textId="77777777" w:rsidR="001561FA" w:rsidRDefault="001561FA">
      <w:pPr>
        <w:pStyle w:val="a3"/>
        <w:spacing w:before="31"/>
      </w:pPr>
    </w:p>
    <w:p w14:paraId="79AF1E76" w14:textId="77777777" w:rsidR="001561FA" w:rsidRDefault="0052327C">
      <w:pPr>
        <w:pStyle w:val="1"/>
        <w:spacing w:line="256" w:lineRule="auto"/>
        <w:ind w:left="1998" w:hanging="1059"/>
        <w:jc w:val="left"/>
      </w:pPr>
      <w:r>
        <w:t>ОСНОВНЫЕ</w:t>
      </w:r>
      <w:r>
        <w:rPr>
          <w:spacing w:val="-5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ПОПАЛ</w:t>
      </w:r>
      <w:r>
        <w:rPr>
          <w:spacing w:val="-6"/>
        </w:rPr>
        <w:t xml:space="preserve"> </w:t>
      </w:r>
      <w:r>
        <w:t>ПОД ВЛИЯНИЕ ЭКСТРЕМСТСКОЙ ИДЕОЛОГИИ:</w:t>
      </w:r>
    </w:p>
    <w:p w14:paraId="4E309EA9" w14:textId="77777777" w:rsidR="001561FA" w:rsidRDefault="001561FA">
      <w:pPr>
        <w:pStyle w:val="a3"/>
        <w:spacing w:before="25"/>
        <w:rPr>
          <w:b/>
        </w:rPr>
      </w:pPr>
    </w:p>
    <w:p w14:paraId="3A4394BC" w14:textId="77777777" w:rsidR="001561FA" w:rsidRDefault="0052327C">
      <w:pPr>
        <w:pStyle w:val="a4"/>
        <w:numPr>
          <w:ilvl w:val="1"/>
          <w:numId w:val="2"/>
        </w:numPr>
        <w:tabs>
          <w:tab w:val="left" w:pos="595"/>
        </w:tabs>
        <w:spacing w:line="259" w:lineRule="auto"/>
        <w:ind w:right="105" w:firstLine="0"/>
        <w:rPr>
          <w:sz w:val="28"/>
        </w:rPr>
      </w:pPr>
      <w:r>
        <w:rPr>
          <w:sz w:val="28"/>
        </w:rPr>
        <w:t>изменилась манера поведения, прогрессирует ненормативная лексика, поведение становится более резким и грубым;</w:t>
      </w:r>
    </w:p>
    <w:p w14:paraId="4DADB3E2" w14:textId="77777777" w:rsidR="001561FA" w:rsidRDefault="0052327C">
      <w:pPr>
        <w:pStyle w:val="a4"/>
        <w:numPr>
          <w:ilvl w:val="1"/>
          <w:numId w:val="2"/>
        </w:numPr>
        <w:tabs>
          <w:tab w:val="left" w:pos="418"/>
        </w:tabs>
        <w:spacing w:before="1" w:line="256" w:lineRule="auto"/>
        <w:ind w:right="104" w:firstLine="0"/>
        <w:rPr>
          <w:sz w:val="28"/>
        </w:rPr>
      </w:pPr>
      <w:r>
        <w:rPr>
          <w:sz w:val="28"/>
        </w:rPr>
        <w:t>изменился</w:t>
      </w:r>
      <w:r>
        <w:rPr>
          <w:spacing w:val="-6"/>
          <w:sz w:val="28"/>
        </w:rPr>
        <w:t xml:space="preserve"> </w:t>
      </w:r>
      <w:r>
        <w:rPr>
          <w:sz w:val="28"/>
        </w:rPr>
        <w:t>стиль</w:t>
      </w:r>
      <w:r>
        <w:rPr>
          <w:spacing w:val="-7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5"/>
          <w:sz w:val="28"/>
        </w:rPr>
        <w:t xml:space="preserve"> </w:t>
      </w:r>
      <w:r>
        <w:rPr>
          <w:sz w:val="28"/>
        </w:rPr>
        <w:t>вид,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определенной </w:t>
      </w:r>
      <w:r>
        <w:rPr>
          <w:spacing w:val="-2"/>
          <w:sz w:val="28"/>
        </w:rPr>
        <w:t>субкультуры;</w:t>
      </w:r>
    </w:p>
    <w:p w14:paraId="1BDAB8CD" w14:textId="77777777" w:rsidR="001561FA" w:rsidRDefault="0052327C">
      <w:pPr>
        <w:pStyle w:val="a4"/>
        <w:numPr>
          <w:ilvl w:val="1"/>
          <w:numId w:val="2"/>
        </w:numPr>
        <w:tabs>
          <w:tab w:val="left" w:pos="413"/>
        </w:tabs>
        <w:spacing w:before="4" w:line="259" w:lineRule="auto"/>
        <w:ind w:right="107" w:firstLine="0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9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файлы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</w:t>
      </w:r>
      <w:r>
        <w:rPr>
          <w:sz w:val="28"/>
        </w:rPr>
        <w:t>ми,</w:t>
      </w:r>
      <w:r>
        <w:rPr>
          <w:spacing w:val="-11"/>
          <w:sz w:val="28"/>
        </w:rPr>
        <w:t xml:space="preserve"> </w:t>
      </w:r>
      <w:r>
        <w:rPr>
          <w:sz w:val="28"/>
        </w:rPr>
        <w:t>роликами или изображениями экстремистско-политического содержания;</w:t>
      </w:r>
    </w:p>
    <w:p w14:paraId="30F03FD4" w14:textId="77777777" w:rsidR="001561FA" w:rsidRDefault="0052327C">
      <w:pPr>
        <w:pStyle w:val="a4"/>
        <w:numPr>
          <w:ilvl w:val="1"/>
          <w:numId w:val="2"/>
        </w:numPr>
        <w:tabs>
          <w:tab w:val="left" w:pos="425"/>
        </w:tabs>
        <w:spacing w:before="2" w:line="259" w:lineRule="auto"/>
        <w:ind w:right="100" w:firstLine="0"/>
        <w:rPr>
          <w:sz w:val="28"/>
        </w:rPr>
      </w:pPr>
      <w:r>
        <w:rPr>
          <w:sz w:val="28"/>
        </w:rPr>
        <w:t>ребенок проводит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 времени в сети Интернет 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самообразования по вопросам,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-1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литературе, фильмам, компьютерным играм;</w:t>
      </w:r>
    </w:p>
    <w:p w14:paraId="0BCD7A11" w14:textId="77777777" w:rsidR="001561FA" w:rsidRDefault="0052327C">
      <w:pPr>
        <w:pStyle w:val="a4"/>
        <w:numPr>
          <w:ilvl w:val="1"/>
          <w:numId w:val="2"/>
        </w:numPr>
        <w:tabs>
          <w:tab w:val="left" w:pos="435"/>
        </w:tabs>
        <w:spacing w:line="259" w:lineRule="auto"/>
        <w:ind w:right="113" w:firstLine="0"/>
        <w:rPr>
          <w:sz w:val="28"/>
        </w:rPr>
      </w:pPr>
      <w:r>
        <w:rPr>
          <w:sz w:val="28"/>
        </w:rPr>
        <w:t>резко увеличивается число разговоров на политические и социальные темы, в ходе которых высказываются суждения с признаками нетерпимости.</w:t>
      </w:r>
    </w:p>
    <w:p w14:paraId="64D08DAE" w14:textId="77777777" w:rsidR="001561FA" w:rsidRDefault="001561FA">
      <w:pPr>
        <w:spacing w:line="259" w:lineRule="auto"/>
        <w:jc w:val="both"/>
        <w:rPr>
          <w:sz w:val="28"/>
        </w:rPr>
        <w:sectPr w:rsidR="001561FA">
          <w:type w:val="continuous"/>
          <w:pgSz w:w="11910" w:h="16840"/>
          <w:pgMar w:top="760" w:right="740" w:bottom="280" w:left="1160" w:header="720" w:footer="720" w:gutter="0"/>
          <w:cols w:space="720"/>
        </w:sectPr>
      </w:pPr>
    </w:p>
    <w:p w14:paraId="2FD82C32" w14:textId="77777777" w:rsidR="001561FA" w:rsidRDefault="0052327C">
      <w:pPr>
        <w:pStyle w:val="1"/>
        <w:spacing w:before="69" w:line="256" w:lineRule="auto"/>
      </w:pPr>
      <w:r>
        <w:lastRenderedPageBreak/>
        <w:t>ЕСЛИ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ПОДОЗРЕВАЕТЕ,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ПОПАЛ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ВЛИЯНИЕ ЭКСТРЕМИСТ</w:t>
      </w:r>
      <w:r>
        <w:t>СКОЙ ОРГАНИЗАЦИИ:</w:t>
      </w:r>
    </w:p>
    <w:p w14:paraId="132447CB" w14:textId="77777777" w:rsidR="001561FA" w:rsidRDefault="001561FA">
      <w:pPr>
        <w:pStyle w:val="a3"/>
        <w:spacing w:before="26"/>
        <w:rPr>
          <w:b/>
        </w:rPr>
      </w:pPr>
    </w:p>
    <w:p w14:paraId="71E2F11D" w14:textId="77777777" w:rsidR="001561FA" w:rsidRDefault="0052327C">
      <w:pPr>
        <w:pStyle w:val="a4"/>
        <w:numPr>
          <w:ilvl w:val="0"/>
          <w:numId w:val="1"/>
        </w:numPr>
        <w:tabs>
          <w:tab w:val="left" w:pos="529"/>
        </w:tabs>
        <w:spacing w:line="259" w:lineRule="auto"/>
        <w:ind w:firstLine="0"/>
        <w:jc w:val="both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осуждайте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увлечение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-14"/>
          <w:sz w:val="28"/>
        </w:rPr>
        <w:t xml:space="preserve"> </w:t>
      </w:r>
      <w:r>
        <w:rPr>
          <w:sz w:val="28"/>
        </w:rPr>
        <w:t>идеологию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такая манера точно натолкнет на протест. Попытайтесь выяснить причину экстремистского настроения, аккуратно обсудите, зачем ему это нужно.</w:t>
      </w:r>
    </w:p>
    <w:p w14:paraId="2A48D27C" w14:textId="77777777" w:rsidR="001561FA" w:rsidRDefault="001561FA">
      <w:pPr>
        <w:pStyle w:val="a3"/>
        <w:spacing w:before="24"/>
      </w:pPr>
    </w:p>
    <w:p w14:paraId="46BF96B8" w14:textId="77777777" w:rsidR="001561FA" w:rsidRDefault="0052327C">
      <w:pPr>
        <w:pStyle w:val="a4"/>
        <w:numPr>
          <w:ilvl w:val="0"/>
          <w:numId w:val="1"/>
        </w:numPr>
        <w:tabs>
          <w:tab w:val="left" w:pos="594"/>
        </w:tabs>
        <w:spacing w:line="259" w:lineRule="auto"/>
        <w:ind w:right="106" w:firstLine="0"/>
        <w:jc w:val="both"/>
        <w:rPr>
          <w:sz w:val="28"/>
        </w:rPr>
      </w:pPr>
      <w:r>
        <w:rPr>
          <w:b/>
          <w:sz w:val="28"/>
        </w:rPr>
        <w:t xml:space="preserve">Начните «контрпропаганду». </w:t>
      </w:r>
      <w:r>
        <w:rPr>
          <w:sz w:val="28"/>
        </w:rPr>
        <w:t>Приводите больше примеров из истории и личной жизни о событиях, когда люди разных национа</w:t>
      </w:r>
      <w:r>
        <w:rPr>
          <w:sz w:val="28"/>
        </w:rPr>
        <w:t>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14:paraId="3F05E91C" w14:textId="77777777" w:rsidR="001561FA" w:rsidRDefault="001561FA">
      <w:pPr>
        <w:pStyle w:val="a3"/>
        <w:spacing w:before="25"/>
      </w:pPr>
    </w:p>
    <w:p w14:paraId="60CCAFF6" w14:textId="77777777" w:rsidR="001561FA" w:rsidRDefault="0052327C">
      <w:pPr>
        <w:pStyle w:val="a4"/>
        <w:numPr>
          <w:ilvl w:val="0"/>
          <w:numId w:val="1"/>
        </w:numPr>
        <w:tabs>
          <w:tab w:val="left" w:pos="623"/>
        </w:tabs>
        <w:spacing w:line="259" w:lineRule="auto"/>
        <w:ind w:right="108" w:firstLine="0"/>
        <w:jc w:val="both"/>
        <w:rPr>
          <w:sz w:val="28"/>
        </w:rPr>
      </w:pPr>
      <w:r>
        <w:rPr>
          <w:b/>
          <w:sz w:val="28"/>
        </w:rPr>
        <w:t xml:space="preserve">Ограничьте общение </w:t>
      </w:r>
      <w:r>
        <w:rPr>
          <w:sz w:val="28"/>
        </w:rPr>
        <w:t>подростка со знакомыми, оказывающими на него негативное влияние.</w:t>
      </w:r>
    </w:p>
    <w:p w14:paraId="27875393" w14:textId="77777777" w:rsidR="001561FA" w:rsidRDefault="001561FA">
      <w:pPr>
        <w:pStyle w:val="a3"/>
        <w:rPr>
          <w:sz w:val="20"/>
        </w:rPr>
      </w:pPr>
    </w:p>
    <w:p w14:paraId="0D9DF4C3" w14:textId="77777777" w:rsidR="001561FA" w:rsidRDefault="001561FA">
      <w:pPr>
        <w:pStyle w:val="a3"/>
        <w:rPr>
          <w:sz w:val="20"/>
        </w:rPr>
      </w:pPr>
    </w:p>
    <w:p w14:paraId="7FC3A5D1" w14:textId="77777777" w:rsidR="001561FA" w:rsidRDefault="001561FA">
      <w:pPr>
        <w:pStyle w:val="a3"/>
        <w:rPr>
          <w:sz w:val="20"/>
        </w:rPr>
      </w:pPr>
    </w:p>
    <w:p w14:paraId="0FBD3FFC" w14:textId="77777777" w:rsidR="001561FA" w:rsidRDefault="0052327C">
      <w:pPr>
        <w:pStyle w:val="a3"/>
        <w:spacing w:before="107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CB6743B" wp14:editId="7E95F6B0">
            <wp:simplePos x="0" y="0"/>
            <wp:positionH relativeFrom="page">
              <wp:posOffset>899160</wp:posOffset>
            </wp:positionH>
            <wp:positionV relativeFrom="paragraph">
              <wp:posOffset>229581</wp:posOffset>
            </wp:positionV>
            <wp:extent cx="6054342" cy="313182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342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4C602A" w14:textId="77777777" w:rsidR="001561FA" w:rsidRDefault="001561FA">
      <w:pPr>
        <w:pStyle w:val="a3"/>
      </w:pPr>
    </w:p>
    <w:p w14:paraId="0F121F40" w14:textId="77777777" w:rsidR="001561FA" w:rsidRDefault="001561FA">
      <w:pPr>
        <w:pStyle w:val="a3"/>
        <w:spacing w:before="60"/>
      </w:pPr>
    </w:p>
    <w:p w14:paraId="4545949F" w14:textId="77777777" w:rsidR="001561FA" w:rsidRDefault="0052327C">
      <w:pPr>
        <w:pStyle w:val="1"/>
        <w:spacing w:line="259" w:lineRule="auto"/>
        <w:ind w:left="890" w:right="738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ВАШ</w:t>
      </w:r>
      <w:r>
        <w:rPr>
          <w:spacing w:val="-6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ПОДВЕРГАЕТЕСЬ ЭКСТРЕМИСТСКОМУ ДАВЛЕНИЮ, НЕЗАМЕДЛИТЕЛЬНО</w:t>
      </w:r>
    </w:p>
    <w:p w14:paraId="142733DB" w14:textId="730C407F" w:rsidR="001561FA" w:rsidRDefault="0052327C" w:rsidP="0052327C">
      <w:pPr>
        <w:pStyle w:val="2"/>
        <w:spacing w:line="259" w:lineRule="auto"/>
        <w:ind w:left="498" w:right="346" w:hanging="1"/>
        <w:rPr>
          <w:b w:val="0"/>
        </w:rPr>
      </w:pPr>
      <w:r>
        <w:t>ОБЩАЙТЕСЬ В ОРГАНЫ ВНУТРЕННИХ ДЕЛ (единый экстренный канал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операторов</w:t>
      </w:r>
      <w:r>
        <w:rPr>
          <w:spacing w:val="-7"/>
        </w:rPr>
        <w:t xml:space="preserve"> </w:t>
      </w:r>
      <w:r>
        <w:t>мобильно</w:t>
      </w:r>
      <w:r>
        <w:t>й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112)</w:t>
      </w:r>
      <w:bookmarkStart w:id="0" w:name="_GoBack"/>
      <w:bookmarkEnd w:id="0"/>
    </w:p>
    <w:p w14:paraId="3EFD22E3" w14:textId="77777777" w:rsidR="001561FA" w:rsidRDefault="001561FA">
      <w:pPr>
        <w:pStyle w:val="a3"/>
        <w:rPr>
          <w:b/>
        </w:rPr>
      </w:pPr>
    </w:p>
    <w:p w14:paraId="10303F80" w14:textId="77777777" w:rsidR="001561FA" w:rsidRDefault="001561FA">
      <w:pPr>
        <w:pStyle w:val="a3"/>
        <w:rPr>
          <w:b/>
        </w:rPr>
      </w:pPr>
    </w:p>
    <w:p w14:paraId="2600CD98" w14:textId="77777777" w:rsidR="001561FA" w:rsidRDefault="001561FA">
      <w:pPr>
        <w:pStyle w:val="a3"/>
        <w:spacing w:before="77"/>
        <w:rPr>
          <w:b/>
        </w:rPr>
      </w:pPr>
    </w:p>
    <w:p w14:paraId="07DC0DA0" w14:textId="18499B3F" w:rsidR="001561FA" w:rsidRDefault="001561FA">
      <w:pPr>
        <w:pStyle w:val="a3"/>
        <w:ind w:left="114"/>
      </w:pPr>
    </w:p>
    <w:sectPr w:rsidR="001561FA">
      <w:pgSz w:w="11910" w:h="16840"/>
      <w:pgMar w:top="76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81EBA"/>
    <w:multiLevelType w:val="hybridMultilevel"/>
    <w:tmpl w:val="1DB4D37C"/>
    <w:lvl w:ilvl="0" w:tplc="F68E40FC">
      <w:start w:val="1"/>
      <w:numFmt w:val="decimal"/>
      <w:lvlText w:val="%1."/>
      <w:lvlJc w:val="left"/>
      <w:pPr>
        <w:ind w:left="258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4A640A">
      <w:numFmt w:val="bullet"/>
      <w:lvlText w:val="•"/>
      <w:lvlJc w:val="left"/>
      <w:pPr>
        <w:ind w:left="1234" w:hanging="274"/>
      </w:pPr>
      <w:rPr>
        <w:rFonts w:hint="default"/>
        <w:lang w:val="ru-RU" w:eastAsia="en-US" w:bidi="ar-SA"/>
      </w:rPr>
    </w:lvl>
    <w:lvl w:ilvl="2" w:tplc="28B4F87E">
      <w:numFmt w:val="bullet"/>
      <w:lvlText w:val="•"/>
      <w:lvlJc w:val="left"/>
      <w:pPr>
        <w:ind w:left="2209" w:hanging="274"/>
      </w:pPr>
      <w:rPr>
        <w:rFonts w:hint="default"/>
        <w:lang w:val="ru-RU" w:eastAsia="en-US" w:bidi="ar-SA"/>
      </w:rPr>
    </w:lvl>
    <w:lvl w:ilvl="3" w:tplc="94003024">
      <w:numFmt w:val="bullet"/>
      <w:lvlText w:val="•"/>
      <w:lvlJc w:val="left"/>
      <w:pPr>
        <w:ind w:left="3183" w:hanging="274"/>
      </w:pPr>
      <w:rPr>
        <w:rFonts w:hint="default"/>
        <w:lang w:val="ru-RU" w:eastAsia="en-US" w:bidi="ar-SA"/>
      </w:rPr>
    </w:lvl>
    <w:lvl w:ilvl="4" w:tplc="47E6B50C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45647CAC">
      <w:numFmt w:val="bullet"/>
      <w:lvlText w:val="•"/>
      <w:lvlJc w:val="left"/>
      <w:pPr>
        <w:ind w:left="5133" w:hanging="274"/>
      </w:pPr>
      <w:rPr>
        <w:rFonts w:hint="default"/>
        <w:lang w:val="ru-RU" w:eastAsia="en-US" w:bidi="ar-SA"/>
      </w:rPr>
    </w:lvl>
    <w:lvl w:ilvl="6" w:tplc="4F5251E0">
      <w:numFmt w:val="bullet"/>
      <w:lvlText w:val="•"/>
      <w:lvlJc w:val="left"/>
      <w:pPr>
        <w:ind w:left="6107" w:hanging="274"/>
      </w:pPr>
      <w:rPr>
        <w:rFonts w:hint="default"/>
        <w:lang w:val="ru-RU" w:eastAsia="en-US" w:bidi="ar-SA"/>
      </w:rPr>
    </w:lvl>
    <w:lvl w:ilvl="7" w:tplc="8B1ADD08">
      <w:numFmt w:val="bullet"/>
      <w:lvlText w:val="•"/>
      <w:lvlJc w:val="left"/>
      <w:pPr>
        <w:ind w:left="7082" w:hanging="274"/>
      </w:pPr>
      <w:rPr>
        <w:rFonts w:hint="default"/>
        <w:lang w:val="ru-RU" w:eastAsia="en-US" w:bidi="ar-SA"/>
      </w:rPr>
    </w:lvl>
    <w:lvl w:ilvl="8" w:tplc="1DE2ADC4">
      <w:numFmt w:val="bullet"/>
      <w:lvlText w:val="•"/>
      <w:lvlJc w:val="left"/>
      <w:pPr>
        <w:ind w:left="8057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737115C5"/>
    <w:multiLevelType w:val="hybridMultilevel"/>
    <w:tmpl w:val="DA6E3ABE"/>
    <w:lvl w:ilvl="0" w:tplc="13EA6460">
      <w:start w:val="1"/>
      <w:numFmt w:val="decimal"/>
      <w:lvlText w:val="%1."/>
      <w:lvlJc w:val="left"/>
      <w:pPr>
        <w:ind w:left="258" w:hanging="4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34A6D0">
      <w:numFmt w:val="bullet"/>
      <w:lvlText w:val="-"/>
      <w:lvlJc w:val="left"/>
      <w:pPr>
        <w:ind w:left="25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850E6E4">
      <w:numFmt w:val="bullet"/>
      <w:lvlText w:val="•"/>
      <w:lvlJc w:val="left"/>
      <w:pPr>
        <w:ind w:left="2209" w:hanging="339"/>
      </w:pPr>
      <w:rPr>
        <w:rFonts w:hint="default"/>
        <w:lang w:val="ru-RU" w:eastAsia="en-US" w:bidi="ar-SA"/>
      </w:rPr>
    </w:lvl>
    <w:lvl w:ilvl="3" w:tplc="61CE70FE">
      <w:numFmt w:val="bullet"/>
      <w:lvlText w:val="•"/>
      <w:lvlJc w:val="left"/>
      <w:pPr>
        <w:ind w:left="3183" w:hanging="339"/>
      </w:pPr>
      <w:rPr>
        <w:rFonts w:hint="default"/>
        <w:lang w:val="ru-RU" w:eastAsia="en-US" w:bidi="ar-SA"/>
      </w:rPr>
    </w:lvl>
    <w:lvl w:ilvl="4" w:tplc="39D63772">
      <w:numFmt w:val="bullet"/>
      <w:lvlText w:val="•"/>
      <w:lvlJc w:val="left"/>
      <w:pPr>
        <w:ind w:left="4158" w:hanging="339"/>
      </w:pPr>
      <w:rPr>
        <w:rFonts w:hint="default"/>
        <w:lang w:val="ru-RU" w:eastAsia="en-US" w:bidi="ar-SA"/>
      </w:rPr>
    </w:lvl>
    <w:lvl w:ilvl="5" w:tplc="6908F90E">
      <w:numFmt w:val="bullet"/>
      <w:lvlText w:val="•"/>
      <w:lvlJc w:val="left"/>
      <w:pPr>
        <w:ind w:left="5133" w:hanging="339"/>
      </w:pPr>
      <w:rPr>
        <w:rFonts w:hint="default"/>
        <w:lang w:val="ru-RU" w:eastAsia="en-US" w:bidi="ar-SA"/>
      </w:rPr>
    </w:lvl>
    <w:lvl w:ilvl="6" w:tplc="416A1248">
      <w:numFmt w:val="bullet"/>
      <w:lvlText w:val="•"/>
      <w:lvlJc w:val="left"/>
      <w:pPr>
        <w:ind w:left="6107" w:hanging="339"/>
      </w:pPr>
      <w:rPr>
        <w:rFonts w:hint="default"/>
        <w:lang w:val="ru-RU" w:eastAsia="en-US" w:bidi="ar-SA"/>
      </w:rPr>
    </w:lvl>
    <w:lvl w:ilvl="7" w:tplc="97AADBC6">
      <w:numFmt w:val="bullet"/>
      <w:lvlText w:val="•"/>
      <w:lvlJc w:val="left"/>
      <w:pPr>
        <w:ind w:left="7082" w:hanging="339"/>
      </w:pPr>
      <w:rPr>
        <w:rFonts w:hint="default"/>
        <w:lang w:val="ru-RU" w:eastAsia="en-US" w:bidi="ar-SA"/>
      </w:rPr>
    </w:lvl>
    <w:lvl w:ilvl="8" w:tplc="C628611C">
      <w:numFmt w:val="bullet"/>
      <w:lvlText w:val="•"/>
      <w:lvlJc w:val="left"/>
      <w:pPr>
        <w:ind w:left="8057" w:hanging="3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FA"/>
    <w:rsid w:val="001561FA"/>
    <w:rsid w:val="0052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0A03"/>
  <w15:docId w15:val="{38F4B90E-6E0C-4C90-9141-DB1EB731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5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5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8" w:righ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2</cp:revision>
  <dcterms:created xsi:type="dcterms:W3CDTF">2024-12-05T21:19:00Z</dcterms:created>
  <dcterms:modified xsi:type="dcterms:W3CDTF">2024-12-05T21:19:00Z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2013</vt:lpwstr>
  </property>
</Properties>
</file>