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D67" w:rsidRDefault="00441456" w:rsidP="00A056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456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BD5118">
        <w:rPr>
          <w:rFonts w:ascii="Times New Roman" w:hAnsi="Times New Roman" w:cs="Times New Roman"/>
          <w:sz w:val="28"/>
          <w:szCs w:val="28"/>
        </w:rPr>
        <w:t xml:space="preserve">письма ГАУ РО « Региональный информационно – аналитический центр развития образования» от 13.03. 2017 № 24/9.1 – 77 в целях </w:t>
      </w:r>
      <w:r w:rsidR="007F0377">
        <w:rPr>
          <w:rFonts w:ascii="Times New Roman" w:hAnsi="Times New Roman" w:cs="Times New Roman"/>
          <w:sz w:val="28"/>
          <w:szCs w:val="28"/>
        </w:rPr>
        <w:t>обследования мнения участников образовательного процесса о качестве образовательной деятельности образовательной организации было проведено анкетирование родителей.</w:t>
      </w:r>
    </w:p>
    <w:p w:rsidR="007F0377" w:rsidRDefault="007F0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Pr="007F0377">
        <w:rPr>
          <w:rFonts w:ascii="Times New Roman" w:hAnsi="Times New Roman" w:cs="Times New Roman"/>
          <w:sz w:val="28"/>
          <w:szCs w:val="28"/>
        </w:rPr>
        <w:t>независимой оценки качества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предлагалась следующая анкета: </w:t>
      </w:r>
    </w:p>
    <w:p w:rsidR="007F0377" w:rsidRPr="007F0377" w:rsidRDefault="00A056A8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анкеты </w:t>
      </w:r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0377">
        <w:rPr>
          <w:rFonts w:ascii="Times New Roman" w:hAnsi="Times New Roman" w:cs="Times New Roman"/>
          <w:sz w:val="28"/>
          <w:szCs w:val="28"/>
        </w:rPr>
        <w:t>(анкета используется в целях обследования мнения участников образовательного процесса о качестве образовательной деятельности образовательных организаций,</w:t>
      </w:r>
      <w:proofErr w:type="gramEnd"/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заполняется респондентами)</w:t>
      </w:r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Мы хотим узнать, как Вы оцениваете качество работы образовательной организации, </w:t>
      </w:r>
      <w:proofErr w:type="gramStart"/>
      <w:r w:rsidRPr="007F037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0377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F0377">
        <w:rPr>
          <w:rFonts w:ascii="Times New Roman" w:hAnsi="Times New Roman" w:cs="Times New Roman"/>
          <w:sz w:val="28"/>
          <w:szCs w:val="28"/>
        </w:rPr>
        <w:t xml:space="preserve"> Вы, либо Ваш ребенок (дети), учитесь.</w:t>
      </w:r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Просим внимательно отнестись к анкетированию и внимательно ответить на вопросы.</w:t>
      </w:r>
    </w:p>
    <w:p w:rsidR="007F0377" w:rsidRPr="007F0377" w:rsidRDefault="007F0377" w:rsidP="007F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Анкета является анонимной. Указывать свое имя, Ваши личные данные не требуется.</w:t>
      </w:r>
    </w:p>
    <w:p w:rsidR="007F0377" w:rsidRDefault="00A5037A" w:rsidP="007F0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мнение нам очень важно </w:t>
      </w:r>
      <w:r w:rsidR="007F0377" w:rsidRPr="007F0377">
        <w:rPr>
          <w:rFonts w:ascii="Times New Roman" w:hAnsi="Times New Roman" w:cs="Times New Roman"/>
          <w:sz w:val="28"/>
          <w:szCs w:val="28"/>
        </w:rPr>
        <w:t xml:space="preserve"> и будет учтено в дальнейшей работе.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1</w:t>
      </w:r>
      <w:r w:rsidRPr="007F0377">
        <w:rPr>
          <w:rFonts w:ascii="Times New Roman" w:hAnsi="Times New Roman" w:cs="Times New Roman"/>
          <w:sz w:val="28"/>
          <w:szCs w:val="28"/>
        </w:rPr>
        <w:tab/>
      </w:r>
      <w:r w:rsidRPr="00D95ABD">
        <w:rPr>
          <w:rFonts w:ascii="Times New Roman" w:hAnsi="Times New Roman" w:cs="Times New Roman"/>
          <w:b/>
          <w:sz w:val="28"/>
          <w:szCs w:val="28"/>
        </w:rPr>
        <w:t>Открытость и доступность информации, размещенной на официальном сайте.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ABD">
        <w:rPr>
          <w:rFonts w:ascii="Times New Roman" w:hAnsi="Times New Roman" w:cs="Times New Roman"/>
          <w:b/>
          <w:i/>
          <w:sz w:val="28"/>
          <w:szCs w:val="28"/>
        </w:rPr>
        <w:t>1.1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ab/>
        <w:t>Полнота и актуальность информации об организац</w:t>
      </w:r>
      <w:proofErr w:type="gramStart"/>
      <w:r w:rsidRPr="00D95ABD">
        <w:rPr>
          <w:rFonts w:ascii="Times New Roman" w:hAnsi="Times New Roman" w:cs="Times New Roman"/>
          <w:b/>
          <w:i/>
          <w:sz w:val="28"/>
          <w:szCs w:val="28"/>
        </w:rPr>
        <w:t xml:space="preserve">ии </w:t>
      </w:r>
      <w:r w:rsidR="00D95A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>и ее</w:t>
      </w:r>
      <w:proofErr w:type="gramEnd"/>
      <w:r w:rsidRPr="00D95ABD">
        <w:rPr>
          <w:rFonts w:ascii="Times New Roman" w:hAnsi="Times New Roman" w:cs="Times New Roman"/>
          <w:b/>
          <w:i/>
          <w:sz w:val="28"/>
          <w:szCs w:val="28"/>
        </w:rPr>
        <w:t xml:space="preserve"> деятельности.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7F0377" w:rsidRPr="007F0377" w:rsidRDefault="007F0377" w:rsidP="007F03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 неудовлетворительно, не устраивает (информация отсутствует); </w:t>
      </w:r>
    </w:p>
    <w:p w:rsidR="007F0377" w:rsidRDefault="007F0377" w:rsidP="007F0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плохо, не соответствует минимальным требованиям (информация представлена не полностью, не </w:t>
      </w:r>
      <w:r>
        <w:rPr>
          <w:rFonts w:ascii="Times New Roman" w:hAnsi="Times New Roman" w:cs="Times New Roman"/>
          <w:sz w:val="28"/>
          <w:szCs w:val="28"/>
        </w:rPr>
        <w:t>структурирована, не актуальна);</w:t>
      </w:r>
    </w:p>
    <w:p w:rsidR="007F0377" w:rsidRDefault="007F0377" w:rsidP="007F0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удовлетворительно, но со значительными недостатками (информация представлена полностью, плохо структурирована, не актуальна); </w:t>
      </w:r>
    </w:p>
    <w:p w:rsidR="007F0377" w:rsidRDefault="007F0377" w:rsidP="007F0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в целом хорошо, за исключением незначительных недостатков (информация представлена полностью, хорошо структурирована, частично не актуальна); </w:t>
      </w:r>
    </w:p>
    <w:p w:rsidR="007F0377" w:rsidRPr="007F0377" w:rsidRDefault="007F0377" w:rsidP="007F03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7F037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7F0377">
        <w:rPr>
          <w:rFonts w:ascii="Times New Roman" w:hAnsi="Times New Roman" w:cs="Times New Roman"/>
          <w:sz w:val="28"/>
          <w:szCs w:val="28"/>
        </w:rPr>
        <w:t>а) (информация размещена полностью, хорошо структурирована, актуальна);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ABD">
        <w:rPr>
          <w:rFonts w:ascii="Times New Roman" w:hAnsi="Times New Roman" w:cs="Times New Roman"/>
          <w:b/>
          <w:i/>
          <w:sz w:val="28"/>
          <w:szCs w:val="28"/>
        </w:rPr>
        <w:t>1.2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ab/>
        <w:t>Наличие сведений о педагогических работниках организации.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lastRenderedPageBreak/>
        <w:t>Выберите один из вариантов ответа:</w:t>
      </w:r>
    </w:p>
    <w:p w:rsidR="00583A25" w:rsidRDefault="007F0377" w:rsidP="00583A2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(информация отсутствует);</w:t>
      </w:r>
    </w:p>
    <w:p w:rsidR="00583A25" w:rsidRDefault="007F0377" w:rsidP="007F0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 плохо, не соответствует минимальным требованиям (информация представлена не полностью);</w:t>
      </w:r>
    </w:p>
    <w:p w:rsidR="00583A25" w:rsidRDefault="007F0377" w:rsidP="007F0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 удовлетворительно, но со значительными недостатками (информация представлена полностью, но со значительными недостатками); </w:t>
      </w:r>
    </w:p>
    <w:p w:rsidR="00583A25" w:rsidRDefault="007F0377" w:rsidP="007F0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в целом хорошо, за исключением незначительных недостатков (информация представлена полностью, за исключением незначительных недостатков); </w:t>
      </w:r>
    </w:p>
    <w:p w:rsidR="007F0377" w:rsidRPr="00583A25" w:rsidRDefault="007F0377" w:rsidP="007F037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 (информация размещена полностью, размещена актуальная информация); ;</w:t>
      </w:r>
    </w:p>
    <w:p w:rsidR="007F0377" w:rsidRPr="00E93BD3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3BD3">
        <w:rPr>
          <w:rFonts w:ascii="Times New Roman" w:hAnsi="Times New Roman" w:cs="Times New Roman"/>
          <w:b/>
          <w:i/>
          <w:sz w:val="28"/>
          <w:szCs w:val="28"/>
        </w:rPr>
        <w:t>1.3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ab/>
        <w:t>Доступность взаимодействия; с получателями образо</w:t>
      </w:r>
      <w:r w:rsidR="00583A25" w:rsidRPr="00E93BD3">
        <w:rPr>
          <w:rFonts w:ascii="Times New Roman" w:hAnsi="Times New Roman" w:cs="Times New Roman"/>
          <w:b/>
          <w:i/>
          <w:sz w:val="28"/>
          <w:szCs w:val="28"/>
        </w:rPr>
        <w:t xml:space="preserve">вательных услуг по телефону, по 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>электронной почте, с помощью электронных сервисов, в том числе</w:t>
      </w:r>
      <w:r w:rsidR="00583A25" w:rsidRPr="00E93BD3">
        <w:rPr>
          <w:rFonts w:ascii="Times New Roman" w:hAnsi="Times New Roman" w:cs="Times New Roman"/>
          <w:b/>
          <w:i/>
          <w:sz w:val="28"/>
          <w:szCs w:val="28"/>
        </w:rPr>
        <w:t xml:space="preserve"> наличие возможности 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>внесения предложений, направленных на улучшение работы организации.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7F0377" w:rsidRPr="00583A25" w:rsidRDefault="007F0377" w:rsidP="007F0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(взаимодействие с участниками образовательного процесса не обеспечено);</w:t>
      </w:r>
    </w:p>
    <w:p w:rsidR="007F0377" w:rsidRPr="00583A25" w:rsidRDefault="007F0377" w:rsidP="007F0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(обеспечена работа телефона горячей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линии по вопросам оказания образовательных услуг);</w:t>
      </w:r>
    </w:p>
    <w:p w:rsidR="007F0377" w:rsidRPr="00583A25" w:rsidRDefault="007F0377" w:rsidP="007F0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удовлетворительно, но со значительными недостатками (обеспечена работа телефона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горячей линии, взаимодействие с участниками образовательного процесса обеспечено по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электронной почте);</w:t>
      </w:r>
    </w:p>
    <w:p w:rsidR="007F0377" w:rsidRPr="00583A25" w:rsidRDefault="007F0377" w:rsidP="007F0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в целом хорошо, за исключением незначительных недостатков (обеспечена работа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телефона горячей линии, налажено взаимодействие по электронной почте, на сайте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организации функционирует гостевая книга);</w:t>
      </w:r>
    </w:p>
    <w:p w:rsidR="007F0377" w:rsidRPr="00583A25" w:rsidRDefault="00583A25" w:rsidP="007F037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0377" w:rsidRPr="00583A25">
        <w:rPr>
          <w:rFonts w:ascii="Times New Roman" w:hAnsi="Times New Roman" w:cs="Times New Roman"/>
          <w:sz w:val="28"/>
          <w:szCs w:val="28"/>
        </w:rPr>
        <w:t>тлично, полностью удовлетворена) (Обеспечена работа телефона горячей линии,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>налажено взаимодействие по электронной почте, на сайте организации функционирует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>гостевая книга, обеспечена техническая возможность проведения онлайн-опросов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>(анкетирование) с целью изучения мнений и получения предложений по разным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>направлениям деятельности образовательной организации).</w:t>
      </w:r>
    </w:p>
    <w:p w:rsidR="007F0377" w:rsidRPr="00E93BD3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3BD3">
        <w:rPr>
          <w:rFonts w:ascii="Times New Roman" w:hAnsi="Times New Roman" w:cs="Times New Roman"/>
          <w:b/>
          <w:i/>
          <w:sz w:val="28"/>
          <w:szCs w:val="28"/>
        </w:rPr>
        <w:t>1.4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ab/>
        <w:t>Доступность сведений о ходе рассмотрения обращений граждан, поступивших в</w:t>
      </w:r>
      <w:r w:rsidR="00583A25" w:rsidRPr="00E93B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>организацию от получателей образовательных услуг (по телефону, по электронной почте, с</w:t>
      </w:r>
      <w:r w:rsidR="00583A25" w:rsidRPr="00E93B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>помощью электронных сервисов).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lastRenderedPageBreak/>
        <w:t>Выберите один из вариантов ответа:</w:t>
      </w:r>
    </w:p>
    <w:p w:rsidR="00583A25" w:rsidRDefault="007F0377" w:rsidP="007F0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(не обеспечена доступность сведений о ходе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рассмотрения обращения граждан);</w:t>
      </w:r>
    </w:p>
    <w:p w:rsidR="00583A25" w:rsidRDefault="007F0377" w:rsidP="007F0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(наличие статистической информации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о ходе рассмотрения обращений граждан на сайте);</w:t>
      </w:r>
    </w:p>
    <w:p w:rsidR="00583A25" w:rsidRDefault="007F0377" w:rsidP="007F0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 удовлетворительно, но со значительными недостатками (обеспечена возможность получить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информацию о ходе рассмотрения обращений граждан по телефону);</w:t>
      </w:r>
    </w:p>
    <w:p w:rsidR="00583A25" w:rsidRDefault="007F0377" w:rsidP="007F0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в целом хорошо, за исключением незначительных недостатков (обеспечена возможность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получить информацию о ходе рассмотрения обращений граждан по телефону, электронной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почте);</w:t>
      </w:r>
    </w:p>
    <w:p w:rsidR="007F0377" w:rsidRPr="00583A25" w:rsidRDefault="007F0377" w:rsidP="007F037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 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 (обеспечена техническая возможность получения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сведений о ходе рассмотрения обращений граждан в режиме реального времени).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2. Комфортность условий, в которых осуществляется образовательная деятельность.</w:t>
      </w:r>
    </w:p>
    <w:p w:rsidR="007F0377" w:rsidRPr="00E93BD3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93BD3">
        <w:rPr>
          <w:rFonts w:ascii="Times New Roman" w:hAnsi="Times New Roman" w:cs="Times New Roman"/>
          <w:b/>
          <w:i/>
          <w:sz w:val="28"/>
          <w:szCs w:val="28"/>
        </w:rPr>
        <w:t>2.1</w:t>
      </w:r>
      <w:r w:rsidRPr="00E93BD3">
        <w:rPr>
          <w:rFonts w:ascii="Times New Roman" w:hAnsi="Times New Roman" w:cs="Times New Roman"/>
          <w:b/>
          <w:i/>
          <w:sz w:val="28"/>
          <w:szCs w:val="28"/>
        </w:rPr>
        <w:tab/>
        <w:t>Материально-техническое и информационное обеспечение организации.</w:t>
      </w:r>
    </w:p>
    <w:p w:rsidR="00583A25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</w:t>
      </w:r>
      <w:r w:rsidR="00583A25">
        <w:rPr>
          <w:rFonts w:ascii="Times New Roman" w:hAnsi="Times New Roman" w:cs="Times New Roman"/>
          <w:sz w:val="28"/>
          <w:szCs w:val="28"/>
        </w:rPr>
        <w:t>ерите один из вариантов ответа:</w:t>
      </w:r>
    </w:p>
    <w:p w:rsidR="00583A25" w:rsidRDefault="007F0377" w:rsidP="007F03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(полностью отсутствуют электронные и бумажные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средства обучения, читальные и методические кабинеты);</w:t>
      </w:r>
    </w:p>
    <w:p w:rsidR="007F0377" w:rsidRPr="00583A25" w:rsidRDefault="007F0377" w:rsidP="007F03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(имеются бумажные средства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обучения, читальные и методические кабинеты, отсутствуют электронные средства</w:t>
      </w:r>
      <w:r w:rsidR="00583A25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обучения);</w:t>
      </w:r>
    </w:p>
    <w:p w:rsidR="00583A25" w:rsidRDefault="007F0377" w:rsidP="007F03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</w:r>
    </w:p>
    <w:p w:rsidR="007F0377" w:rsidRPr="00583A25" w:rsidRDefault="007F0377" w:rsidP="007F037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в целом хорошо, за исключением незначительных недостатков (имеются бумажные</w:t>
      </w:r>
      <w:r w:rsidR="005878FF">
        <w:rPr>
          <w:rFonts w:ascii="Times New Roman" w:hAnsi="Times New Roman" w:cs="Times New Roman"/>
          <w:sz w:val="28"/>
          <w:szCs w:val="28"/>
        </w:rPr>
        <w:t xml:space="preserve"> </w:t>
      </w:r>
      <w:r w:rsidRPr="00583A25">
        <w:rPr>
          <w:rFonts w:ascii="Times New Roman" w:hAnsi="Times New Roman" w:cs="Times New Roman"/>
          <w:sz w:val="28"/>
          <w:szCs w:val="28"/>
        </w:rPr>
        <w:t>средства обучения, читальные и методические кабинеты, электронные средства обучения, за исключением доступа к интернету); о 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 (имеются бумажные средства обучения, читальные и методические кабинеты, электронные средства обучения, включая доступ к интернету);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lastRenderedPageBreak/>
        <w:t>2.2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Наличие необходимых условий для охраны и укреплени</w:t>
      </w:r>
      <w:r w:rsidR="00583A25" w:rsidRPr="000B40AB">
        <w:rPr>
          <w:rFonts w:ascii="Times New Roman" w:hAnsi="Times New Roman" w:cs="Times New Roman"/>
          <w:b/>
          <w:i/>
          <w:sz w:val="28"/>
          <w:szCs w:val="28"/>
        </w:rPr>
        <w:t xml:space="preserve">я здоровья, организации питания 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>обучающихся.</w:t>
      </w:r>
    </w:p>
    <w:p w:rsidR="007F0377" w:rsidRPr="00583A25" w:rsidRDefault="007F0377" w:rsidP="007F03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3A25">
        <w:rPr>
          <w:rFonts w:ascii="Times New Roman" w:hAnsi="Times New Roman" w:cs="Times New Roman"/>
          <w:sz w:val="28"/>
          <w:szCs w:val="28"/>
          <w:u w:val="single"/>
        </w:rPr>
        <w:t>Оцените условия для охраны и укрепления здоровья: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583A25" w:rsidRDefault="007F0377" w:rsidP="007F03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неудовлетворительно, не устраивает (необходимые условия не созданы - (отсутствует спортивный зал и спортивные площадки); 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 xml:space="preserve"> удовлетворительно, но 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 xml:space="preserve"> значительными недостатками (организация имеет только физкультурный зал);</w:t>
      </w:r>
    </w:p>
    <w:p w:rsidR="00583A25" w:rsidRDefault="007F0377" w:rsidP="007F03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 о 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а);</w:t>
      </w:r>
    </w:p>
    <w:p w:rsidR="007F0377" w:rsidRPr="00583A25" w:rsidRDefault="007F0377" w:rsidP="007F037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</w:r>
    </w:p>
    <w:p w:rsidR="007F0377" w:rsidRPr="00583A25" w:rsidRDefault="007F0377" w:rsidP="007F0377">
      <w:pPr>
        <w:rPr>
          <w:rFonts w:ascii="Times New Roman" w:hAnsi="Times New Roman" w:cs="Times New Roman"/>
          <w:sz w:val="28"/>
          <w:szCs w:val="28"/>
          <w:u w:val="single"/>
        </w:rPr>
      </w:pPr>
      <w:r w:rsidRPr="00583A25">
        <w:rPr>
          <w:rFonts w:ascii="Times New Roman" w:hAnsi="Times New Roman" w:cs="Times New Roman"/>
          <w:sz w:val="28"/>
          <w:szCs w:val="28"/>
          <w:u w:val="single"/>
        </w:rPr>
        <w:t xml:space="preserve">Условия по организации питания </w:t>
      </w:r>
      <w:proofErr w:type="gramStart"/>
      <w:r w:rsidRPr="00583A25"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583A2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7F0377" w:rsidRPr="00583A25" w:rsidRDefault="007F0377" w:rsidP="00583A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(необходимые условия не созданы - (отсутствует столовая (буфет));</w:t>
      </w:r>
    </w:p>
    <w:p w:rsidR="007F0377" w:rsidRPr="00583A25" w:rsidRDefault="007F0377" w:rsidP="00583A2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  <w:r w:rsidR="00583A25">
        <w:rPr>
          <w:rFonts w:ascii="Times New Roman" w:hAnsi="Times New Roman" w:cs="Times New Roman"/>
          <w:sz w:val="28"/>
          <w:szCs w:val="28"/>
        </w:rPr>
        <w:t>.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2.3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 xml:space="preserve">Условия для индивидуальной| работы с </w:t>
      </w:r>
      <w:proofErr w:type="gramStart"/>
      <w:r w:rsidRPr="000B40AB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gramEnd"/>
      <w:r w:rsidRPr="000B40A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583A25" w:rsidRDefault="007F0377" w:rsidP="00583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 xml:space="preserve"> обучающимися);</w:t>
      </w:r>
    </w:p>
    <w:p w:rsidR="00583A25" w:rsidRDefault="00583A25" w:rsidP="00583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 xml:space="preserve"> плохо, не соответствует минимальным требованиям (условия созданы частично, с использованием электронных средств обучения, без доступа в интернет); </w:t>
      </w:r>
    </w:p>
    <w:p w:rsidR="00583A25" w:rsidRDefault="007F0377" w:rsidP="00583A2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 </w:t>
      </w:r>
    </w:p>
    <w:p w:rsidR="00583A25" w:rsidRDefault="007F0377" w:rsidP="007F03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lastRenderedPageBreak/>
        <w:t xml:space="preserve">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образовательных; программ, а также с применением дистанционных образовате</w:t>
      </w:r>
      <w:r w:rsidR="00583A25">
        <w:rPr>
          <w:rFonts w:ascii="Times New Roman" w:hAnsi="Times New Roman" w:cs="Times New Roman"/>
          <w:sz w:val="28"/>
          <w:szCs w:val="28"/>
        </w:rPr>
        <w:t>льных программ);</w:t>
      </w:r>
    </w:p>
    <w:p w:rsidR="007F0377" w:rsidRPr="00583A25" w:rsidRDefault="007F0377" w:rsidP="007F037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>а) (отлично, полностью удовлетворен(а)).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2.4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Наличие дополнительных образовательных</w:t>
      </w:r>
      <w:r w:rsidRPr="007F0377">
        <w:rPr>
          <w:rFonts w:ascii="Times New Roman" w:hAnsi="Times New Roman" w:cs="Times New Roman"/>
          <w:sz w:val="28"/>
          <w:szCs w:val="28"/>
        </w:rPr>
        <w:t xml:space="preserve"> программ.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7F0377" w:rsidRPr="00583A25" w:rsidRDefault="007F0377" w:rsidP="00583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>неудовлетворительно, не устраивает (дополнительные образовательные программы не реализуются);</w:t>
      </w:r>
    </w:p>
    <w:p w:rsidR="00583A25" w:rsidRDefault="007F0377" w:rsidP="00583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плохо, не соответствует минимальным требованиям (реализуется всего 1 дополнительная образовательная программа); </w:t>
      </w:r>
    </w:p>
    <w:p w:rsidR="00583A25" w:rsidRDefault="007F0377" w:rsidP="00583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83A25">
        <w:rPr>
          <w:rFonts w:ascii="Times New Roman" w:hAnsi="Times New Roman" w:cs="Times New Roman"/>
          <w:sz w:val="28"/>
          <w:szCs w:val="28"/>
        </w:rPr>
        <w:t xml:space="preserve"> удовлетворительно, но со значительными недостатками (реализуется 2 </w:t>
      </w:r>
      <w:proofErr w:type="gramStart"/>
      <w:r w:rsidRPr="00583A25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583A25">
        <w:rPr>
          <w:rFonts w:ascii="Times New Roman" w:hAnsi="Times New Roman" w:cs="Times New Roman"/>
          <w:sz w:val="28"/>
          <w:szCs w:val="28"/>
        </w:rPr>
        <w:t xml:space="preserve"> образовательных программа);</w:t>
      </w:r>
    </w:p>
    <w:p w:rsidR="00583A25" w:rsidRDefault="00583A25" w:rsidP="00583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 xml:space="preserve"> в целом хорошо, за исключением незначительных недостатков (реализуются 3 дополнительные образовательные программы);</w:t>
      </w:r>
    </w:p>
    <w:p w:rsidR="007F0377" w:rsidRPr="00583A25" w:rsidRDefault="00583A25" w:rsidP="00583A2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583A25">
        <w:rPr>
          <w:rFonts w:ascii="Times New Roman" w:hAnsi="Times New Roman" w:cs="Times New Roman"/>
          <w:sz w:val="28"/>
          <w:szCs w:val="28"/>
        </w:rPr>
        <w:t xml:space="preserve"> отлично, полностью удовлетворе</w:t>
      </w:r>
      <w:proofErr w:type="gramStart"/>
      <w:r w:rsidR="007F0377" w:rsidRPr="00583A2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7F0377" w:rsidRPr="00583A25">
        <w:rPr>
          <w:rFonts w:ascii="Times New Roman" w:hAnsi="Times New Roman" w:cs="Times New Roman"/>
          <w:sz w:val="28"/>
          <w:szCs w:val="28"/>
        </w:rPr>
        <w:t>а) (реализуются более 3 дополнитель</w:t>
      </w:r>
      <w:r>
        <w:rPr>
          <w:rFonts w:ascii="Times New Roman" w:hAnsi="Times New Roman" w:cs="Times New Roman"/>
          <w:sz w:val="28"/>
          <w:szCs w:val="28"/>
        </w:rPr>
        <w:t xml:space="preserve">ных образовательных программ). 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2.5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Выберите один из вариантов ответа:</w:t>
      </w:r>
    </w:p>
    <w:p w:rsidR="00600C63" w:rsidRDefault="007F0377" w:rsidP="007F03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неудовлетворительно, не устраивает</w:t>
      </w:r>
      <w:proofErr w:type="gramStart"/>
      <w:r w:rsidRPr="00600C63">
        <w:rPr>
          <w:rFonts w:ascii="Times New Roman" w:hAnsi="Times New Roman" w:cs="Times New Roman"/>
          <w:sz w:val="28"/>
          <w:szCs w:val="28"/>
        </w:rPr>
        <w:t>;(</w:t>
      </w:r>
      <w:proofErr w:type="gramEnd"/>
      <w:r w:rsidRPr="00600C63">
        <w:rPr>
          <w:rFonts w:ascii="Times New Roman" w:hAnsi="Times New Roman" w:cs="Times New Roman"/>
          <w:sz w:val="28"/>
          <w:szCs w:val="28"/>
        </w:rPr>
        <w:t>условия для развития творческих способностей не предоставлены);</w:t>
      </w:r>
    </w:p>
    <w:p w:rsidR="00600C63" w:rsidRDefault="00600C63" w:rsidP="007F03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0377" w:rsidRPr="00600C63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(предоставлены условия для участия обучающихся тольк</w:t>
      </w:r>
      <w:r>
        <w:rPr>
          <w:rFonts w:ascii="Times New Roman" w:hAnsi="Times New Roman" w:cs="Times New Roman"/>
          <w:sz w:val="28"/>
          <w:szCs w:val="28"/>
        </w:rPr>
        <w:t xml:space="preserve">о в спортивных мероприятиях); </w:t>
      </w:r>
      <w:proofErr w:type="gramEnd"/>
    </w:p>
    <w:p w:rsidR="00600C63" w:rsidRDefault="007F0377" w:rsidP="007F03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00C63">
        <w:rPr>
          <w:rFonts w:ascii="Times New Roman" w:hAnsi="Times New Roman" w:cs="Times New Roman"/>
          <w:sz w:val="28"/>
          <w:szCs w:val="28"/>
        </w:rPr>
        <w:t>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</w:t>
      </w:r>
      <w:r w:rsidR="00600C63">
        <w:rPr>
          <w:rFonts w:ascii="Times New Roman" w:hAnsi="Times New Roman" w:cs="Times New Roman"/>
          <w:sz w:val="28"/>
          <w:szCs w:val="28"/>
        </w:rPr>
        <w:t xml:space="preserve">ы, выставки, смотры)); </w:t>
      </w:r>
      <w:proofErr w:type="gramEnd"/>
    </w:p>
    <w:p w:rsidR="00600C63" w:rsidRDefault="007F0377" w:rsidP="007F03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lastRenderedPageBreak/>
        <w:t>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</w:t>
      </w:r>
      <w:r w:rsidR="00600C63">
        <w:rPr>
          <w:rFonts w:ascii="Times New Roman" w:hAnsi="Times New Roman" w:cs="Times New Roman"/>
          <w:sz w:val="28"/>
          <w:szCs w:val="28"/>
        </w:rPr>
        <w:t xml:space="preserve">лько; на региональном уровне); </w:t>
      </w:r>
    </w:p>
    <w:p w:rsidR="007F0377" w:rsidRPr="00600C63" w:rsidRDefault="007F0377" w:rsidP="007F037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 xml:space="preserve"> отлично, полностью удовлетворе</w:t>
      </w:r>
      <w:proofErr w:type="gramStart"/>
      <w:r w:rsidRPr="00600C6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00C63">
        <w:rPr>
          <w:rFonts w:ascii="Times New Roman" w:hAnsi="Times New Roman" w:cs="Times New Roman"/>
          <w:sz w:val="28"/>
          <w:szCs w:val="28"/>
        </w:rPr>
        <w:t>а) (предоставлены все условия для участия обучающихся в международных и всероссийских олимпи</w:t>
      </w:r>
      <w:r w:rsidR="00600C63">
        <w:rPr>
          <w:rFonts w:ascii="Times New Roman" w:hAnsi="Times New Roman" w:cs="Times New Roman"/>
          <w:sz w:val="28"/>
          <w:szCs w:val="28"/>
        </w:rPr>
        <w:t>адах и спортивных мероприятиях).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2.6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0B40AB">
        <w:rPr>
          <w:rFonts w:ascii="Times New Roman" w:hAnsi="Times New Roman" w:cs="Times New Roman"/>
          <w:b/>
          <w:i/>
          <w:sz w:val="28"/>
          <w:szCs w:val="28"/>
        </w:rPr>
        <w:t>обучающимся</w:t>
      </w:r>
      <w:proofErr w:type="gramEnd"/>
      <w:r w:rsidRPr="000B40A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00C63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Выбе</w:t>
      </w:r>
      <w:r w:rsidR="00600C63">
        <w:rPr>
          <w:rFonts w:ascii="Times New Roman" w:hAnsi="Times New Roman" w:cs="Times New Roman"/>
          <w:sz w:val="28"/>
          <w:szCs w:val="28"/>
        </w:rPr>
        <w:t>рите один из вариантов ответа:</w:t>
      </w:r>
    </w:p>
    <w:p w:rsidR="007F0377" w:rsidRPr="00600C63" w:rsidRDefault="007F0377" w:rsidP="007F037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неудовлетворительно, не устраивает (Отсутствуют условия для оказания вышеуказанных видов помощи);</w:t>
      </w:r>
    </w:p>
    <w:p w:rsidR="00600C63" w:rsidRDefault="007F0377" w:rsidP="00600C6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(вышеуказанные виды помощи оказываются некачественно)</w:t>
      </w:r>
      <w:r w:rsidR="00600C63">
        <w:rPr>
          <w:rFonts w:ascii="Times New Roman" w:hAnsi="Times New Roman" w:cs="Times New Roman"/>
          <w:sz w:val="28"/>
          <w:szCs w:val="28"/>
        </w:rPr>
        <w:t>)</w:t>
      </w:r>
      <w:r w:rsidRPr="00600C63">
        <w:rPr>
          <w:rFonts w:ascii="Times New Roman" w:hAnsi="Times New Roman" w:cs="Times New Roman"/>
          <w:sz w:val="28"/>
          <w:szCs w:val="28"/>
        </w:rPr>
        <w:t>;</w:t>
      </w:r>
    </w:p>
    <w:p w:rsidR="00600C63" w:rsidRDefault="00600C63" w:rsidP="007F037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600C63">
        <w:rPr>
          <w:rFonts w:ascii="Times New Roman" w:hAnsi="Times New Roman" w:cs="Times New Roman"/>
          <w:sz w:val="28"/>
          <w:szCs w:val="28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</w:t>
      </w:r>
      <w:r>
        <w:rPr>
          <w:rFonts w:ascii="Times New Roman" w:hAnsi="Times New Roman" w:cs="Times New Roman"/>
          <w:sz w:val="28"/>
          <w:szCs w:val="28"/>
        </w:rPr>
        <w:t>ой, медицинской или социальной)</w:t>
      </w:r>
      <w:r w:rsidR="007F0377" w:rsidRPr="00600C63">
        <w:rPr>
          <w:rFonts w:ascii="Times New Roman" w:hAnsi="Times New Roman" w:cs="Times New Roman"/>
          <w:sz w:val="28"/>
          <w:szCs w:val="28"/>
        </w:rPr>
        <w:t>;</w:t>
      </w:r>
    </w:p>
    <w:p w:rsidR="00600C63" w:rsidRDefault="007F0377" w:rsidP="007F037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 xml:space="preserve">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 </w:t>
      </w:r>
    </w:p>
    <w:p w:rsidR="007F0377" w:rsidRPr="00600C63" w:rsidRDefault="007F0377" w:rsidP="007F037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600C6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600C63">
        <w:rPr>
          <w:rFonts w:ascii="Times New Roman" w:hAnsi="Times New Roman" w:cs="Times New Roman"/>
          <w:sz w:val="28"/>
          <w:szCs w:val="28"/>
        </w:rPr>
        <w:t>а) (имеется возможность качественно оказывать все 3 вида помощи (психолого-педагогическ</w:t>
      </w:r>
      <w:r w:rsidR="00600C63">
        <w:rPr>
          <w:rFonts w:ascii="Times New Roman" w:hAnsi="Times New Roman" w:cs="Times New Roman"/>
          <w:sz w:val="28"/>
          <w:szCs w:val="28"/>
        </w:rPr>
        <w:t>ой, медицинской или социальной))</w:t>
      </w:r>
      <w:r w:rsidRPr="00600C63">
        <w:rPr>
          <w:rFonts w:ascii="Times New Roman" w:hAnsi="Times New Roman" w:cs="Times New Roman"/>
          <w:sz w:val="28"/>
          <w:szCs w:val="28"/>
        </w:rPr>
        <w:t>.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2.7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Наличие условий организации обучения и воспита</w:t>
      </w:r>
      <w:r w:rsidR="000B40AB" w:rsidRPr="000B40AB">
        <w:rPr>
          <w:rFonts w:ascii="Times New Roman" w:hAnsi="Times New Roman" w:cs="Times New Roman"/>
          <w:b/>
          <w:i/>
          <w:sz w:val="28"/>
          <w:szCs w:val="28"/>
        </w:rPr>
        <w:t xml:space="preserve">ния обучающихся с ограниченными 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>возможностями здоровья и инвалидов.</w:t>
      </w:r>
    </w:p>
    <w:p w:rsidR="00D95ABD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</w:t>
      </w:r>
      <w:r w:rsidR="00D95ABD">
        <w:rPr>
          <w:rFonts w:ascii="Times New Roman" w:hAnsi="Times New Roman" w:cs="Times New Roman"/>
          <w:sz w:val="28"/>
          <w:szCs w:val="28"/>
        </w:rPr>
        <w:t>ерите один из вариантов ответа:</w:t>
      </w:r>
    </w:p>
    <w:p w:rsidR="00D95ABD" w:rsidRDefault="007F0377" w:rsidP="007F037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неудовлетворительно, не устраивает (условия полностью отсутствуют);</w:t>
      </w:r>
    </w:p>
    <w:p w:rsidR="007F0377" w:rsidRPr="00D95ABD" w:rsidRDefault="007F0377" w:rsidP="007F037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95ABD">
        <w:rPr>
          <w:rFonts w:ascii="Times New Roman" w:hAnsi="Times New Roman" w:cs="Times New Roman"/>
          <w:sz w:val="28"/>
          <w:szCs w:val="28"/>
        </w:rPr>
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некомфортны);</w:t>
      </w:r>
      <w:proofErr w:type="gramEnd"/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|</w:t>
      </w:r>
    </w:p>
    <w:p w:rsidR="00D95ABD" w:rsidRDefault="007F0377" w:rsidP="00D95AB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lastRenderedPageBreak/>
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</w:r>
    </w:p>
    <w:p w:rsidR="00D95ABD" w:rsidRDefault="00D95ABD" w:rsidP="00D95AB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377" w:rsidRPr="00D95ABD">
        <w:rPr>
          <w:rFonts w:ascii="Times New Roman" w:hAnsi="Times New Roman" w:cs="Times New Roman"/>
          <w:sz w:val="28"/>
          <w:szCs w:val="28"/>
        </w:rPr>
        <w:t xml:space="preserve">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 </w:t>
      </w:r>
    </w:p>
    <w:p w:rsidR="007F0377" w:rsidRPr="00D95ABD" w:rsidRDefault="007F0377" w:rsidP="007F0377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отлично, полностью удовлетворе</w:t>
      </w:r>
      <w:proofErr w:type="gramStart"/>
      <w:r w:rsidRPr="00D95ABD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D95ABD">
        <w:rPr>
          <w:rFonts w:ascii="Times New Roman" w:hAnsi="Times New Roman" w:cs="Times New Roman"/>
          <w:sz w:val="28"/>
          <w:szCs w:val="28"/>
        </w:rPr>
        <w:t>а) (условия полностью соответствуют потребностям),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3</w:t>
      </w:r>
      <w:r w:rsidR="000B40AB">
        <w:rPr>
          <w:rFonts w:ascii="Times New Roman" w:hAnsi="Times New Roman" w:cs="Times New Roman"/>
          <w:b/>
          <w:sz w:val="28"/>
          <w:szCs w:val="28"/>
        </w:rPr>
        <w:t>.</w:t>
      </w:r>
      <w:r w:rsidRPr="00D95ABD">
        <w:rPr>
          <w:rFonts w:ascii="Times New Roman" w:hAnsi="Times New Roman" w:cs="Times New Roman"/>
          <w:b/>
          <w:sz w:val="28"/>
          <w:szCs w:val="28"/>
        </w:rPr>
        <w:tab/>
        <w:t>Доброжелательность, вежливость, компетентность работников.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3.1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Доброжелательность и вежливость работников.</w:t>
      </w:r>
    </w:p>
    <w:p w:rsidR="00D95ABD" w:rsidRDefault="00D95ABD" w:rsidP="007F03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один из вариантов ответ</w:t>
      </w:r>
      <w:r w:rsidR="007F0377" w:rsidRPr="007F0377"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D95ABD" w:rsidRDefault="007F0377" w:rsidP="00D95AB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неудовлетворительно, не у</w:t>
      </w:r>
      <w:r w:rsidR="00D95ABD" w:rsidRPr="00D95ABD">
        <w:rPr>
          <w:rFonts w:ascii="Times New Roman" w:hAnsi="Times New Roman" w:cs="Times New Roman"/>
          <w:sz w:val="28"/>
          <w:szCs w:val="28"/>
        </w:rPr>
        <w:t xml:space="preserve">страивает; </w:t>
      </w:r>
    </w:p>
    <w:p w:rsidR="007F0377" w:rsidRPr="00D95ABD" w:rsidRDefault="00D95ABD" w:rsidP="00D95AB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удовлетворительно;</w:t>
      </w:r>
    </w:p>
    <w:p w:rsidR="00D95ABD" w:rsidRDefault="007F0377" w:rsidP="00D95AB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 xml:space="preserve">в целом хорошо, но есть недостатки; </w:t>
      </w:r>
    </w:p>
    <w:p w:rsidR="007F0377" w:rsidRPr="00D95ABD" w:rsidRDefault="00D95ABD" w:rsidP="00D95AB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полностью устраивает. </w:t>
      </w:r>
    </w:p>
    <w:p w:rsidR="007F0377" w:rsidRPr="000B40AB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B40AB">
        <w:rPr>
          <w:rFonts w:ascii="Times New Roman" w:hAnsi="Times New Roman" w:cs="Times New Roman"/>
          <w:b/>
          <w:i/>
          <w:sz w:val="28"/>
          <w:szCs w:val="28"/>
        </w:rPr>
        <w:t>3.2</w:t>
      </w:r>
      <w:r w:rsidRPr="000B40AB">
        <w:rPr>
          <w:rFonts w:ascii="Times New Roman" w:hAnsi="Times New Roman" w:cs="Times New Roman"/>
          <w:b/>
          <w:i/>
          <w:sz w:val="28"/>
          <w:szCs w:val="28"/>
        </w:rPr>
        <w:tab/>
        <w:t>Компетентность работников.</w:t>
      </w:r>
    </w:p>
    <w:p w:rsidR="00D95ABD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</w:t>
      </w:r>
      <w:r w:rsidR="00D95ABD">
        <w:rPr>
          <w:rFonts w:ascii="Times New Roman" w:hAnsi="Times New Roman" w:cs="Times New Roman"/>
          <w:sz w:val="28"/>
          <w:szCs w:val="28"/>
        </w:rPr>
        <w:t>ерите один из вариантов ответа:</w:t>
      </w:r>
    </w:p>
    <w:p w:rsidR="00D95ABD" w:rsidRDefault="007F0377" w:rsidP="00D95AB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 xml:space="preserve">неудовлетворительно, не устраивает; </w:t>
      </w:r>
    </w:p>
    <w:p w:rsidR="00D95ABD" w:rsidRDefault="00D95ABD" w:rsidP="007F037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удовлетворительно;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95ABD" w:rsidRDefault="007F0377" w:rsidP="007F037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95ABD">
        <w:rPr>
          <w:rFonts w:ascii="Times New Roman" w:hAnsi="Times New Roman" w:cs="Times New Roman"/>
          <w:sz w:val="28"/>
          <w:szCs w:val="28"/>
        </w:rPr>
        <w:t>целом</w:t>
      </w:r>
      <w:proofErr w:type="gramEnd"/>
      <w:r w:rsidRPr="00D95ABD">
        <w:rPr>
          <w:rFonts w:ascii="Times New Roman" w:hAnsi="Times New Roman" w:cs="Times New Roman"/>
          <w:sz w:val="28"/>
          <w:szCs w:val="28"/>
        </w:rPr>
        <w:t xml:space="preserve"> хорошо, но есть недостатки;</w:t>
      </w:r>
    </w:p>
    <w:p w:rsidR="007F0377" w:rsidRPr="00D95ABD" w:rsidRDefault="007F0377" w:rsidP="007F0377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полностью устраивает.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4</w:t>
      </w:r>
      <w:r w:rsidR="00D95ABD" w:rsidRPr="00D95ABD">
        <w:rPr>
          <w:rFonts w:ascii="Times New Roman" w:hAnsi="Times New Roman" w:cs="Times New Roman"/>
          <w:b/>
          <w:sz w:val="28"/>
          <w:szCs w:val="28"/>
        </w:rPr>
        <w:t>.</w:t>
      </w:r>
      <w:r w:rsidRPr="00D95ABD">
        <w:rPr>
          <w:rFonts w:ascii="Times New Roman" w:hAnsi="Times New Roman" w:cs="Times New Roman"/>
          <w:b/>
          <w:sz w:val="28"/>
          <w:szCs w:val="28"/>
        </w:rPr>
        <w:tab/>
        <w:t>Общее удовлетворение качеством образовательной деятельности организации.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ABD">
        <w:rPr>
          <w:rFonts w:ascii="Times New Roman" w:hAnsi="Times New Roman" w:cs="Times New Roman"/>
          <w:b/>
          <w:i/>
          <w:sz w:val="28"/>
          <w:szCs w:val="28"/>
        </w:rPr>
        <w:t>4.1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ab/>
        <w:t>Удовлетворение материально-техническим обеспечением организации.</w:t>
      </w:r>
    </w:p>
    <w:p w:rsidR="00D95ABD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</w:t>
      </w:r>
      <w:r w:rsidR="00D95ABD">
        <w:rPr>
          <w:rFonts w:ascii="Times New Roman" w:hAnsi="Times New Roman" w:cs="Times New Roman"/>
          <w:sz w:val="28"/>
          <w:szCs w:val="28"/>
        </w:rPr>
        <w:t>ыберите один из вариантов ответа:</w:t>
      </w:r>
    </w:p>
    <w:p w:rsidR="00D95ABD" w:rsidRDefault="007F0377" w:rsidP="00D95ABD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 xml:space="preserve">неудовлетворительно, не устраивает; </w:t>
      </w:r>
    </w:p>
    <w:p w:rsidR="00D95ABD" w:rsidRDefault="007F0377" w:rsidP="007F037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удовлетворительно;</w:t>
      </w:r>
      <w:r w:rsidRPr="00D95ABD">
        <w:rPr>
          <w:rFonts w:ascii="Times New Roman" w:hAnsi="Times New Roman" w:cs="Times New Roman"/>
          <w:sz w:val="28"/>
          <w:szCs w:val="28"/>
        </w:rPr>
        <w:tab/>
        <w:t>|</w:t>
      </w:r>
    </w:p>
    <w:p w:rsidR="00D95ABD" w:rsidRDefault="007F0377" w:rsidP="007F037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>в ц</w:t>
      </w:r>
      <w:r w:rsidR="00D95ABD">
        <w:rPr>
          <w:rFonts w:ascii="Times New Roman" w:hAnsi="Times New Roman" w:cs="Times New Roman"/>
          <w:sz w:val="28"/>
          <w:szCs w:val="28"/>
        </w:rPr>
        <w:t>елом хорошо, но есть недостатки</w:t>
      </w:r>
      <w:proofErr w:type="gramStart"/>
      <w:r w:rsidR="00D95ABD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7F0377" w:rsidRPr="00D95ABD" w:rsidRDefault="007F0377" w:rsidP="007F0377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D95ABD">
        <w:rPr>
          <w:rFonts w:ascii="Times New Roman" w:hAnsi="Times New Roman" w:cs="Times New Roman"/>
          <w:sz w:val="28"/>
          <w:szCs w:val="28"/>
        </w:rPr>
        <w:t xml:space="preserve"> полностью устраивает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</w:p>
    <w:p w:rsidR="007F0377" w:rsidRPr="00D95ABD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ABD">
        <w:rPr>
          <w:rFonts w:ascii="Times New Roman" w:hAnsi="Times New Roman" w:cs="Times New Roman"/>
          <w:b/>
          <w:i/>
          <w:sz w:val="28"/>
          <w:szCs w:val="28"/>
        </w:rPr>
        <w:t>4.2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ab/>
        <w:t>Удовлетворение качеством предоставляемых образовательных услуг.</w:t>
      </w:r>
    </w:p>
    <w:p w:rsidR="007F0377" w:rsidRPr="007F0377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 xml:space="preserve">Выберите один из вариантов ответа: </w:t>
      </w:r>
      <w:proofErr w:type="gramStart"/>
      <w:r w:rsidRPr="007F037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F0377">
        <w:rPr>
          <w:rFonts w:ascii="Times New Roman" w:hAnsi="Times New Roman" w:cs="Times New Roman"/>
          <w:sz w:val="28"/>
          <w:szCs w:val="28"/>
        </w:rPr>
        <w:t xml:space="preserve"> неудовлетворительно, не ус</w:t>
      </w:r>
      <w:r w:rsidR="00A5037A">
        <w:rPr>
          <w:rFonts w:ascii="Times New Roman" w:hAnsi="Times New Roman" w:cs="Times New Roman"/>
          <w:sz w:val="28"/>
          <w:szCs w:val="28"/>
        </w:rPr>
        <w:t>траивает; о удовлетворительно;</w:t>
      </w:r>
      <w:r w:rsidR="00A5037A">
        <w:rPr>
          <w:rFonts w:ascii="Times New Roman" w:hAnsi="Times New Roman" w:cs="Times New Roman"/>
          <w:sz w:val="28"/>
          <w:szCs w:val="28"/>
        </w:rPr>
        <w:tab/>
      </w:r>
    </w:p>
    <w:p w:rsidR="007A79DF" w:rsidRDefault="007F0377" w:rsidP="007A79D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A79DF">
        <w:rPr>
          <w:rFonts w:ascii="Times New Roman" w:hAnsi="Times New Roman" w:cs="Times New Roman"/>
          <w:sz w:val="28"/>
          <w:szCs w:val="28"/>
        </w:rPr>
        <w:t>в цело</w:t>
      </w:r>
      <w:r w:rsidR="007A79DF">
        <w:rPr>
          <w:rFonts w:ascii="Times New Roman" w:hAnsi="Times New Roman" w:cs="Times New Roman"/>
          <w:sz w:val="28"/>
          <w:szCs w:val="28"/>
        </w:rPr>
        <w:t xml:space="preserve">м хорошо, но есть недостатки; </w:t>
      </w:r>
    </w:p>
    <w:p w:rsidR="007F0377" w:rsidRPr="00600C63" w:rsidRDefault="007F0377" w:rsidP="007F03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A79DF">
        <w:rPr>
          <w:rFonts w:ascii="Times New Roman" w:hAnsi="Times New Roman" w:cs="Times New Roman"/>
          <w:sz w:val="28"/>
          <w:szCs w:val="28"/>
        </w:rPr>
        <w:t>полностью устраивает.</w:t>
      </w:r>
    </w:p>
    <w:p w:rsidR="007F0377" w:rsidRPr="00D95ABD" w:rsidRDefault="007F0377" w:rsidP="007F03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95ABD">
        <w:rPr>
          <w:rFonts w:ascii="Times New Roman" w:hAnsi="Times New Roman" w:cs="Times New Roman"/>
          <w:b/>
          <w:i/>
          <w:sz w:val="28"/>
          <w:szCs w:val="28"/>
        </w:rPr>
        <w:t>4.3</w:t>
      </w:r>
      <w:r w:rsidRPr="00D95ABD">
        <w:rPr>
          <w:rFonts w:ascii="Times New Roman" w:hAnsi="Times New Roman" w:cs="Times New Roman"/>
          <w:b/>
          <w:i/>
          <w:sz w:val="28"/>
          <w:szCs w:val="28"/>
        </w:rPr>
        <w:tab/>
        <w:t>Готовность рекомендовать организацию родственникам и знакомым.</w:t>
      </w:r>
    </w:p>
    <w:p w:rsidR="007A79DF" w:rsidRDefault="007F0377" w:rsidP="007F0377">
      <w:pPr>
        <w:rPr>
          <w:rFonts w:ascii="Times New Roman" w:hAnsi="Times New Roman" w:cs="Times New Roman"/>
          <w:sz w:val="28"/>
          <w:szCs w:val="28"/>
        </w:rPr>
      </w:pPr>
      <w:r w:rsidRPr="007F0377">
        <w:rPr>
          <w:rFonts w:ascii="Times New Roman" w:hAnsi="Times New Roman" w:cs="Times New Roman"/>
          <w:sz w:val="28"/>
          <w:szCs w:val="28"/>
        </w:rPr>
        <w:t>Выб</w:t>
      </w:r>
      <w:r w:rsidR="007A79DF">
        <w:rPr>
          <w:rFonts w:ascii="Times New Roman" w:hAnsi="Times New Roman" w:cs="Times New Roman"/>
          <w:sz w:val="28"/>
          <w:szCs w:val="28"/>
        </w:rPr>
        <w:t>ерите один из вариантов ответа:</w:t>
      </w:r>
    </w:p>
    <w:p w:rsidR="007A79DF" w:rsidRDefault="007F0377" w:rsidP="007A79DF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A79DF">
        <w:rPr>
          <w:rFonts w:ascii="Times New Roman" w:hAnsi="Times New Roman" w:cs="Times New Roman"/>
          <w:sz w:val="28"/>
          <w:szCs w:val="28"/>
        </w:rPr>
        <w:t xml:space="preserve">неудовлетворительно, не устраивает; </w:t>
      </w:r>
    </w:p>
    <w:p w:rsidR="007A79DF" w:rsidRDefault="007A79DF" w:rsidP="007F03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удовлетворительно;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A79DF" w:rsidRDefault="007F0377" w:rsidP="007F03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A79DF">
        <w:rPr>
          <w:rFonts w:ascii="Times New Roman" w:hAnsi="Times New Roman" w:cs="Times New Roman"/>
          <w:sz w:val="28"/>
          <w:szCs w:val="28"/>
        </w:rPr>
        <w:t>в целом хорошо, но есть недостатки;</w:t>
      </w:r>
    </w:p>
    <w:p w:rsidR="007F0377" w:rsidRPr="007A79DF" w:rsidRDefault="007F0377" w:rsidP="007F037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A79DF">
        <w:rPr>
          <w:rFonts w:ascii="Times New Roman" w:hAnsi="Times New Roman" w:cs="Times New Roman"/>
          <w:sz w:val="28"/>
          <w:szCs w:val="28"/>
        </w:rPr>
        <w:t xml:space="preserve"> полностью устраивает.</w:t>
      </w:r>
      <w:r w:rsidRPr="007A79DF">
        <w:rPr>
          <w:rFonts w:ascii="Times New Roman" w:hAnsi="Times New Roman" w:cs="Times New Roman"/>
          <w:sz w:val="28"/>
          <w:szCs w:val="28"/>
        </w:rPr>
        <w:tab/>
        <w:t>|</w:t>
      </w:r>
    </w:p>
    <w:p w:rsidR="007F0377" w:rsidRDefault="007F0377">
      <w:pPr>
        <w:rPr>
          <w:rFonts w:ascii="Times New Roman" w:hAnsi="Times New Roman" w:cs="Times New Roman"/>
          <w:sz w:val="28"/>
          <w:szCs w:val="28"/>
        </w:rPr>
      </w:pPr>
    </w:p>
    <w:p w:rsidR="00441456" w:rsidRDefault="00D95ABD" w:rsidP="00D95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Результаты опроса приведены ниже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878FF" w:rsidRPr="005878FF" w:rsidRDefault="005878FF" w:rsidP="00A5037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878FF">
        <w:rPr>
          <w:rFonts w:ascii="Times New Roman" w:hAnsi="Times New Roman" w:cs="Times New Roman"/>
          <w:b/>
          <w:sz w:val="28"/>
          <w:szCs w:val="28"/>
        </w:rPr>
        <w:t>Оценка осуществляется по 10</w:t>
      </w:r>
      <w:r w:rsidR="00A5037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5878FF">
        <w:rPr>
          <w:rFonts w:ascii="Times New Roman" w:hAnsi="Times New Roman" w:cs="Times New Roman"/>
          <w:b/>
          <w:sz w:val="28"/>
          <w:szCs w:val="28"/>
        </w:rPr>
        <w:t xml:space="preserve"> бальной шкале</w:t>
      </w:r>
      <w:r w:rsidR="00A503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78FF">
        <w:rPr>
          <w:rFonts w:ascii="Times New Roman" w:hAnsi="Times New Roman" w:cs="Times New Roman"/>
          <w:b/>
          <w:sz w:val="28"/>
          <w:szCs w:val="28"/>
        </w:rPr>
        <w:t xml:space="preserve"> ( от 0 до 10)</w:t>
      </w:r>
    </w:p>
    <w:p w:rsidR="00D95ABD" w:rsidRPr="00D95ABD" w:rsidRDefault="00D95ABD" w:rsidP="00D95ABD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1</w:t>
      </w:r>
      <w:r w:rsidRPr="007F0377">
        <w:rPr>
          <w:rFonts w:ascii="Times New Roman" w:hAnsi="Times New Roman" w:cs="Times New Roman"/>
          <w:sz w:val="28"/>
          <w:szCs w:val="28"/>
        </w:rPr>
        <w:tab/>
      </w:r>
      <w:r w:rsidRPr="00D95ABD">
        <w:rPr>
          <w:rFonts w:ascii="Times New Roman" w:hAnsi="Times New Roman" w:cs="Times New Roman"/>
          <w:b/>
          <w:sz w:val="28"/>
          <w:szCs w:val="28"/>
        </w:rPr>
        <w:t>Открытость и доступность информации, ра</w:t>
      </w:r>
      <w:r>
        <w:rPr>
          <w:rFonts w:ascii="Times New Roman" w:hAnsi="Times New Roman" w:cs="Times New Roman"/>
          <w:b/>
          <w:sz w:val="28"/>
          <w:szCs w:val="28"/>
        </w:rPr>
        <w:t>змещенной на официальном сайте.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 w:rsidRPr="00441456">
        <w:rPr>
          <w:rStyle w:val="95pt0pt"/>
          <w:rFonts w:eastAsiaTheme="minorHAnsi"/>
          <w:sz w:val="28"/>
          <w:szCs w:val="28"/>
        </w:rPr>
        <w:t>1. 1. Полнота и актуальность информации об организац</w:t>
      </w:r>
      <w:proofErr w:type="gramStart"/>
      <w:r w:rsidRPr="00441456">
        <w:rPr>
          <w:rStyle w:val="95pt0pt"/>
          <w:rFonts w:eastAsiaTheme="minorHAnsi"/>
          <w:sz w:val="28"/>
          <w:szCs w:val="28"/>
        </w:rPr>
        <w:t>ии и ее</w:t>
      </w:r>
      <w:proofErr w:type="gramEnd"/>
      <w:r w:rsidRPr="00441456">
        <w:rPr>
          <w:rStyle w:val="95pt0pt"/>
          <w:rFonts w:eastAsiaTheme="minorHAnsi"/>
          <w:sz w:val="28"/>
          <w:szCs w:val="28"/>
        </w:rPr>
        <w:t xml:space="preserve"> деятельности</w:t>
      </w:r>
      <w:r w:rsidR="00B8255D">
        <w:rPr>
          <w:rStyle w:val="95pt0pt"/>
          <w:rFonts w:eastAsiaTheme="minorHAnsi"/>
          <w:sz w:val="28"/>
          <w:szCs w:val="28"/>
        </w:rPr>
        <w:t xml:space="preserve"> </w:t>
      </w:r>
      <w:r w:rsidR="00B8255D" w:rsidRPr="00B8255D">
        <w:rPr>
          <w:rStyle w:val="95pt0pt"/>
          <w:rFonts w:eastAsiaTheme="minorHAnsi"/>
          <w:b/>
          <w:i/>
          <w:sz w:val="28"/>
          <w:szCs w:val="28"/>
        </w:rPr>
        <w:t>7,5 баллов;</w:t>
      </w:r>
    </w:p>
    <w:p w:rsidR="00441456" w:rsidRDefault="00441456">
      <w:pPr>
        <w:rPr>
          <w:rStyle w:val="95pt0pt"/>
          <w:rFonts w:eastAsiaTheme="minorHAnsi"/>
          <w:sz w:val="28"/>
          <w:szCs w:val="28"/>
        </w:rPr>
      </w:pPr>
      <w:r w:rsidRPr="00441456">
        <w:rPr>
          <w:rStyle w:val="95pt0pt"/>
          <w:rFonts w:eastAsiaTheme="minorHAnsi"/>
          <w:sz w:val="28"/>
          <w:szCs w:val="28"/>
        </w:rPr>
        <w:t>1.2. Наличие сведений о педагогических работниках организации</w:t>
      </w:r>
      <w:r>
        <w:rPr>
          <w:rStyle w:val="95pt0pt"/>
          <w:rFonts w:eastAsiaTheme="minorHAnsi"/>
          <w:sz w:val="28"/>
          <w:szCs w:val="28"/>
        </w:rPr>
        <w:t xml:space="preserve">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10 баллов;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1.3. </w:t>
      </w:r>
      <w:r w:rsidRPr="00441456">
        <w:rPr>
          <w:rStyle w:val="95pt0pt"/>
          <w:rFonts w:eastAsiaTheme="minorHAnsi"/>
          <w:sz w:val="28"/>
          <w:szCs w:val="28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 |</w:t>
      </w:r>
      <w:r>
        <w:rPr>
          <w:rStyle w:val="95pt0pt"/>
          <w:rFonts w:eastAsiaTheme="minorHAnsi"/>
          <w:sz w:val="28"/>
          <w:szCs w:val="28"/>
        </w:rPr>
        <w:t xml:space="preserve"> -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7,5 баллов;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1.4. </w:t>
      </w:r>
      <w:r w:rsidRPr="00441456">
        <w:rPr>
          <w:rStyle w:val="95pt0pt"/>
          <w:rFonts w:eastAsiaTheme="minorHAnsi"/>
          <w:sz w:val="28"/>
          <w:szCs w:val="28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Style w:val="95pt0pt"/>
          <w:rFonts w:eastAsiaTheme="minorHAnsi"/>
          <w:sz w:val="28"/>
          <w:szCs w:val="28"/>
        </w:rPr>
        <w:t xml:space="preserve">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7,5 баллов;</w:t>
      </w:r>
    </w:p>
    <w:p w:rsidR="00D95ABD" w:rsidRPr="00D95ABD" w:rsidRDefault="00D95ABD">
      <w:pPr>
        <w:rPr>
          <w:rStyle w:val="95pt0pt"/>
          <w:rFonts w:eastAsiaTheme="minorHAnsi"/>
          <w:b/>
          <w:color w:val="auto"/>
          <w:spacing w:val="0"/>
          <w:sz w:val="28"/>
          <w:szCs w:val="28"/>
          <w:shd w:val="clear" w:color="auto" w:fill="auto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lastRenderedPageBreak/>
        <w:t>2. Комфортность условий, в которых осуществляетс</w:t>
      </w:r>
      <w:r>
        <w:rPr>
          <w:rFonts w:ascii="Times New Roman" w:hAnsi="Times New Roman" w:cs="Times New Roman"/>
          <w:b/>
          <w:sz w:val="28"/>
          <w:szCs w:val="28"/>
        </w:rPr>
        <w:t>я образовательная деятельность.</w:t>
      </w:r>
    </w:p>
    <w:p w:rsidR="00441456" w:rsidRDefault="00441456">
      <w:pPr>
        <w:rPr>
          <w:rStyle w:val="95pt0pt"/>
          <w:rFonts w:eastAsiaTheme="minorHAnsi"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2.1. </w:t>
      </w:r>
      <w:r w:rsidRPr="00441456">
        <w:rPr>
          <w:rStyle w:val="95pt0pt"/>
          <w:rFonts w:eastAsiaTheme="minorHAnsi"/>
          <w:sz w:val="28"/>
          <w:szCs w:val="28"/>
        </w:rPr>
        <w:t>Материально-техническое и информационное обеспечение организации</w:t>
      </w:r>
      <w:r>
        <w:rPr>
          <w:rStyle w:val="95pt0pt"/>
          <w:rFonts w:eastAsiaTheme="minorHAnsi"/>
          <w:sz w:val="28"/>
          <w:szCs w:val="28"/>
        </w:rPr>
        <w:t xml:space="preserve">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10 баллов;</w:t>
      </w:r>
    </w:p>
    <w:p w:rsidR="00441456" w:rsidRDefault="00441456">
      <w:pPr>
        <w:rPr>
          <w:rStyle w:val="95pt0pt"/>
          <w:rFonts w:eastAsiaTheme="minorHAnsi"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>2.2.</w:t>
      </w:r>
      <w:r w:rsidRPr="00441456">
        <w:t xml:space="preserve"> </w:t>
      </w:r>
      <w:r w:rsidRPr="00441456">
        <w:rPr>
          <w:rStyle w:val="95pt0pt"/>
          <w:rFonts w:eastAsiaTheme="minorHAnsi"/>
          <w:sz w:val="28"/>
          <w:szCs w:val="28"/>
        </w:rPr>
        <w:t>Наличие необходимых условий для охраны и укрепления здоровья, организации питания обучающихся</w:t>
      </w:r>
      <w:r>
        <w:rPr>
          <w:rStyle w:val="95pt0pt"/>
          <w:rFonts w:eastAsiaTheme="minorHAnsi"/>
          <w:sz w:val="28"/>
          <w:szCs w:val="28"/>
        </w:rPr>
        <w:t xml:space="preserve">: 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-  </w:t>
      </w:r>
      <w:r w:rsidRPr="00441456">
        <w:rPr>
          <w:rStyle w:val="95pt0pt"/>
          <w:rFonts w:eastAsiaTheme="minorHAnsi"/>
          <w:sz w:val="28"/>
          <w:szCs w:val="28"/>
        </w:rPr>
        <w:t>Условия д</w:t>
      </w:r>
      <w:r>
        <w:rPr>
          <w:rStyle w:val="95pt0pt"/>
          <w:rFonts w:eastAsiaTheme="minorHAnsi"/>
          <w:sz w:val="28"/>
          <w:szCs w:val="28"/>
        </w:rPr>
        <w:t xml:space="preserve">ля охраны и укрепления здоровья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7,5 баллов;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- </w:t>
      </w:r>
      <w:r w:rsidRPr="00441456">
        <w:rPr>
          <w:rStyle w:val="95pt0pt"/>
          <w:rFonts w:eastAsiaTheme="minorHAnsi"/>
          <w:sz w:val="28"/>
          <w:szCs w:val="28"/>
        </w:rPr>
        <w:t xml:space="preserve">Условия по </w:t>
      </w:r>
      <w:r>
        <w:rPr>
          <w:rStyle w:val="95pt0pt"/>
          <w:rFonts w:eastAsiaTheme="minorHAnsi"/>
          <w:sz w:val="28"/>
          <w:szCs w:val="28"/>
        </w:rPr>
        <w:t xml:space="preserve">организации питания обучающихся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2,5 баллов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>2.3.</w:t>
      </w:r>
      <w:r w:rsidRPr="00441456">
        <w:t xml:space="preserve"> </w:t>
      </w:r>
      <w:r w:rsidRPr="00441456">
        <w:rPr>
          <w:rStyle w:val="95pt0pt"/>
          <w:rFonts w:eastAsiaTheme="minorHAnsi"/>
          <w:sz w:val="28"/>
          <w:szCs w:val="28"/>
        </w:rPr>
        <w:t>Условия</w:t>
      </w:r>
      <w:r>
        <w:rPr>
          <w:rStyle w:val="95pt0pt"/>
          <w:rFonts w:eastAsiaTheme="minorHAnsi"/>
          <w:sz w:val="28"/>
          <w:szCs w:val="28"/>
        </w:rPr>
        <w:t xml:space="preserve"> для индивидуальной работы с </w:t>
      </w:r>
      <w:r w:rsidRPr="00441456">
        <w:rPr>
          <w:rStyle w:val="95pt0pt"/>
          <w:rFonts w:eastAsiaTheme="minorHAnsi"/>
          <w:sz w:val="28"/>
          <w:szCs w:val="28"/>
        </w:rPr>
        <w:t xml:space="preserve"> </w:t>
      </w:r>
      <w:proofErr w:type="gramStart"/>
      <w:r w:rsidRPr="00441456">
        <w:rPr>
          <w:rStyle w:val="95pt0pt"/>
          <w:rFonts w:eastAsiaTheme="minorHAnsi"/>
          <w:sz w:val="28"/>
          <w:szCs w:val="28"/>
        </w:rPr>
        <w:t>обучающимися</w:t>
      </w:r>
      <w:proofErr w:type="gramEnd"/>
      <w:r>
        <w:rPr>
          <w:rStyle w:val="95pt0pt"/>
          <w:rFonts w:eastAsiaTheme="minorHAnsi"/>
          <w:sz w:val="28"/>
          <w:szCs w:val="28"/>
        </w:rPr>
        <w:t xml:space="preserve">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5 баллов;</w:t>
      </w:r>
    </w:p>
    <w:p w:rsidR="00441456" w:rsidRDefault="00441456">
      <w:pPr>
        <w:rPr>
          <w:rStyle w:val="95pt0pt"/>
          <w:rFonts w:eastAsiaTheme="minorHAnsi"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2.4.  </w:t>
      </w:r>
      <w:r w:rsidRPr="00441456">
        <w:rPr>
          <w:rStyle w:val="95pt0pt"/>
          <w:rFonts w:eastAsiaTheme="minorHAnsi"/>
          <w:sz w:val="28"/>
          <w:szCs w:val="28"/>
        </w:rPr>
        <w:t>Наличие дополнительных образовательных программ</w:t>
      </w:r>
      <w:r>
        <w:rPr>
          <w:rStyle w:val="95pt0pt"/>
          <w:rFonts w:eastAsiaTheme="minorHAnsi"/>
          <w:sz w:val="28"/>
          <w:szCs w:val="28"/>
        </w:rPr>
        <w:t xml:space="preserve">  -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10 баллов;</w:t>
      </w:r>
    </w:p>
    <w:p w:rsidR="00441456" w:rsidRPr="00B8255D" w:rsidRDefault="00441456">
      <w:pPr>
        <w:rPr>
          <w:rStyle w:val="95pt0pt"/>
          <w:rFonts w:eastAsiaTheme="minorHAnsi"/>
          <w:b/>
          <w:i/>
          <w:sz w:val="28"/>
          <w:szCs w:val="28"/>
        </w:rPr>
      </w:pPr>
      <w:r>
        <w:rPr>
          <w:rStyle w:val="95pt0pt"/>
          <w:rFonts w:eastAsiaTheme="minorHAnsi"/>
          <w:sz w:val="28"/>
          <w:szCs w:val="28"/>
        </w:rPr>
        <w:t xml:space="preserve">2.5. </w:t>
      </w:r>
      <w:r w:rsidRPr="00441456">
        <w:rPr>
          <w:rStyle w:val="95pt0pt"/>
          <w:rFonts w:eastAsiaTheme="minorHAnsi"/>
          <w:sz w:val="28"/>
          <w:szCs w:val="28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Style w:val="95pt0pt"/>
          <w:rFonts w:eastAsiaTheme="minorHAnsi"/>
          <w:sz w:val="28"/>
          <w:szCs w:val="28"/>
        </w:rPr>
        <w:t xml:space="preserve"> – </w:t>
      </w:r>
      <w:r w:rsidRPr="00B8255D">
        <w:rPr>
          <w:rStyle w:val="95pt0pt"/>
          <w:rFonts w:eastAsiaTheme="minorHAnsi"/>
          <w:b/>
          <w:i/>
          <w:sz w:val="28"/>
          <w:szCs w:val="28"/>
        </w:rPr>
        <w:t>10 баллов;</w:t>
      </w:r>
    </w:p>
    <w:p w:rsidR="00441456" w:rsidRDefault="00441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441456">
        <w:rPr>
          <w:rFonts w:ascii="Times New Roman" w:hAnsi="Times New Roman" w:cs="Times New Roman"/>
          <w:sz w:val="28"/>
          <w:szCs w:val="28"/>
        </w:rPr>
        <w:t>Наличие возможности оказания психолого-педагогической, медицинской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p w:rsidR="00441456" w:rsidRDefault="00441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Pr="00441456">
        <w:rPr>
          <w:rFonts w:ascii="Times New Roman" w:hAnsi="Times New Roman" w:cs="Times New Roman"/>
          <w:sz w:val="28"/>
          <w:szCs w:val="28"/>
        </w:rPr>
        <w:t>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5 баллов;</w:t>
      </w:r>
    </w:p>
    <w:p w:rsidR="00D95ABD" w:rsidRPr="00D95ABD" w:rsidRDefault="00D95ABD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D95ABD">
        <w:rPr>
          <w:rFonts w:ascii="Times New Roman" w:hAnsi="Times New Roman" w:cs="Times New Roman"/>
          <w:b/>
          <w:sz w:val="28"/>
          <w:szCs w:val="28"/>
        </w:rPr>
        <w:tab/>
        <w:t>Доброжелательность, вежливост</w:t>
      </w:r>
      <w:r>
        <w:rPr>
          <w:rFonts w:ascii="Times New Roman" w:hAnsi="Times New Roman" w:cs="Times New Roman"/>
          <w:b/>
          <w:sz w:val="28"/>
          <w:szCs w:val="28"/>
        </w:rPr>
        <w:t>ь, компетентность работников.</w:t>
      </w:r>
    </w:p>
    <w:p w:rsidR="00441456" w:rsidRDefault="00441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441456">
        <w:rPr>
          <w:rFonts w:ascii="Times New Roman" w:hAnsi="Times New Roman" w:cs="Times New Roman"/>
          <w:sz w:val="28"/>
          <w:szCs w:val="28"/>
        </w:rPr>
        <w:t>Доброжелательность и вежливость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p w:rsidR="00441456" w:rsidRPr="00B8255D" w:rsidRDefault="004414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441456">
        <w:rPr>
          <w:rFonts w:ascii="Times New Roman" w:hAnsi="Times New Roman" w:cs="Times New Roman"/>
          <w:sz w:val="28"/>
          <w:szCs w:val="28"/>
        </w:rPr>
        <w:t>Компетентность работников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p w:rsidR="00D95ABD" w:rsidRPr="00D95ABD" w:rsidRDefault="00D95ABD">
      <w:pPr>
        <w:rPr>
          <w:rFonts w:ascii="Times New Roman" w:hAnsi="Times New Roman" w:cs="Times New Roman"/>
          <w:b/>
          <w:sz w:val="28"/>
          <w:szCs w:val="28"/>
        </w:rPr>
      </w:pPr>
      <w:r w:rsidRPr="00D95ABD">
        <w:rPr>
          <w:rFonts w:ascii="Times New Roman" w:hAnsi="Times New Roman" w:cs="Times New Roman"/>
          <w:b/>
          <w:sz w:val="28"/>
          <w:szCs w:val="28"/>
        </w:rPr>
        <w:t>4.</w:t>
      </w:r>
      <w:r w:rsidRPr="00D95ABD">
        <w:rPr>
          <w:rFonts w:ascii="Times New Roman" w:hAnsi="Times New Roman" w:cs="Times New Roman"/>
          <w:b/>
          <w:sz w:val="28"/>
          <w:szCs w:val="28"/>
        </w:rPr>
        <w:tab/>
        <w:t>Общее удовлетворение качеством образовательной деятельности организации.</w:t>
      </w:r>
    </w:p>
    <w:p w:rsidR="00441456" w:rsidRDefault="00441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441456">
        <w:rPr>
          <w:rFonts w:ascii="Times New Roman" w:hAnsi="Times New Roman" w:cs="Times New Roman"/>
          <w:sz w:val="28"/>
          <w:szCs w:val="28"/>
        </w:rPr>
        <w:t>Удовлетворение материально-техническим обеспечением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p w:rsidR="00441456" w:rsidRDefault="004414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441456">
        <w:rPr>
          <w:rFonts w:ascii="Times New Roman" w:hAnsi="Times New Roman" w:cs="Times New Roman"/>
          <w:sz w:val="28"/>
          <w:szCs w:val="28"/>
        </w:rPr>
        <w:t>Удовлетворение качеством предоставляемых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p w:rsidR="00441456" w:rsidRPr="00B8255D" w:rsidRDefault="0044145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441456">
        <w:rPr>
          <w:rFonts w:ascii="Times New Roman" w:hAnsi="Times New Roman" w:cs="Times New Roman"/>
          <w:sz w:val="28"/>
          <w:szCs w:val="28"/>
        </w:rPr>
        <w:t>Готов</w:t>
      </w:r>
      <w:r w:rsidR="005878FF">
        <w:rPr>
          <w:rFonts w:ascii="Times New Roman" w:hAnsi="Times New Roman" w:cs="Times New Roman"/>
          <w:sz w:val="28"/>
          <w:szCs w:val="28"/>
        </w:rPr>
        <w:t>ность рекомендовать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56">
        <w:rPr>
          <w:rFonts w:ascii="Times New Roman" w:hAnsi="Times New Roman" w:cs="Times New Roman"/>
          <w:sz w:val="28"/>
          <w:szCs w:val="28"/>
        </w:rPr>
        <w:t xml:space="preserve"> родственникам и знакомым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8255D">
        <w:rPr>
          <w:rFonts w:ascii="Times New Roman" w:hAnsi="Times New Roman" w:cs="Times New Roman"/>
          <w:b/>
          <w:i/>
          <w:sz w:val="28"/>
          <w:szCs w:val="28"/>
        </w:rPr>
        <w:t>7,5 баллов;</w:t>
      </w:r>
    </w:p>
    <w:sectPr w:rsidR="00441456" w:rsidRPr="00B8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819"/>
    <w:multiLevelType w:val="hybridMultilevel"/>
    <w:tmpl w:val="E344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63BDD"/>
    <w:multiLevelType w:val="hybridMultilevel"/>
    <w:tmpl w:val="905C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A1262"/>
    <w:multiLevelType w:val="hybridMultilevel"/>
    <w:tmpl w:val="F64446B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9E46E06"/>
    <w:multiLevelType w:val="hybridMultilevel"/>
    <w:tmpl w:val="5E52E8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1C23BB5"/>
    <w:multiLevelType w:val="hybridMultilevel"/>
    <w:tmpl w:val="106A0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A66F5"/>
    <w:multiLevelType w:val="hybridMultilevel"/>
    <w:tmpl w:val="1E90E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86C5F"/>
    <w:multiLevelType w:val="hybridMultilevel"/>
    <w:tmpl w:val="A17A7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2A734A"/>
    <w:multiLevelType w:val="hybridMultilevel"/>
    <w:tmpl w:val="7FE0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461A8"/>
    <w:multiLevelType w:val="hybridMultilevel"/>
    <w:tmpl w:val="64EC2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8021375"/>
    <w:multiLevelType w:val="hybridMultilevel"/>
    <w:tmpl w:val="3954B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E76980"/>
    <w:multiLevelType w:val="hybridMultilevel"/>
    <w:tmpl w:val="1320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75E15"/>
    <w:multiLevelType w:val="hybridMultilevel"/>
    <w:tmpl w:val="3E70CC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692D3AE5"/>
    <w:multiLevelType w:val="hybridMultilevel"/>
    <w:tmpl w:val="386CD26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697321E7"/>
    <w:multiLevelType w:val="hybridMultilevel"/>
    <w:tmpl w:val="B186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CF43F4"/>
    <w:multiLevelType w:val="hybridMultilevel"/>
    <w:tmpl w:val="4920B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0243B"/>
    <w:multiLevelType w:val="hybridMultilevel"/>
    <w:tmpl w:val="6F627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34F0E"/>
    <w:multiLevelType w:val="hybridMultilevel"/>
    <w:tmpl w:val="DD5E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DC1765"/>
    <w:multiLevelType w:val="hybridMultilevel"/>
    <w:tmpl w:val="4074EC4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A9D1A70"/>
    <w:multiLevelType w:val="hybridMultilevel"/>
    <w:tmpl w:val="CF1E3D8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C562F9E"/>
    <w:multiLevelType w:val="hybridMultilevel"/>
    <w:tmpl w:val="02167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7"/>
  </w:num>
  <w:num w:numId="7">
    <w:abstractNumId w:val="19"/>
  </w:num>
  <w:num w:numId="8">
    <w:abstractNumId w:val="16"/>
  </w:num>
  <w:num w:numId="9">
    <w:abstractNumId w:val="9"/>
  </w:num>
  <w:num w:numId="10">
    <w:abstractNumId w:val="4"/>
  </w:num>
  <w:num w:numId="11">
    <w:abstractNumId w:val="13"/>
  </w:num>
  <w:num w:numId="12">
    <w:abstractNumId w:val="17"/>
  </w:num>
  <w:num w:numId="13">
    <w:abstractNumId w:val="12"/>
  </w:num>
  <w:num w:numId="14">
    <w:abstractNumId w:val="2"/>
  </w:num>
  <w:num w:numId="15">
    <w:abstractNumId w:val="18"/>
  </w:num>
  <w:num w:numId="16">
    <w:abstractNumId w:val="5"/>
  </w:num>
  <w:num w:numId="17">
    <w:abstractNumId w:val="11"/>
  </w:num>
  <w:num w:numId="18">
    <w:abstractNumId w:val="3"/>
  </w:num>
  <w:num w:numId="19">
    <w:abstractNumId w:val="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56"/>
    <w:rsid w:val="000B40AB"/>
    <w:rsid w:val="00441456"/>
    <w:rsid w:val="00583A25"/>
    <w:rsid w:val="005878FF"/>
    <w:rsid w:val="00600C63"/>
    <w:rsid w:val="00705D67"/>
    <w:rsid w:val="007A79DF"/>
    <w:rsid w:val="007F0377"/>
    <w:rsid w:val="00A056A8"/>
    <w:rsid w:val="00A5037A"/>
    <w:rsid w:val="00B8255D"/>
    <w:rsid w:val="00BD5118"/>
    <w:rsid w:val="00D430B1"/>
    <w:rsid w:val="00D95ABD"/>
    <w:rsid w:val="00E9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5pt0pt">
    <w:name w:val="Основной текст + 9;5 pt;Интервал 0 pt"/>
    <w:basedOn w:val="a0"/>
    <w:rsid w:val="00441456"/>
    <w:rPr>
      <w:rFonts w:ascii="Times New Roman" w:eastAsia="Times New Roman" w:hAnsi="Times New Roman" w:cs="Times New Roman"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7F0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5pt0pt">
    <w:name w:val="Основной текст + 9;5 pt;Интервал 0 pt"/>
    <w:basedOn w:val="a0"/>
    <w:rsid w:val="00441456"/>
    <w:rPr>
      <w:rFonts w:ascii="Times New Roman" w:eastAsia="Times New Roman" w:hAnsi="Times New Roman" w:cs="Times New Roman"/>
      <w:color w:val="000000"/>
      <w:spacing w:val="-2"/>
      <w:w w:val="100"/>
      <w:position w:val="0"/>
      <w:sz w:val="19"/>
      <w:szCs w:val="19"/>
      <w:shd w:val="clear" w:color="auto" w:fill="FFFFFF"/>
      <w:lang w:val="ru-RU"/>
    </w:rPr>
  </w:style>
  <w:style w:type="paragraph" w:styleId="a3">
    <w:name w:val="List Paragraph"/>
    <w:basedOn w:val="a"/>
    <w:uiPriority w:val="34"/>
    <w:qFormat/>
    <w:rsid w:val="007F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A2FF3-2D0A-4202-8CBA-ECA3CEE17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2201</Words>
  <Characters>12551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Алексеевна</dc:creator>
  <cp:lastModifiedBy>16</cp:lastModifiedBy>
  <cp:revision>2</cp:revision>
  <dcterms:created xsi:type="dcterms:W3CDTF">2017-03-24T07:47:00Z</dcterms:created>
  <dcterms:modified xsi:type="dcterms:W3CDTF">2017-03-24T07:47:00Z</dcterms:modified>
</cp:coreProperties>
</file>