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EB" w:rsidRPr="00CE7EEB" w:rsidRDefault="00CE7EEB" w:rsidP="00A871F4">
      <w:pPr>
        <w:widowControl w:val="0"/>
        <w:tabs>
          <w:tab w:val="right" w:pos="1882"/>
          <w:tab w:val="right" w:pos="2702"/>
          <w:tab w:val="right" w:pos="2986"/>
          <w:tab w:val="left" w:pos="11624"/>
        </w:tabs>
        <w:spacing w:line="288" w:lineRule="exact"/>
        <w:rPr>
          <w:sz w:val="22"/>
          <w:szCs w:val="22"/>
        </w:rPr>
      </w:pPr>
    </w:p>
    <w:p w:rsidR="00F91FA0" w:rsidRPr="00F91FA0" w:rsidRDefault="00F91FA0" w:rsidP="00F91FA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91FA0">
        <w:rPr>
          <w:rFonts w:eastAsia="Calibri"/>
          <w:sz w:val="22"/>
          <w:szCs w:val="22"/>
          <w:lang w:eastAsia="en-US"/>
        </w:rPr>
        <w:t>Заветинский район</w:t>
      </w:r>
    </w:p>
    <w:p w:rsidR="00F91FA0" w:rsidRPr="00F91FA0" w:rsidRDefault="00F91FA0" w:rsidP="00F91FA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91FA0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F91FA0" w:rsidRPr="00F91FA0" w:rsidRDefault="00F91FA0" w:rsidP="00F91FA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F91FA0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:rsidR="00F91FA0" w:rsidRPr="00F91FA0" w:rsidRDefault="00F91FA0" w:rsidP="00F91FA0">
      <w:pPr>
        <w:widowControl w:val="0"/>
        <w:rPr>
          <w:sz w:val="22"/>
          <w:szCs w:val="22"/>
          <w:lang w:eastAsia="en-US"/>
        </w:rPr>
      </w:pPr>
      <w:r w:rsidRPr="00F91FA0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            </w:t>
      </w:r>
      <w:r w:rsidRPr="00F91FA0">
        <w:rPr>
          <w:sz w:val="22"/>
          <w:szCs w:val="22"/>
          <w:lang w:eastAsia="en-US"/>
        </w:rPr>
        <w:t xml:space="preserve">  «УТВЕРЖДАЮ»</w:t>
      </w:r>
    </w:p>
    <w:p w:rsidR="00F91FA0" w:rsidRPr="00F91FA0" w:rsidRDefault="00F91FA0" w:rsidP="00F91FA0">
      <w:pPr>
        <w:widowControl w:val="0"/>
        <w:ind w:right="160"/>
        <w:rPr>
          <w:color w:val="000000"/>
          <w:sz w:val="22"/>
          <w:szCs w:val="22"/>
          <w:lang w:eastAsia="en-US" w:bidi="ru-RU"/>
        </w:rPr>
      </w:pPr>
      <w:r w:rsidRPr="00F91FA0">
        <w:rPr>
          <w:color w:val="000000"/>
          <w:sz w:val="22"/>
          <w:szCs w:val="22"/>
          <w:lang w:eastAsia="en-US" w:bidi="ru-RU"/>
        </w:rPr>
        <w:t xml:space="preserve">«РАССМОТРЕНО»                                                                                    «ПРИНЯТО» </w:t>
      </w:r>
    </w:p>
    <w:p w:rsidR="00F91FA0" w:rsidRPr="00F91FA0" w:rsidRDefault="00F91FA0" w:rsidP="00F91FA0">
      <w:pPr>
        <w:widowControl w:val="0"/>
        <w:ind w:right="160"/>
        <w:rPr>
          <w:color w:val="000000"/>
          <w:sz w:val="22"/>
          <w:szCs w:val="22"/>
          <w:lang w:eastAsia="en-US" w:bidi="ru-RU"/>
        </w:rPr>
      </w:pPr>
      <w:r w:rsidRPr="00F91FA0"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                                 Протокол заседания педагогического совета    </w:t>
      </w:r>
      <w:r>
        <w:rPr>
          <w:color w:val="000000"/>
          <w:sz w:val="22"/>
          <w:szCs w:val="22"/>
          <w:lang w:eastAsia="en-US" w:bidi="ru-RU"/>
        </w:rPr>
        <w:t xml:space="preserve">             </w:t>
      </w:r>
      <w:r w:rsidRPr="00F91FA0">
        <w:rPr>
          <w:color w:val="000000"/>
          <w:sz w:val="22"/>
          <w:szCs w:val="22"/>
          <w:lang w:eastAsia="en-US" w:bidi="ru-RU"/>
        </w:rPr>
        <w:t xml:space="preserve"> </w:t>
      </w:r>
      <w:r w:rsidRPr="00F91FA0">
        <w:rPr>
          <w:sz w:val="22"/>
          <w:szCs w:val="22"/>
          <w:lang w:eastAsia="en-US"/>
        </w:rPr>
        <w:t xml:space="preserve">Директор МБОУ  Фоминской СОШ                                </w:t>
      </w:r>
    </w:p>
    <w:p w:rsidR="00F91FA0" w:rsidRPr="00F91FA0" w:rsidRDefault="00F91FA0" w:rsidP="00F91FA0">
      <w:pPr>
        <w:widowControl w:val="0"/>
        <w:ind w:right="160"/>
        <w:rPr>
          <w:sz w:val="22"/>
          <w:szCs w:val="22"/>
          <w:lang w:eastAsia="en-US"/>
        </w:rPr>
      </w:pPr>
      <w:r w:rsidRPr="00F91FA0">
        <w:rPr>
          <w:color w:val="000000"/>
          <w:sz w:val="22"/>
          <w:szCs w:val="22"/>
          <w:lang w:eastAsia="en-US" w:bidi="ru-RU"/>
        </w:rPr>
        <w:t xml:space="preserve">Протокол заседания методического совета                                   </w:t>
      </w:r>
      <w:r w:rsidRPr="00F91FA0">
        <w:rPr>
          <w:bCs/>
          <w:sz w:val="22"/>
          <w:szCs w:val="22"/>
          <w:lang w:eastAsia="en-US"/>
        </w:rPr>
        <w:t xml:space="preserve">МБОУ Фоминской СОШ                   </w:t>
      </w:r>
      <w:r>
        <w:rPr>
          <w:bCs/>
          <w:sz w:val="22"/>
          <w:szCs w:val="22"/>
          <w:lang w:eastAsia="en-US"/>
        </w:rPr>
        <w:t xml:space="preserve">                         </w:t>
      </w:r>
      <w:r w:rsidR="004B736F">
        <w:rPr>
          <w:bCs/>
          <w:sz w:val="22"/>
          <w:szCs w:val="22"/>
          <w:lang w:eastAsia="en-US"/>
        </w:rPr>
        <w:t>Приказ от 31.08.2022 г.   № 115</w:t>
      </w:r>
      <w:r w:rsidRPr="00F91FA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F91FA0" w:rsidRPr="00CE7EEB" w:rsidRDefault="00F91FA0" w:rsidP="00F91FA0">
      <w:pPr>
        <w:widowControl w:val="0"/>
        <w:tabs>
          <w:tab w:val="left" w:pos="11624"/>
        </w:tabs>
        <w:spacing w:line="240" w:lineRule="atLeast"/>
        <w:rPr>
          <w:sz w:val="22"/>
          <w:szCs w:val="22"/>
          <w:lang w:eastAsia="en-US"/>
        </w:rPr>
      </w:pPr>
      <w:r w:rsidRPr="00F91FA0">
        <w:rPr>
          <w:color w:val="000000"/>
          <w:sz w:val="22"/>
          <w:szCs w:val="22"/>
          <w:lang w:eastAsia="en-US" w:bidi="ru-RU"/>
        </w:rPr>
        <w:t xml:space="preserve">МБОУ Фоминская СОШ                                                                 от </w:t>
      </w:r>
      <w:r w:rsidR="004B736F">
        <w:rPr>
          <w:color w:val="000000"/>
          <w:sz w:val="22"/>
          <w:szCs w:val="22"/>
          <w:lang w:eastAsia="en-US" w:bidi="ru-RU"/>
        </w:rPr>
        <w:t>31.08.2022</w:t>
      </w:r>
      <w:r w:rsidRPr="00F91FA0">
        <w:rPr>
          <w:color w:val="000000"/>
          <w:sz w:val="22"/>
          <w:szCs w:val="22"/>
          <w:lang w:eastAsia="en-US" w:bidi="ru-RU"/>
        </w:rPr>
        <w:t xml:space="preserve">г.   № 3                                           </w:t>
      </w:r>
      <w:r>
        <w:rPr>
          <w:color w:val="000000"/>
          <w:sz w:val="22"/>
          <w:szCs w:val="22"/>
          <w:lang w:eastAsia="en-US" w:bidi="ru-RU"/>
        </w:rPr>
        <w:t xml:space="preserve">         </w:t>
      </w:r>
      <w:r w:rsidRPr="00F91FA0">
        <w:rPr>
          <w:color w:val="000000"/>
          <w:sz w:val="22"/>
          <w:szCs w:val="22"/>
          <w:lang w:eastAsia="en-US" w:bidi="ru-RU"/>
        </w:rPr>
        <w:t xml:space="preserve"> </w:t>
      </w:r>
      <w:r w:rsidRPr="00F91FA0">
        <w:rPr>
          <w:sz w:val="22"/>
          <w:szCs w:val="22"/>
          <w:lang w:eastAsia="en-US"/>
        </w:rPr>
        <w:t xml:space="preserve">________________  </w:t>
      </w:r>
      <w:r>
        <w:rPr>
          <w:sz w:val="22"/>
          <w:szCs w:val="22"/>
          <w:lang w:eastAsia="en-US"/>
        </w:rPr>
        <w:t>М.В.Овсюкова</w:t>
      </w:r>
    </w:p>
    <w:p w:rsidR="00F91FA0" w:rsidRPr="00F91FA0" w:rsidRDefault="00F91FA0" w:rsidP="00F91FA0">
      <w:pPr>
        <w:widowControl w:val="0"/>
        <w:tabs>
          <w:tab w:val="left" w:leader="underscore" w:pos="2682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от </w:t>
      </w:r>
      <w:r w:rsidR="004B736F">
        <w:rPr>
          <w:sz w:val="22"/>
          <w:szCs w:val="22"/>
          <w:lang w:eastAsia="en-US"/>
        </w:rPr>
        <w:t xml:space="preserve">30.08.2022 г. </w:t>
      </w:r>
      <w:r>
        <w:rPr>
          <w:sz w:val="22"/>
          <w:szCs w:val="22"/>
          <w:lang w:eastAsia="en-US"/>
        </w:rPr>
        <w:t>№ 1</w:t>
      </w:r>
    </w:p>
    <w:p w:rsidR="00CE7EEB" w:rsidRPr="00CE7EEB" w:rsidRDefault="00CE7EEB" w:rsidP="00A871F4">
      <w:pPr>
        <w:widowControl w:val="0"/>
        <w:tabs>
          <w:tab w:val="left" w:pos="11624"/>
        </w:tabs>
        <w:spacing w:line="230" w:lineRule="exact"/>
        <w:ind w:left="4020"/>
        <w:rPr>
          <w:sz w:val="22"/>
          <w:szCs w:val="22"/>
          <w:lang w:eastAsia="en-US"/>
        </w:rPr>
      </w:pPr>
      <w:r w:rsidRPr="00CE7EEB">
        <w:rPr>
          <w:sz w:val="22"/>
          <w:szCs w:val="22"/>
          <w:lang w:eastAsia="en-US"/>
        </w:rPr>
        <w:t xml:space="preserve">                           </w:t>
      </w:r>
    </w:p>
    <w:p w:rsidR="00CE7EEB" w:rsidRPr="00CE7EEB" w:rsidRDefault="00CE7EEB" w:rsidP="00A871F4">
      <w:pPr>
        <w:keepNext/>
        <w:keepLines/>
        <w:widowControl w:val="0"/>
        <w:tabs>
          <w:tab w:val="left" w:pos="11624"/>
        </w:tabs>
        <w:outlineLvl w:val="0"/>
        <w:rPr>
          <w:bCs/>
          <w:sz w:val="22"/>
          <w:szCs w:val="22"/>
          <w:lang w:eastAsia="en-US"/>
        </w:rPr>
      </w:pPr>
      <w:r w:rsidRPr="00CE7EEB">
        <w:rPr>
          <w:bCs/>
          <w:sz w:val="22"/>
          <w:szCs w:val="22"/>
          <w:lang w:eastAsia="en-US"/>
        </w:rPr>
        <w:t xml:space="preserve">                                                    </w:t>
      </w:r>
      <w:r w:rsidR="00AF434C">
        <w:rPr>
          <w:bCs/>
          <w:sz w:val="22"/>
          <w:szCs w:val="22"/>
          <w:lang w:eastAsia="en-US"/>
        </w:rPr>
        <w:t xml:space="preserve">                       </w:t>
      </w:r>
      <w:r w:rsidRPr="00CE7EEB">
        <w:rPr>
          <w:bCs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CE7EEB" w:rsidRPr="00CE7EEB" w:rsidRDefault="00CE7EEB" w:rsidP="00A871F4">
      <w:pPr>
        <w:widowControl w:val="0"/>
        <w:tabs>
          <w:tab w:val="left" w:pos="11624"/>
        </w:tabs>
        <w:spacing w:line="230" w:lineRule="exact"/>
        <w:jc w:val="both"/>
        <w:rPr>
          <w:lang w:eastAsia="en-US"/>
        </w:rPr>
      </w:pPr>
      <w:r w:rsidRPr="00CE7EEB">
        <w:rPr>
          <w:lang w:eastAsia="en-US"/>
        </w:rPr>
        <w:t xml:space="preserve">                                                                                                                </w:t>
      </w:r>
    </w:p>
    <w:p w:rsidR="00CE7EEB" w:rsidRPr="00CE7EEB" w:rsidRDefault="00CE7EEB" w:rsidP="00A871F4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E7EEB">
        <w:rPr>
          <w:b/>
          <w:sz w:val="36"/>
          <w:szCs w:val="36"/>
        </w:rPr>
        <w:t>Рабочая программа</w:t>
      </w:r>
    </w:p>
    <w:p w:rsidR="00CE7EEB" w:rsidRPr="00CE7EEB" w:rsidRDefault="00AF434C" w:rsidP="00A871F4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истории России. Всеобщая истории.</w:t>
      </w:r>
    </w:p>
    <w:p w:rsidR="00CE7EEB" w:rsidRPr="00CE7EEB" w:rsidRDefault="00CE7EEB" w:rsidP="00A871F4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CE7EEB" w:rsidRPr="00CE7EEB" w:rsidRDefault="00CE7EEB" w:rsidP="00A871F4">
      <w:pPr>
        <w:widowControl w:val="0"/>
        <w:tabs>
          <w:tab w:val="left" w:pos="4215"/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CE7EEB">
        <w:rPr>
          <w:sz w:val="36"/>
          <w:szCs w:val="36"/>
        </w:rPr>
        <w:t>Уровень общего образования (класс</w:t>
      </w:r>
      <w:r w:rsidRPr="00CE7EEB">
        <w:rPr>
          <w:sz w:val="36"/>
          <w:szCs w:val="36"/>
          <w:u w:val="single"/>
        </w:rPr>
        <w:t>)  основное общее 6</w:t>
      </w:r>
    </w:p>
    <w:p w:rsidR="00CE7EEB" w:rsidRPr="00CE7EEB" w:rsidRDefault="00CE7EEB" w:rsidP="00A871F4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CE7EEB">
        <w:rPr>
          <w:sz w:val="36"/>
          <w:szCs w:val="36"/>
        </w:rPr>
        <w:t xml:space="preserve">Количество часов  </w:t>
      </w:r>
      <w:r w:rsidR="001E4AD7">
        <w:rPr>
          <w:sz w:val="36"/>
          <w:szCs w:val="36"/>
          <w:u w:val="single"/>
        </w:rPr>
        <w:t>67</w:t>
      </w:r>
    </w:p>
    <w:p w:rsidR="00CE7EEB" w:rsidRPr="00CE7EEB" w:rsidRDefault="00CE7EEB" w:rsidP="00A871F4">
      <w:pPr>
        <w:widowControl w:val="0"/>
        <w:tabs>
          <w:tab w:val="left" w:pos="11624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CE7EEB">
        <w:rPr>
          <w:sz w:val="36"/>
          <w:szCs w:val="36"/>
        </w:rPr>
        <w:t xml:space="preserve">Учитель </w:t>
      </w:r>
      <w:r w:rsidR="006C4621">
        <w:rPr>
          <w:sz w:val="36"/>
          <w:szCs w:val="36"/>
          <w:u w:val="single"/>
        </w:rPr>
        <w:t>Ниниев С.М.</w:t>
      </w:r>
    </w:p>
    <w:p w:rsidR="00AF434C" w:rsidRPr="00AF434C" w:rsidRDefault="00CE7EEB" w:rsidP="00A871F4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CE7EEB">
        <w:rPr>
          <w:sz w:val="36"/>
          <w:szCs w:val="36"/>
        </w:rPr>
        <w:t xml:space="preserve">Программа разработана на основе </w:t>
      </w:r>
      <w:r w:rsidRPr="00CE7EEB">
        <w:rPr>
          <w:rFonts w:eastAsia="Courier New"/>
          <w:color w:val="000000"/>
          <w:sz w:val="36"/>
          <w:szCs w:val="36"/>
          <w:u w:val="single"/>
          <w:lang w:bidi="ru-RU"/>
        </w:rPr>
        <w:t xml:space="preserve"> </w:t>
      </w:r>
      <w:r w:rsidR="00AF434C" w:rsidRPr="00AF434C">
        <w:rPr>
          <w:rFonts w:eastAsia="Courier New"/>
          <w:color w:val="000000"/>
          <w:sz w:val="36"/>
          <w:szCs w:val="36"/>
          <w:u w:val="single"/>
          <w:lang w:bidi="ru-RU"/>
        </w:rPr>
        <w:t>Всеобщая история. История Средних веков.</w:t>
      </w:r>
    </w:p>
    <w:p w:rsidR="000F2FCA" w:rsidRPr="00CE7EEB" w:rsidRDefault="00AF434C" w:rsidP="00A871F4">
      <w:pPr>
        <w:widowControl w:val="0"/>
        <w:tabs>
          <w:tab w:val="left" w:pos="693"/>
          <w:tab w:val="center" w:pos="7568"/>
          <w:tab w:val="left" w:pos="10830"/>
          <w:tab w:val="left" w:pos="11624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AF434C">
        <w:rPr>
          <w:rFonts w:eastAsia="Courier New"/>
          <w:color w:val="000000"/>
          <w:sz w:val="36"/>
          <w:szCs w:val="36"/>
          <w:u w:val="single"/>
          <w:lang w:bidi="ru-RU"/>
        </w:rPr>
        <w:t>Методические рекомендации. 6 класс (к учебнику</w:t>
      </w:r>
      <w:r>
        <w:rPr>
          <w:rFonts w:eastAsia="Courier New"/>
          <w:color w:val="000000"/>
          <w:sz w:val="36"/>
          <w:szCs w:val="36"/>
          <w:u w:val="single"/>
          <w:lang w:bidi="ru-RU"/>
        </w:rPr>
        <w:t xml:space="preserve"> </w:t>
      </w:r>
      <w:r w:rsidRPr="00AF434C">
        <w:rPr>
          <w:rFonts w:eastAsia="Courier New"/>
          <w:color w:val="000000"/>
          <w:sz w:val="36"/>
          <w:szCs w:val="36"/>
          <w:u w:val="single"/>
          <w:lang w:bidi="ru-RU"/>
        </w:rPr>
        <w:t>Е. В. Агибаловой, Г. М. Донского) : посо</w:t>
      </w:r>
      <w:r>
        <w:rPr>
          <w:rFonts w:eastAsia="Courier New"/>
          <w:color w:val="000000"/>
          <w:sz w:val="36"/>
          <w:szCs w:val="36"/>
          <w:u w:val="single"/>
          <w:lang w:bidi="ru-RU"/>
        </w:rPr>
        <w:t>бие для учи</w:t>
      </w:r>
      <w:r w:rsidRPr="00AF434C">
        <w:rPr>
          <w:rFonts w:eastAsia="Courier New"/>
          <w:color w:val="000000"/>
          <w:sz w:val="36"/>
          <w:szCs w:val="36"/>
          <w:u w:val="single"/>
          <w:lang w:bidi="ru-RU"/>
        </w:rPr>
        <w:t>телей общеобразоват</w:t>
      </w:r>
      <w:r>
        <w:rPr>
          <w:rFonts w:eastAsia="Courier New"/>
          <w:color w:val="000000"/>
          <w:sz w:val="36"/>
          <w:szCs w:val="36"/>
          <w:u w:val="single"/>
          <w:lang w:bidi="ru-RU"/>
        </w:rPr>
        <w:t>. организаций / А. В. Игнатов. -</w:t>
      </w:r>
      <w:r w:rsidRPr="00AF434C">
        <w:rPr>
          <w:rFonts w:eastAsia="Courier New"/>
          <w:color w:val="000000"/>
          <w:sz w:val="36"/>
          <w:szCs w:val="36"/>
          <w:u w:val="single"/>
          <w:lang w:bidi="ru-RU"/>
        </w:rPr>
        <w:t>2-е изд. — М. : Просвещение, 2014.</w:t>
      </w:r>
    </w:p>
    <w:p w:rsidR="004B736F" w:rsidRDefault="004B736F" w:rsidP="00A871F4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736F" w:rsidRDefault="004B736F" w:rsidP="00A871F4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736F" w:rsidRDefault="004B736F" w:rsidP="00A871F4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7EEB" w:rsidRPr="00CE7EEB" w:rsidRDefault="004B736F" w:rsidP="00A871F4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</w:p>
    <w:p w:rsidR="00CE7EEB" w:rsidRDefault="00CE7EEB" w:rsidP="00A871F4">
      <w:pPr>
        <w:widowControl w:val="0"/>
        <w:tabs>
          <w:tab w:val="left" w:pos="3540"/>
          <w:tab w:val="left" w:pos="1162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E7EEB">
        <w:rPr>
          <w:sz w:val="28"/>
          <w:szCs w:val="28"/>
        </w:rPr>
        <w:t>хутор Фомин</w:t>
      </w:r>
    </w:p>
    <w:p w:rsidR="000F2FCA" w:rsidRPr="00CE7EEB" w:rsidRDefault="000F2FCA" w:rsidP="00C317F8">
      <w:pPr>
        <w:widowControl w:val="0"/>
        <w:tabs>
          <w:tab w:val="left" w:pos="3540"/>
        </w:tabs>
        <w:autoSpaceDE w:val="0"/>
        <w:autoSpaceDN w:val="0"/>
        <w:adjustRightInd w:val="0"/>
        <w:ind w:left="-709" w:firstLine="284"/>
        <w:rPr>
          <w:sz w:val="28"/>
          <w:szCs w:val="28"/>
        </w:rPr>
      </w:pPr>
    </w:p>
    <w:p w:rsidR="00CE7EEB" w:rsidRPr="00CE7EEB" w:rsidRDefault="00CE7EEB" w:rsidP="00C317F8">
      <w:pPr>
        <w:spacing w:after="200"/>
        <w:ind w:left="-709" w:firstLine="284"/>
        <w:contextualSpacing/>
        <w:jc w:val="center"/>
        <w:rPr>
          <w:rFonts w:eastAsia="Calibri"/>
          <w:b/>
          <w:lang w:eastAsia="en-US"/>
        </w:rPr>
      </w:pPr>
      <w:r w:rsidRPr="00CE7EEB">
        <w:rPr>
          <w:rFonts w:eastAsia="Calibri"/>
          <w:b/>
          <w:lang w:eastAsia="en-US"/>
        </w:rPr>
        <w:lastRenderedPageBreak/>
        <w:t>ПОЯСНИТЕЛЬНАЯ ЗАПИСКА</w:t>
      </w:r>
    </w:p>
    <w:p w:rsidR="00CE7EEB" w:rsidRPr="00CE7EEB" w:rsidRDefault="00CE7EEB" w:rsidP="00C317F8">
      <w:pPr>
        <w:spacing w:after="200"/>
        <w:ind w:left="-709" w:firstLine="284"/>
        <w:contextualSpacing/>
        <w:jc w:val="center"/>
        <w:rPr>
          <w:rFonts w:eastAsia="Calibri"/>
          <w:b/>
          <w:lang w:eastAsia="en-US"/>
        </w:rPr>
      </w:pPr>
      <w:r w:rsidRPr="00CE7EEB">
        <w:rPr>
          <w:rFonts w:eastAsia="Calibri"/>
          <w:b/>
          <w:lang w:eastAsia="en-US"/>
        </w:rPr>
        <w:t>к рабочей пр</w:t>
      </w:r>
      <w:r w:rsidR="00AF434C">
        <w:rPr>
          <w:rFonts w:eastAsia="Calibri"/>
          <w:b/>
          <w:lang w:eastAsia="en-US"/>
        </w:rPr>
        <w:t>ограмме по ис</w:t>
      </w:r>
      <w:r w:rsidR="00B07348">
        <w:rPr>
          <w:rFonts w:eastAsia="Calibri"/>
          <w:b/>
          <w:lang w:eastAsia="en-US"/>
        </w:rPr>
        <w:t>тории России. Всемирной истории</w:t>
      </w:r>
      <w:r w:rsidRPr="00CE7EEB">
        <w:rPr>
          <w:rFonts w:eastAsia="Calibri"/>
          <w:b/>
          <w:lang w:eastAsia="en-US"/>
        </w:rPr>
        <w:t xml:space="preserve"> для 6 класса.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 w:line="276" w:lineRule="auto"/>
        <w:ind w:left="-709" w:firstLine="284"/>
      </w:pPr>
      <w:r w:rsidRPr="00425ABE">
        <w:t xml:space="preserve">  Рабочая программа</w:t>
      </w:r>
      <w:r>
        <w:t xml:space="preserve"> по предмету история</w:t>
      </w:r>
      <w:r w:rsidRPr="00425ABE">
        <w:t xml:space="preserve"> является частью основной общеобразовательной прог</w:t>
      </w:r>
      <w:r w:rsidR="004B736F">
        <w:t>раммы МБОУ Фоминской СОШ на 2022-2023</w:t>
      </w:r>
      <w:r w:rsidRPr="00425ABE">
        <w:t xml:space="preserve"> учебный год и разработана на основе следующих документов: 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 w:line="276" w:lineRule="auto"/>
        <w:ind w:left="-709" w:firstLine="284"/>
      </w:pPr>
      <w:r w:rsidRPr="00425ABE">
        <w:t xml:space="preserve">    1.Федерального государственного образовательного стандарта основного общего образования; 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 w:line="276" w:lineRule="auto"/>
        <w:ind w:left="-709" w:firstLine="284"/>
      </w:pPr>
      <w:r w:rsidRPr="00425ABE">
        <w:t xml:space="preserve">2. Учебного плана МБОУ Фоминской СОШ; 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 w:line="276" w:lineRule="auto"/>
        <w:ind w:left="-709" w:firstLine="284"/>
      </w:pPr>
      <w:r w:rsidRPr="00425ABE">
        <w:t>3.Примерной программы основного общего образования по предмету физическая культура;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 w:line="276" w:lineRule="auto"/>
        <w:ind w:left="-709" w:firstLine="284"/>
        <w:jc w:val="both"/>
      </w:pPr>
      <w:r w:rsidRPr="00425ABE">
        <w:t xml:space="preserve"> 4. Примерная программа основного рабочие программы. </w:t>
      </w:r>
      <w:r w:rsidR="00AF434C">
        <w:t>Всеобщая история. История Средних веков. Методические рекомендации. 6 класс (к учебнику Е. В. Агибаловой, Г. М. Донского): пособие для учителей общеобразоват. организаций / А. В. Игнатов. —2-е изд. — М. : Просвещение, 2014.</w:t>
      </w:r>
    </w:p>
    <w:p w:rsidR="00425ABE" w:rsidRPr="00425ABE" w:rsidRDefault="00425ABE" w:rsidP="00C317F8">
      <w:pPr>
        <w:tabs>
          <w:tab w:val="left" w:pos="2235"/>
        </w:tabs>
        <w:spacing w:before="100" w:beforeAutospacing="1" w:after="100" w:afterAutospacing="1"/>
        <w:ind w:left="-709" w:firstLine="284"/>
        <w:rPr>
          <w:b/>
        </w:rPr>
      </w:pPr>
      <w:r w:rsidRPr="00425ABE">
        <w:rPr>
          <w:b/>
        </w:rPr>
        <w:t xml:space="preserve"> Место учебного предмета, курса, дисциплины(модуля) в учебном плане.</w:t>
      </w:r>
    </w:p>
    <w:p w:rsidR="00C317F8" w:rsidRPr="00C317F8" w:rsidRDefault="008C2FB4" w:rsidP="00C317F8">
      <w:pPr>
        <w:spacing w:line="360" w:lineRule="auto"/>
        <w:ind w:left="-709" w:firstLine="284"/>
        <w:jc w:val="both"/>
        <w:outlineLvl w:val="0"/>
      </w:pPr>
      <w:r w:rsidRPr="008C2FB4">
        <w:t xml:space="preserve">Согласно Федеральному базисному учебному для образовательных учреждений Российской Федерации в 6 классе по </w:t>
      </w:r>
      <w:r>
        <w:t xml:space="preserve">истории </w:t>
      </w:r>
      <w:r w:rsidRPr="008C2FB4">
        <w:rPr>
          <w:vanish/>
        </w:rPr>
        <w:t>ошколы будет реализовано 100</w:t>
      </w:r>
      <w:r w:rsidRPr="008C2FB4">
        <w:t>от</w:t>
      </w:r>
      <w:r w:rsidR="001E4AD7">
        <w:t>ведено 69</w:t>
      </w:r>
      <w:r>
        <w:t xml:space="preserve"> </w:t>
      </w:r>
      <w:r w:rsidRPr="008C2FB4">
        <w:t>часов.</w:t>
      </w:r>
      <w:r w:rsidRPr="008C2FB4">
        <w:rPr>
          <w:vanish/>
        </w:rPr>
        <w:t>ошколы будет реализовано 100</w:t>
      </w:r>
      <w:r w:rsidRPr="008C2FB4">
        <w:t xml:space="preserve"> Согласно годовому календарному графику работы школы </w:t>
      </w:r>
      <w:r w:rsidR="001E4AD7">
        <w:t>программа будет реализована в 67 часов</w:t>
      </w:r>
      <w:r w:rsidR="00664A94">
        <w:t>, 2</w:t>
      </w:r>
      <w:r w:rsidRPr="008C2FB4">
        <w:t xml:space="preserve"> час</w:t>
      </w:r>
      <w:r w:rsidR="00664A94">
        <w:t>а выпадаю</w:t>
      </w:r>
      <w:r w:rsidRPr="008C2FB4">
        <w:t>т на праздники(</w:t>
      </w:r>
      <w:r w:rsidR="00664A94">
        <w:t>23.02 и 08.03</w:t>
      </w:r>
      <w:r w:rsidRPr="008C2FB4">
        <w:t>).</w:t>
      </w:r>
      <w:r w:rsidR="00C317F8" w:rsidRPr="00C317F8">
        <w:t xml:space="preserve"> С учетом календарного учебного графика и расписания учебных</w:t>
      </w:r>
      <w:r w:rsidR="00664A94">
        <w:t xml:space="preserve">  занятий будет реализовано в 66</w:t>
      </w:r>
      <w:r w:rsidR="00C317F8" w:rsidRPr="00C317F8">
        <w:t xml:space="preserve"> час</w:t>
      </w:r>
      <w:r w:rsidR="00C317F8">
        <w:t>ов</w:t>
      </w:r>
      <w:r w:rsidR="00C317F8" w:rsidRPr="00C317F8">
        <w:t>. Выполнение рабочей программы в полном объём</w:t>
      </w:r>
      <w:r w:rsidR="00C317F8">
        <w:t xml:space="preserve">е обеспеченно за счет соединения </w:t>
      </w:r>
      <w:r w:rsidR="00C317F8" w:rsidRPr="00C317F8">
        <w:t xml:space="preserve"> тем</w:t>
      </w:r>
      <w:r w:rsidR="00C317F8" w:rsidRPr="00C317F8">
        <w:rPr>
          <w:b/>
        </w:rPr>
        <w:t xml:space="preserve"> </w:t>
      </w:r>
      <w:r w:rsidR="00C317F8">
        <w:rPr>
          <w:b/>
        </w:rPr>
        <w:t>«</w:t>
      </w:r>
      <w:r w:rsidR="00C317F8" w:rsidRPr="00C317F8">
        <w:t>Столетняя вой</w:t>
      </w:r>
      <w:r w:rsidR="00C317F8">
        <w:t>на» и</w:t>
      </w:r>
    </w:p>
    <w:p w:rsidR="008C2FB4" w:rsidRPr="008C2FB4" w:rsidRDefault="00C317F8" w:rsidP="00C317F8">
      <w:pPr>
        <w:spacing w:line="360" w:lineRule="auto"/>
        <w:ind w:left="-709" w:firstLine="284"/>
        <w:jc w:val="both"/>
        <w:outlineLvl w:val="0"/>
      </w:pPr>
      <w:r>
        <w:t>«</w:t>
      </w:r>
      <w:r w:rsidRPr="00C317F8">
        <w:t>Крестьянские восстания во Франции и в Ан</w:t>
      </w:r>
      <w:r>
        <w:t>глии»</w:t>
      </w:r>
      <w:r w:rsidRPr="00C317F8">
        <w:t xml:space="preserve"> </w:t>
      </w:r>
    </w:p>
    <w:p w:rsidR="00F05DD5" w:rsidRPr="0013070A" w:rsidRDefault="00F05DD5" w:rsidP="00C317F8">
      <w:pPr>
        <w:spacing w:line="360" w:lineRule="auto"/>
        <w:ind w:left="-709" w:firstLine="284"/>
        <w:jc w:val="both"/>
        <w:outlineLvl w:val="0"/>
        <w:rPr>
          <w:b/>
          <w:bCs/>
        </w:rPr>
      </w:pPr>
      <w:r w:rsidRPr="0013070A">
        <w:rPr>
          <w:b/>
          <w:bCs/>
        </w:rPr>
        <w:t>Личностные результаты: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осознание своей идентичности как гражданина страны, члена семьи, этнической  и религиозной группы, локальной и религиозной общности;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освоение гуманистических традиций и ценностей современного общества, уважение прав и свобод человека;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осмысление социально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05DD5" w:rsidRPr="00C022B5" w:rsidRDefault="00F05DD5" w:rsidP="00C317F8">
      <w:pPr>
        <w:spacing w:line="360" w:lineRule="auto"/>
        <w:ind w:left="-709" w:firstLine="284"/>
        <w:jc w:val="both"/>
      </w:pPr>
      <w:r w:rsidRPr="0013070A">
        <w:t>- понимание культурного многообразия мира, уважение к культуре своего и других народов, толерантность.</w:t>
      </w:r>
    </w:p>
    <w:p w:rsidR="00F05DD5" w:rsidRPr="0013070A" w:rsidRDefault="00F05DD5" w:rsidP="00C317F8">
      <w:pPr>
        <w:spacing w:line="360" w:lineRule="auto"/>
        <w:ind w:left="-709" w:firstLine="284"/>
        <w:jc w:val="both"/>
        <w:outlineLvl w:val="0"/>
        <w:rPr>
          <w:b/>
          <w:bCs/>
        </w:rPr>
      </w:pPr>
      <w:r w:rsidRPr="0013070A">
        <w:rPr>
          <w:b/>
          <w:bCs/>
        </w:rPr>
        <w:lastRenderedPageBreak/>
        <w:t>Метапредметные результаты: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способность сознательно организовать и регулировать свою деятельность – учебную, общественную и др.;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владение умениями работать с учебной и внешкольной информацией (анализировать 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готовность к сотрудничеству с соучениками, коллективной работе, освоение основ межкультурного взаимодействия в школе и социальном окружении.</w:t>
      </w:r>
    </w:p>
    <w:p w:rsidR="00F05DD5" w:rsidRPr="0013070A" w:rsidRDefault="00F05DD5" w:rsidP="00C317F8">
      <w:pPr>
        <w:spacing w:line="360" w:lineRule="auto"/>
        <w:ind w:left="-709" w:firstLine="284"/>
        <w:jc w:val="both"/>
        <w:outlineLvl w:val="0"/>
        <w:rPr>
          <w:b/>
          <w:bCs/>
        </w:rPr>
      </w:pPr>
      <w:r w:rsidRPr="0013070A">
        <w:rPr>
          <w:b/>
          <w:bCs/>
        </w:rPr>
        <w:t>Предметные результаты: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</w:t>
      </w:r>
    </w:p>
    <w:p w:rsidR="00F05DD5" w:rsidRPr="0013070A" w:rsidRDefault="00F05DD5" w:rsidP="00C317F8">
      <w:pPr>
        <w:spacing w:line="360" w:lineRule="auto"/>
        <w:ind w:left="-709" w:firstLine="284"/>
        <w:jc w:val="both"/>
      </w:pPr>
      <w:r w:rsidRPr="0013070A">
        <w:t>-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77696C" w:rsidRPr="0013070A" w:rsidRDefault="00F05DD5" w:rsidP="00C317F8">
      <w:pPr>
        <w:spacing w:line="360" w:lineRule="auto"/>
        <w:ind w:left="-709" w:firstLine="284"/>
        <w:jc w:val="both"/>
      </w:pPr>
      <w:r w:rsidRPr="0013070A">
        <w:t>- готовность применять исторические знания для выявления и сохранения исторических  и культурных памятников своей страны и мира.</w:t>
      </w:r>
    </w:p>
    <w:p w:rsidR="00C317F8" w:rsidRPr="004B736F" w:rsidRDefault="0077696C" w:rsidP="004B736F">
      <w:pPr>
        <w:spacing w:line="360" w:lineRule="auto"/>
        <w:ind w:left="-709" w:firstLine="284"/>
        <w:jc w:val="both"/>
        <w:rPr>
          <w:color w:val="000000"/>
        </w:rPr>
      </w:pPr>
      <w:r w:rsidRPr="0013070A">
        <w:t>Примерная программа предусматривает формирование у учащих</w:t>
      </w:r>
      <w:r w:rsidRPr="0013070A">
        <w:softHyphen/>
        <w:t>ся общеучебных умений и навыков, универсальных способов деятель</w:t>
      </w:r>
      <w:r w:rsidRPr="0013070A">
        <w:softHyphen/>
        <w:t>ности и ключевых компетенций. В этом направлении приоритетами для учебного предм</w:t>
      </w:r>
      <w:r w:rsidR="00481712" w:rsidRPr="0013070A">
        <w:t xml:space="preserve">ета «История России с древнейших времен до </w:t>
      </w:r>
      <w:r w:rsidR="00481712" w:rsidRPr="0013070A">
        <w:rPr>
          <w:lang w:val="en-US"/>
        </w:rPr>
        <w:t>XVI</w:t>
      </w:r>
      <w:r w:rsidR="00481712" w:rsidRPr="0013070A">
        <w:t xml:space="preserve"> века» 6</w:t>
      </w:r>
      <w:r w:rsidRPr="0013070A">
        <w:t>класса.</w:t>
      </w:r>
      <w:r w:rsidRPr="0013070A">
        <w:rPr>
          <w:b/>
          <w:bCs/>
        </w:rPr>
        <w:t xml:space="preserve">  </w:t>
      </w:r>
      <w:r w:rsidRPr="0013070A">
        <w:t>Издательство «Просвещение»;</w:t>
      </w:r>
      <w:r w:rsidRPr="0013070A">
        <w:rPr>
          <w:color w:val="000000"/>
        </w:rPr>
        <w:t xml:space="preserve"> на ступени основного обра</w:t>
      </w:r>
      <w:r w:rsidRPr="0013070A">
        <w:rPr>
          <w:color w:val="000000"/>
        </w:rPr>
        <w:softHyphen/>
        <w:t>зования  являются:  умение самостоятельно и мотивированно организовывать свою по</w:t>
      </w:r>
      <w:r w:rsidRPr="0013070A">
        <w:rPr>
          <w:color w:val="000000"/>
        </w:rPr>
        <w:lastRenderedPageBreak/>
        <w:t>знавательную деятельность (от постановки цели до получения и оценки результата); использование элементов причинно- следственного и структурно – фундаментального анализа; определение существенных характеристик изучаемого объекта; умение  развернуто обосновывать суждения,  давать определения,  приводить доказательства, оценивание и корректировка своего  ответа использование для  решения по</w:t>
      </w:r>
      <w:r w:rsidRPr="0013070A">
        <w:rPr>
          <w:color w:val="000000"/>
        </w:rPr>
        <w:softHyphen/>
        <w:t>знавательных задач различных  источников информации</w:t>
      </w:r>
      <w:r w:rsidRPr="0013070A">
        <w:t>:</w:t>
      </w:r>
      <w:r w:rsidRPr="0013070A">
        <w:rPr>
          <w:color w:val="000000"/>
        </w:rPr>
        <w:t xml:space="preserve">  компьютерных технологий для обработки, передачи, систематизации информации,  создания баз данных, презентации  результатов познавательной и практической деятельности. </w:t>
      </w:r>
    </w:p>
    <w:p w:rsidR="00C317F8" w:rsidRDefault="00C317F8" w:rsidP="00C317F8">
      <w:pPr>
        <w:shd w:val="clear" w:color="auto" w:fill="FFFFFF"/>
        <w:spacing w:line="360" w:lineRule="auto"/>
        <w:ind w:left="-709" w:firstLine="284"/>
        <w:jc w:val="center"/>
        <w:rPr>
          <w:b/>
        </w:rPr>
      </w:pPr>
    </w:p>
    <w:p w:rsidR="00C317F8" w:rsidRDefault="00C317F8" w:rsidP="00C317F8">
      <w:pPr>
        <w:shd w:val="clear" w:color="auto" w:fill="FFFFFF"/>
        <w:spacing w:line="360" w:lineRule="auto"/>
        <w:ind w:left="-709" w:firstLine="284"/>
        <w:jc w:val="center"/>
        <w:rPr>
          <w:b/>
        </w:rPr>
      </w:pPr>
    </w:p>
    <w:p w:rsidR="00CE7EEB" w:rsidRPr="00B07348" w:rsidRDefault="00716882" w:rsidP="00C317F8">
      <w:pPr>
        <w:shd w:val="clear" w:color="auto" w:fill="FFFFFF"/>
        <w:spacing w:line="360" w:lineRule="auto"/>
        <w:ind w:left="-709" w:firstLine="284"/>
        <w:jc w:val="center"/>
        <w:rPr>
          <w:b/>
        </w:rPr>
      </w:pPr>
      <w:r w:rsidRPr="0013070A">
        <w:rPr>
          <w:b/>
        </w:rPr>
        <w:t>Содержание учеб</w:t>
      </w:r>
      <w:r w:rsidR="00B07348">
        <w:rPr>
          <w:b/>
        </w:rPr>
        <w:t>ного предмета</w:t>
      </w:r>
      <w:r w:rsidRPr="0013070A">
        <w:rPr>
          <w:b/>
        </w:rPr>
        <w:t>.</w:t>
      </w:r>
    </w:p>
    <w:tbl>
      <w:tblPr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30"/>
        <w:gridCol w:w="12413"/>
      </w:tblGrid>
      <w:tr w:rsidR="004003B5" w:rsidRPr="0013070A" w:rsidTr="00CE7EEB">
        <w:tc>
          <w:tcPr>
            <w:tcW w:w="709" w:type="dxa"/>
            <w:shd w:val="clear" w:color="auto" w:fill="FFC000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FFC000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Pr="0013070A">
              <w:rPr>
                <w:rFonts w:ascii="Times New Roman" w:hAnsi="Times New Roman" w:cs="Times New Roman"/>
                <w:b/>
                <w:bCs/>
              </w:rPr>
              <w:t>аздел</w:t>
            </w:r>
          </w:p>
        </w:tc>
        <w:tc>
          <w:tcPr>
            <w:tcW w:w="12413" w:type="dxa"/>
            <w:shd w:val="clear" w:color="auto" w:fill="FFC000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Основное содержание по темам</w:t>
            </w:r>
          </w:p>
        </w:tc>
      </w:tr>
      <w:tr w:rsidR="004003B5" w:rsidRPr="0013070A" w:rsidTr="00CE7EEB">
        <w:tc>
          <w:tcPr>
            <w:tcW w:w="709" w:type="dxa"/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</w:rPr>
            </w:pPr>
            <w:r w:rsidRPr="0013070A">
              <w:rPr>
                <w:rFonts w:eastAsia="Calibri"/>
                <w:b/>
                <w:bCs/>
                <w:color w:val="000000"/>
              </w:rPr>
              <w:t>Становление средневековой Европы.</w:t>
            </w:r>
          </w:p>
        </w:tc>
        <w:tc>
          <w:tcPr>
            <w:tcW w:w="12413" w:type="dxa"/>
            <w:shd w:val="clear" w:color="auto" w:fill="auto"/>
          </w:tcPr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Начало Средневековья. Великое переселение народов. Образование варварских королевств.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      </w:r>
          </w:p>
          <w:p w:rsidR="004003B5" w:rsidRPr="00CE7EEB" w:rsidRDefault="004003B5" w:rsidP="00CE7EEB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3070A">
              <w:rPr>
                <w:rFonts w:eastAsia="Calibri"/>
                <w:sz w:val="24"/>
                <w:szCs w:val="24"/>
              </w:rPr>
              <w:t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      </w:r>
          </w:p>
        </w:tc>
      </w:tr>
      <w:tr w:rsidR="004003B5" w:rsidRPr="0013070A" w:rsidTr="00CE7EEB">
        <w:tc>
          <w:tcPr>
            <w:tcW w:w="709" w:type="dxa"/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bCs/>
              </w:rPr>
            </w:pPr>
            <w:r w:rsidRPr="0013070A">
              <w:rPr>
                <w:rFonts w:eastAsia="Calibri"/>
                <w:b/>
                <w:bCs/>
              </w:rPr>
              <w:t xml:space="preserve">Арабы в </w:t>
            </w:r>
            <w:r w:rsidRPr="0013070A">
              <w:rPr>
                <w:rFonts w:eastAsia="Calibri"/>
                <w:b/>
                <w:bCs/>
                <w:lang w:val="en-US"/>
              </w:rPr>
              <w:t>VI</w:t>
            </w:r>
            <w:r w:rsidRPr="0013070A">
              <w:rPr>
                <w:rFonts w:eastAsia="Calibri"/>
                <w:b/>
                <w:bCs/>
              </w:rPr>
              <w:t>-</w:t>
            </w:r>
            <w:r w:rsidRPr="0013070A">
              <w:rPr>
                <w:rFonts w:eastAsia="Calibri"/>
                <w:b/>
                <w:bCs/>
                <w:lang w:val="en-US"/>
              </w:rPr>
              <w:t>XI</w:t>
            </w:r>
            <w:r w:rsidRPr="0013070A">
              <w:rPr>
                <w:rFonts w:eastAsia="Calibri"/>
                <w:b/>
                <w:bCs/>
              </w:rPr>
              <w:t>вв.</w:t>
            </w:r>
          </w:p>
          <w:p w:rsidR="004003B5" w:rsidRPr="0013070A" w:rsidRDefault="004003B5" w:rsidP="00C02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2413" w:type="dxa"/>
            <w:shd w:val="clear" w:color="auto" w:fill="auto"/>
            <w:vAlign w:val="center"/>
          </w:tcPr>
          <w:p w:rsidR="004003B5" w:rsidRPr="00CE7EEB" w:rsidRDefault="004003B5" w:rsidP="00CE7EEB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Арабы в VI—ХI вв.: расселение, занятия. Возникнове</w:t>
            </w:r>
            <w:r w:rsidR="00CE7EEB">
              <w:rPr>
                <w:rFonts w:eastAsia="Calibri"/>
                <w:sz w:val="24"/>
                <w:szCs w:val="24"/>
              </w:rPr>
              <w:t>ние и распростра</w:t>
            </w:r>
            <w:r w:rsidRPr="0013070A">
              <w:rPr>
                <w:rFonts w:eastAsia="Calibri"/>
                <w:sz w:val="24"/>
                <w:szCs w:val="24"/>
              </w:rPr>
              <w:t>нение ислама. Завоевания арабов. Арабский халифат, его расцвет и распад. Арабская культура.</w:t>
            </w:r>
          </w:p>
        </w:tc>
      </w:tr>
      <w:tr w:rsidR="004003B5" w:rsidRPr="0013070A" w:rsidTr="00CE7EEB">
        <w:tc>
          <w:tcPr>
            <w:tcW w:w="709" w:type="dxa"/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4003B5" w:rsidRDefault="004003B5" w:rsidP="00C02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13070A">
              <w:rPr>
                <w:rFonts w:eastAsia="Calibri"/>
                <w:b/>
                <w:bCs/>
              </w:rPr>
              <w:t xml:space="preserve">  </w:t>
            </w:r>
            <w:r w:rsidRPr="0013070A">
              <w:rPr>
                <w:rFonts w:eastAsia="Calibri"/>
                <w:b/>
                <w:bCs/>
                <w:color w:val="000000"/>
              </w:rPr>
              <w:t>Феодалы и кре</w:t>
            </w:r>
            <w:r>
              <w:rPr>
                <w:rFonts w:eastAsia="Calibri"/>
                <w:b/>
                <w:bCs/>
                <w:color w:val="000000"/>
              </w:rPr>
              <w:t xml:space="preserve">стьяне. </w:t>
            </w:r>
          </w:p>
          <w:p w:rsidR="004003B5" w:rsidRPr="0013070A" w:rsidRDefault="004003B5" w:rsidP="00C02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13070A">
              <w:rPr>
                <w:rFonts w:eastAsia="Calibri"/>
                <w:b/>
                <w:bCs/>
                <w:color w:val="000000"/>
              </w:rPr>
              <w:lastRenderedPageBreak/>
              <w:t>Средневековый город в Западной и Центральной Европе</w:t>
            </w:r>
          </w:p>
        </w:tc>
        <w:tc>
          <w:tcPr>
            <w:tcW w:w="12413" w:type="dxa"/>
            <w:shd w:val="clear" w:color="auto" w:fill="auto"/>
            <w:vAlign w:val="center"/>
          </w:tcPr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lastRenderedPageBreak/>
              <w:t>Аграрное производство. Феодальное землевладение. Феодальная иерархия. Знать и рыцарство: социальный статус, образ жизни.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lastRenderedPageBreak/>
              <w:t>Крестьянство: феодальная зависимость, повинности, условия жизни. Крестьянская община.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</w:t>
            </w:r>
            <w:r>
              <w:rPr>
                <w:rFonts w:eastAsia="Calibri"/>
                <w:sz w:val="24"/>
                <w:szCs w:val="24"/>
              </w:rPr>
              <w:t>дены. Ереси: причины возник</w:t>
            </w:r>
            <w:r w:rsidRPr="0013070A">
              <w:rPr>
                <w:rFonts w:eastAsia="Calibri"/>
                <w:sz w:val="24"/>
                <w:szCs w:val="24"/>
              </w:rPr>
              <w:t>новения и распространения. Преследование еретиков.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Государства Европы в ХП—XV вв. Усиление королевской власти в странах Западной Европы. Сословно-представительная мо</w:t>
            </w:r>
            <w:r>
              <w:rPr>
                <w:rFonts w:eastAsia="Calibri"/>
                <w:sz w:val="24"/>
                <w:szCs w:val="24"/>
              </w:rPr>
              <w:t>нархия. Образо</w:t>
            </w:r>
            <w:r w:rsidRPr="0013070A">
              <w:rPr>
                <w:rFonts w:eastAsia="Calibri"/>
                <w:sz w:val="24"/>
                <w:szCs w:val="24"/>
              </w:rPr>
              <w:t>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 развитие европейских стран. Обострение социальных противоречий в ХIV в. (Жакерия, восстание Уота Тайлера). Гуситское движение в Чехии.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Византийская империя и славянские государства в ХП—XV вв. Экспансия турок-османов и падение Византии.</w:t>
            </w:r>
          </w:p>
          <w:p w:rsidR="004003B5" w:rsidRPr="00CE7EEB" w:rsidRDefault="004003B5" w:rsidP="00CE7EEB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Культура средневековой Европы. Представления сред</w:t>
            </w:r>
            <w:r w:rsidR="00CE7EEB">
              <w:rPr>
                <w:rFonts w:eastAsia="Calibri"/>
                <w:sz w:val="24"/>
                <w:szCs w:val="24"/>
              </w:rPr>
              <w:t>невекового челове</w:t>
            </w:r>
            <w:r w:rsidRPr="0013070A">
              <w:rPr>
                <w:rFonts w:eastAsia="Calibri"/>
                <w:sz w:val="24"/>
                <w:szCs w:val="24"/>
              </w:rPr>
              <w:t>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      </w:r>
          </w:p>
        </w:tc>
      </w:tr>
      <w:tr w:rsidR="004003B5" w:rsidRPr="0013070A" w:rsidTr="00CE7EEB">
        <w:tc>
          <w:tcPr>
            <w:tcW w:w="709" w:type="dxa"/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13070A">
              <w:rPr>
                <w:rFonts w:eastAsia="Calibri"/>
                <w:b/>
              </w:rPr>
              <w:t>РУСЬ  ДРЕВНЯЯ</w:t>
            </w:r>
          </w:p>
        </w:tc>
        <w:tc>
          <w:tcPr>
            <w:tcW w:w="12413" w:type="dxa"/>
            <w:shd w:val="clear" w:color="auto" w:fill="auto"/>
            <w:vAlign w:val="center"/>
          </w:tcPr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Восточные славяне: расселение, занятия, быт, верования, общественное устройство. Взаимо</w:t>
            </w:r>
            <w:r>
              <w:rPr>
                <w:rFonts w:eastAsia="Calibri"/>
                <w:sz w:val="24"/>
                <w:szCs w:val="24"/>
              </w:rPr>
              <w:t>отно</w:t>
            </w:r>
            <w:r w:rsidRPr="0013070A">
              <w:rPr>
                <w:rFonts w:eastAsia="Calibri"/>
                <w:sz w:val="24"/>
                <w:szCs w:val="24"/>
              </w:rPr>
              <w:t>шения с соседними народами и государствами.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Образование Древнерусского государства: предпосылки, причины, значение. Новгород и Киев —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Святославич. Христианство и язычество.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lastRenderedPageBreak/>
              <w:t>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Русская Правда. Политика Ярослава Мудрого и Владимира Мономаха. Древняя Русь и её соседи.</w:t>
            </w:r>
          </w:p>
          <w:p w:rsidR="004003B5" w:rsidRPr="00CE7EEB" w:rsidRDefault="004003B5" w:rsidP="00CE7EEB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Древнерусская культура. Былинный эпос.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Иконы. Декоративно-прикладное искусство. Быт и образ жизни разных слоёв населения.</w:t>
            </w:r>
          </w:p>
        </w:tc>
      </w:tr>
      <w:tr w:rsidR="004003B5" w:rsidRPr="0013070A" w:rsidTr="00CE7EEB">
        <w:tc>
          <w:tcPr>
            <w:tcW w:w="709" w:type="dxa"/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</w:rPr>
            </w:pPr>
            <w:r w:rsidRPr="0013070A">
              <w:rPr>
                <w:rFonts w:eastAsia="Calibri"/>
                <w:b/>
                <w:bCs/>
              </w:rPr>
              <w:t xml:space="preserve">ПОЛИТИЧЕСКАЯ  РАЗДРОБЛЕННОСТЬ НА РУСИ.  </w:t>
            </w:r>
          </w:p>
        </w:tc>
        <w:tc>
          <w:tcPr>
            <w:tcW w:w="12413" w:type="dxa"/>
            <w:shd w:val="clear" w:color="auto" w:fill="auto"/>
            <w:vAlign w:val="center"/>
          </w:tcPr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Русь и Золотая Орда. Зависимость русских земель от Орды и её последствия. Борьба населения русских земель против ордынского владычества.</w:t>
            </w:r>
            <w:r w:rsidR="00CE7EEB">
              <w:rPr>
                <w:rFonts w:eastAsia="Calibri"/>
                <w:sz w:val="24"/>
                <w:szCs w:val="24"/>
              </w:rPr>
              <w:t xml:space="preserve"> </w:t>
            </w:r>
            <w:r w:rsidRPr="0013070A">
              <w:rPr>
                <w:rFonts w:eastAsia="Calibri"/>
                <w:sz w:val="24"/>
                <w:szCs w:val="24"/>
              </w:rPr>
              <w:t>Русь и Литва. Русские земли в составе Великого княжества Литовского.</w:t>
            </w:r>
          </w:p>
          <w:p w:rsidR="004003B5" w:rsidRPr="0013070A" w:rsidRDefault="004003B5" w:rsidP="00C022B5">
            <w:pPr>
              <w:spacing w:line="360" w:lineRule="auto"/>
              <w:jc w:val="both"/>
              <w:rPr>
                <w:rFonts w:eastAsia="Calibri"/>
                <w:b/>
                <w:lang w:val="en-US"/>
              </w:rPr>
            </w:pPr>
            <w:r w:rsidRPr="0013070A">
              <w:rPr>
                <w:rFonts w:eastAsia="Calibri"/>
              </w:rPr>
              <w:t>Культура Руси в 30-е гг. XII—XIII вв.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</w:t>
            </w:r>
          </w:p>
        </w:tc>
      </w:tr>
      <w:tr w:rsidR="004003B5" w:rsidRPr="0013070A" w:rsidTr="00CE7EEB">
        <w:trPr>
          <w:trHeight w:val="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B5" w:rsidRPr="0013070A" w:rsidRDefault="00CE7EEB" w:rsidP="00C022B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Calibri"/>
                <w:b/>
                <w:bCs/>
              </w:rPr>
              <w:t>Р</w:t>
            </w:r>
            <w:r w:rsidR="004003B5" w:rsidRPr="0013070A">
              <w:rPr>
                <w:rFonts w:eastAsia="Calibri"/>
                <w:b/>
                <w:bCs/>
              </w:rPr>
              <w:t xml:space="preserve">УСЬ МОСКОВСКАЯ.  </w:t>
            </w:r>
          </w:p>
        </w:tc>
        <w:tc>
          <w:tcPr>
            <w:tcW w:w="12413" w:type="dxa"/>
            <w:tcBorders>
              <w:bottom w:val="single" w:sz="4" w:space="0" w:color="auto"/>
            </w:tcBorders>
            <w:shd w:val="clear" w:color="auto" w:fill="auto"/>
          </w:tcPr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 xml:space="preserve">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</w:t>
            </w:r>
            <w:r w:rsidRPr="0013070A">
              <w:rPr>
                <w:rFonts w:eastAsia="Calibri"/>
                <w:sz w:val="24"/>
                <w:szCs w:val="24"/>
              </w:rPr>
              <w:lastRenderedPageBreak/>
              <w:t>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</w:t>
            </w:r>
          </w:p>
          <w:p w:rsidR="004003B5" w:rsidRPr="0013070A" w:rsidRDefault="004003B5" w:rsidP="00C022B5">
            <w:pPr>
              <w:pStyle w:val="a4"/>
              <w:shd w:val="clear" w:color="auto" w:fill="auto"/>
              <w:spacing w:line="360" w:lineRule="auto"/>
              <w:ind w:firstLine="454"/>
              <w:jc w:val="both"/>
              <w:rPr>
                <w:rFonts w:eastAsia="Calibri"/>
                <w:sz w:val="24"/>
                <w:szCs w:val="24"/>
              </w:rPr>
            </w:pPr>
            <w:r w:rsidRPr="0013070A">
              <w:rPr>
                <w:rFonts w:eastAsia="Calibri"/>
                <w:sz w:val="24"/>
                <w:szCs w:val="24"/>
              </w:rPr>
              <w:t>Русь и Золотая Орда. Зависимость русских земель от Орды и её последствия. Борьба населения русских земель против ордынского владычества.</w:t>
            </w:r>
            <w:r w:rsidR="00CE7EEB">
              <w:rPr>
                <w:rFonts w:eastAsia="Calibri"/>
                <w:sz w:val="24"/>
                <w:szCs w:val="24"/>
              </w:rPr>
              <w:t xml:space="preserve"> </w:t>
            </w:r>
            <w:r w:rsidRPr="0013070A">
              <w:rPr>
                <w:rFonts w:eastAsia="Calibri"/>
                <w:sz w:val="24"/>
                <w:szCs w:val="24"/>
              </w:rPr>
              <w:t>Русь и Литва. Русские земли в составе Великого княжества Литовского.</w:t>
            </w:r>
          </w:p>
          <w:p w:rsidR="004003B5" w:rsidRPr="0013070A" w:rsidRDefault="004003B5" w:rsidP="00C022B5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070A">
              <w:rPr>
                <w:rFonts w:ascii="Times New Roman" w:hAnsi="Times New Roman" w:cs="Times New Roman"/>
              </w:rPr>
              <w:t>Культура Руси в 30-е гг. XII—XIII вв.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</w:t>
            </w:r>
          </w:p>
        </w:tc>
      </w:tr>
    </w:tbl>
    <w:p w:rsidR="0077696C" w:rsidRPr="0013070A" w:rsidRDefault="0077696C" w:rsidP="00C022B5">
      <w:pPr>
        <w:pStyle w:val="a3"/>
        <w:spacing w:line="360" w:lineRule="auto"/>
        <w:ind w:left="-720" w:firstLine="540"/>
        <w:jc w:val="both"/>
        <w:rPr>
          <w:sz w:val="24"/>
        </w:rPr>
      </w:pPr>
    </w:p>
    <w:p w:rsidR="009B238B" w:rsidRPr="0013070A" w:rsidRDefault="009B238B" w:rsidP="00C022B5">
      <w:pPr>
        <w:pStyle w:val="a3"/>
        <w:tabs>
          <w:tab w:val="left" w:pos="6795"/>
        </w:tabs>
        <w:spacing w:line="360" w:lineRule="auto"/>
        <w:jc w:val="both"/>
        <w:rPr>
          <w:sz w:val="24"/>
        </w:rPr>
        <w:sectPr w:rsidR="009B238B" w:rsidRPr="0013070A" w:rsidSect="00AF434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6"/>
        <w:gridCol w:w="851"/>
        <w:gridCol w:w="142"/>
        <w:gridCol w:w="855"/>
        <w:gridCol w:w="6059"/>
        <w:gridCol w:w="5424"/>
        <w:gridCol w:w="111"/>
        <w:gridCol w:w="1867"/>
      </w:tblGrid>
      <w:tr w:rsidR="009B238B" w:rsidRPr="0013070A" w:rsidTr="00C317F8">
        <w:trPr>
          <w:trHeight w:val="3109"/>
        </w:trPr>
        <w:tc>
          <w:tcPr>
            <w:tcW w:w="16018" w:type="dxa"/>
            <w:gridSpan w:val="9"/>
            <w:tcBorders>
              <w:bottom w:val="single" w:sz="4" w:space="0" w:color="auto"/>
            </w:tcBorders>
            <w:shd w:val="clear" w:color="auto" w:fill="00B050"/>
          </w:tcPr>
          <w:p w:rsidR="008E6FB8" w:rsidRPr="0013070A" w:rsidRDefault="008E6FB8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8E6FB8" w:rsidRPr="0013070A" w:rsidRDefault="008E6FB8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8E6FB8" w:rsidRPr="00080DD3" w:rsidRDefault="008E6FB8" w:rsidP="005D2958">
            <w:pPr>
              <w:tabs>
                <w:tab w:val="left" w:pos="6795"/>
              </w:tabs>
              <w:spacing w:before="240" w:line="360" w:lineRule="auto"/>
              <w:jc w:val="both"/>
              <w:rPr>
                <w:b/>
                <w:bCs/>
              </w:rPr>
            </w:pPr>
            <w:r w:rsidRPr="00080DD3">
              <w:rPr>
                <w:b/>
              </w:rPr>
              <w:t xml:space="preserve">Всеобщая история   «История Средних веков» </w:t>
            </w:r>
            <w:r w:rsidR="005D2958">
              <w:rPr>
                <w:b/>
              </w:rPr>
              <w:t>(32 ч.)</w:t>
            </w:r>
            <w:r w:rsidRPr="00080DD3">
              <w:rPr>
                <w:b/>
              </w:rPr>
              <w:t xml:space="preserve"> </w:t>
            </w:r>
          </w:p>
          <w:p w:rsidR="008E6FB8" w:rsidRPr="00080DD3" w:rsidRDefault="008E6FB8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9B238B" w:rsidRPr="0013070A" w:rsidRDefault="008E6FB8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  <w:r w:rsidRPr="0013070A">
              <w:rPr>
                <w:b/>
                <w:bCs/>
              </w:rPr>
              <w:t xml:space="preserve">  </w:t>
            </w:r>
            <w:r w:rsidRPr="00080DD3">
              <w:rPr>
                <w:b/>
                <w:bCs/>
              </w:rPr>
              <w:t>Становление средневековой Европы (</w:t>
            </w:r>
            <w:r w:rsidRPr="00080DD3">
              <w:rPr>
                <w:b/>
                <w:bCs/>
                <w:lang w:val="en-US"/>
              </w:rPr>
              <w:t>VI</w:t>
            </w:r>
            <w:r w:rsidRPr="00080DD3">
              <w:rPr>
                <w:b/>
                <w:bCs/>
              </w:rPr>
              <w:t>–</w:t>
            </w:r>
            <w:r w:rsidRPr="00080DD3">
              <w:rPr>
                <w:b/>
                <w:bCs/>
                <w:lang w:val="en-US"/>
              </w:rPr>
              <w:t>XI</w:t>
            </w:r>
            <w:r w:rsidRPr="00080DD3">
              <w:rPr>
                <w:b/>
                <w:bCs/>
              </w:rPr>
              <w:t xml:space="preserve"> века)</w:t>
            </w:r>
            <w:r w:rsidR="005D2958">
              <w:rPr>
                <w:b/>
                <w:bCs/>
              </w:rPr>
              <w:t>(12 ч.)</w:t>
            </w:r>
          </w:p>
        </w:tc>
      </w:tr>
      <w:tr w:rsidR="00766FA4" w:rsidRPr="0013070A" w:rsidTr="00C317F8">
        <w:trPr>
          <w:trHeight w:val="836"/>
        </w:trPr>
        <w:tc>
          <w:tcPr>
            <w:tcW w:w="703" w:type="dxa"/>
            <w:vMerge w:val="restart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 xml:space="preserve">№ </w:t>
            </w:r>
          </w:p>
        </w:tc>
        <w:tc>
          <w:tcPr>
            <w:tcW w:w="1854" w:type="dxa"/>
            <w:gridSpan w:val="4"/>
          </w:tcPr>
          <w:p w:rsidR="00766FA4" w:rsidRPr="004003B5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 xml:space="preserve">Дата </w:t>
            </w:r>
          </w:p>
        </w:tc>
        <w:tc>
          <w:tcPr>
            <w:tcW w:w="11483" w:type="dxa"/>
            <w:gridSpan w:val="2"/>
            <w:vMerge w:val="restart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  <w:p w:rsidR="00766FA4" w:rsidRPr="005063E7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Раздел. Тема урока.</w:t>
            </w:r>
          </w:p>
        </w:tc>
        <w:tc>
          <w:tcPr>
            <w:tcW w:w="1978" w:type="dxa"/>
            <w:gridSpan w:val="2"/>
            <w:vMerge w:val="restart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  <w:p w:rsidR="005063E7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 xml:space="preserve">Кол – во </w:t>
            </w:r>
          </w:p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rPr>
                <w:b/>
                <w:bCs/>
              </w:rPr>
              <w:t>часов.</w:t>
            </w:r>
          </w:p>
        </w:tc>
      </w:tr>
      <w:tr w:rsidR="00766FA4" w:rsidRPr="0013070A" w:rsidTr="00C317F8">
        <w:trPr>
          <w:trHeight w:val="435"/>
        </w:trPr>
        <w:tc>
          <w:tcPr>
            <w:tcW w:w="703" w:type="dxa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857" w:type="dxa"/>
            <w:gridSpan w:val="2"/>
            <w:vMerge w:val="restart"/>
          </w:tcPr>
          <w:p w:rsidR="00766FA4" w:rsidRPr="0013070A" w:rsidRDefault="000F2FCA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П</w:t>
            </w:r>
            <w:r w:rsidR="00766FA4" w:rsidRPr="0013070A">
              <w:t>лан</w:t>
            </w:r>
          </w:p>
        </w:tc>
        <w:tc>
          <w:tcPr>
            <w:tcW w:w="997" w:type="dxa"/>
            <w:gridSpan w:val="2"/>
            <w:vMerge w:val="restart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факт</w:t>
            </w:r>
          </w:p>
        </w:tc>
        <w:tc>
          <w:tcPr>
            <w:tcW w:w="11483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1978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</w:tr>
      <w:tr w:rsidR="00766FA4" w:rsidRPr="0013070A" w:rsidTr="00C317F8">
        <w:trPr>
          <w:trHeight w:val="435"/>
        </w:trPr>
        <w:tc>
          <w:tcPr>
            <w:tcW w:w="703" w:type="dxa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857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997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11483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  <w:tc>
          <w:tcPr>
            <w:tcW w:w="1978" w:type="dxa"/>
            <w:gridSpan w:val="2"/>
            <w:vMerge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</w:p>
        </w:tc>
      </w:tr>
      <w:tr w:rsidR="00766FA4" w:rsidRPr="0013070A" w:rsidTr="00C317F8">
        <w:trPr>
          <w:trHeight w:val="465"/>
        </w:trPr>
        <w:tc>
          <w:tcPr>
            <w:tcW w:w="703" w:type="dxa"/>
          </w:tcPr>
          <w:p w:rsidR="00766FA4" w:rsidRPr="00705691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857" w:type="dxa"/>
            <w:gridSpan w:val="2"/>
          </w:tcPr>
          <w:p w:rsidR="00766FA4" w:rsidRPr="0013070A" w:rsidRDefault="006C4621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A17243">
              <w:rPr>
                <w:b/>
                <w:bCs/>
              </w:rPr>
              <w:t>.09</w:t>
            </w:r>
          </w:p>
        </w:tc>
        <w:tc>
          <w:tcPr>
            <w:tcW w:w="997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u w:val="single"/>
              </w:rPr>
            </w:pPr>
            <w:r w:rsidRPr="0013070A">
              <w:rPr>
                <w:b/>
                <w:bCs/>
                <w:u w:val="single"/>
              </w:rPr>
              <w:t xml:space="preserve">Введение. </w:t>
            </w:r>
            <w:r w:rsidRPr="0013070A">
              <w:rPr>
                <w:u w:val="single"/>
              </w:rPr>
              <w:t>Живое средневековье.</w:t>
            </w:r>
          </w:p>
        </w:tc>
        <w:tc>
          <w:tcPr>
            <w:tcW w:w="1978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766FA4" w:rsidRPr="0013070A" w:rsidTr="00C317F8">
        <w:trPr>
          <w:trHeight w:val="342"/>
        </w:trPr>
        <w:tc>
          <w:tcPr>
            <w:tcW w:w="703" w:type="dxa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</w:t>
            </w:r>
          </w:p>
        </w:tc>
        <w:tc>
          <w:tcPr>
            <w:tcW w:w="857" w:type="dxa"/>
            <w:gridSpan w:val="2"/>
          </w:tcPr>
          <w:p w:rsidR="00766FA4" w:rsidRPr="0013070A" w:rsidRDefault="006C4621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A17243">
              <w:rPr>
                <w:b/>
                <w:bCs/>
              </w:rPr>
              <w:t>.09</w:t>
            </w:r>
          </w:p>
        </w:tc>
        <w:tc>
          <w:tcPr>
            <w:tcW w:w="997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Древние германцы </w:t>
            </w:r>
          </w:p>
        </w:tc>
        <w:tc>
          <w:tcPr>
            <w:tcW w:w="1978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766FA4" w:rsidRPr="0013070A" w:rsidTr="00C317F8">
        <w:trPr>
          <w:trHeight w:val="405"/>
        </w:trPr>
        <w:tc>
          <w:tcPr>
            <w:tcW w:w="703" w:type="dxa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3</w:t>
            </w:r>
          </w:p>
        </w:tc>
        <w:tc>
          <w:tcPr>
            <w:tcW w:w="857" w:type="dxa"/>
            <w:gridSpan w:val="2"/>
          </w:tcPr>
          <w:p w:rsidR="00766FA4" w:rsidRPr="0013070A" w:rsidRDefault="006C4621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A17243">
              <w:rPr>
                <w:b/>
                <w:bCs/>
              </w:rPr>
              <w:t>.09</w:t>
            </w:r>
          </w:p>
        </w:tc>
        <w:tc>
          <w:tcPr>
            <w:tcW w:w="997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Римская империя.</w:t>
            </w:r>
          </w:p>
        </w:tc>
        <w:tc>
          <w:tcPr>
            <w:tcW w:w="1978" w:type="dxa"/>
            <w:gridSpan w:val="2"/>
          </w:tcPr>
          <w:p w:rsidR="00766FA4" w:rsidRPr="0013070A" w:rsidRDefault="00766FA4" w:rsidP="00C022B5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5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4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u w:val="single"/>
              </w:rPr>
            </w:pPr>
            <w:r w:rsidRPr="0013070A">
              <w:rPr>
                <w:b/>
                <w:u w:val="single"/>
              </w:rPr>
              <w:t xml:space="preserve">Королевство франков  в </w:t>
            </w:r>
            <w:r w:rsidRPr="0013070A">
              <w:rPr>
                <w:b/>
                <w:u w:val="single"/>
                <w:lang w:val="en-US"/>
              </w:rPr>
              <w:t>VI</w:t>
            </w:r>
            <w:r w:rsidRPr="0013070A">
              <w:rPr>
                <w:b/>
                <w:u w:val="single"/>
              </w:rPr>
              <w:t xml:space="preserve"> – </w:t>
            </w:r>
            <w:r w:rsidRPr="0013070A">
              <w:rPr>
                <w:b/>
                <w:u w:val="single"/>
                <w:lang w:val="en-US"/>
              </w:rPr>
              <w:t>VIII</w:t>
            </w:r>
            <w:r w:rsidRPr="0013070A">
              <w:rPr>
                <w:b/>
                <w:u w:val="single"/>
              </w:rPr>
              <w:t xml:space="preserve"> веках.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61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5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Империя  Карла Великого. 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286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6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Входная</w:t>
            </w:r>
            <w:r w:rsidRPr="0013070A">
              <w:rPr>
                <w:b/>
                <w:u w:val="single"/>
              </w:rPr>
              <w:t xml:space="preserve"> контрольная работа.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448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7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Западная Европа в </w:t>
            </w:r>
            <w:r w:rsidRPr="0013070A">
              <w:rPr>
                <w:b/>
                <w:u w:val="single"/>
                <w:lang w:val="en-US"/>
              </w:rPr>
              <w:t>IX</w:t>
            </w:r>
            <w:r w:rsidRPr="0013070A">
              <w:rPr>
                <w:b/>
                <w:u w:val="single"/>
              </w:rPr>
              <w:t xml:space="preserve"> – </w:t>
            </w:r>
            <w:r w:rsidRPr="0013070A">
              <w:rPr>
                <w:b/>
                <w:u w:val="single"/>
                <w:lang w:val="en-US"/>
              </w:rPr>
              <w:t>XI</w:t>
            </w:r>
            <w:r w:rsidRPr="0013070A">
              <w:rPr>
                <w:b/>
                <w:u w:val="single"/>
              </w:rPr>
              <w:t xml:space="preserve"> веках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19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8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Культура Западной Европы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64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9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29.09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Византийская империя.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43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10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05.10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Культура Византии.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6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11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06.10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u w:val="single"/>
              </w:rPr>
              <w:t>Образование славянских государств.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79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12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Возникновение ислама. Арабский халифат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10"/>
        </w:trPr>
        <w:tc>
          <w:tcPr>
            <w:tcW w:w="16018" w:type="dxa"/>
            <w:gridSpan w:val="9"/>
            <w:shd w:val="clear" w:color="auto" w:fill="FFC000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Феодалы и крестьяне. Средневековый город в Западной и Це</w:t>
            </w:r>
            <w:r>
              <w:rPr>
                <w:b/>
                <w:bCs/>
              </w:rPr>
              <w:t>нтральной Европе</w:t>
            </w: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>
              <w:t>(5 ч.)</w:t>
            </w:r>
          </w:p>
        </w:tc>
      </w:tr>
      <w:tr w:rsidR="00A95C78" w:rsidRPr="0013070A" w:rsidTr="00C317F8">
        <w:trPr>
          <w:trHeight w:val="29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13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Культура стран халифата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31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14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В рыцарском замке.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79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15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Средневековая деревня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422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16</w:t>
            </w:r>
          </w:p>
        </w:tc>
        <w:tc>
          <w:tcPr>
            <w:tcW w:w="857" w:type="dxa"/>
            <w:gridSpan w:val="2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>Контрольная работа.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55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17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6B7923">
              <w:rPr>
                <w:b/>
                <w:bCs/>
                <w:u w:val="single"/>
              </w:rPr>
              <w:t xml:space="preserve">Католическая церковь в </w:t>
            </w:r>
            <w:r w:rsidRPr="006B7923">
              <w:rPr>
                <w:b/>
                <w:bCs/>
                <w:u w:val="single"/>
                <w:lang w:val="en-US"/>
              </w:rPr>
              <w:t>XI</w:t>
            </w:r>
            <w:r w:rsidRPr="006B7923">
              <w:rPr>
                <w:b/>
                <w:bCs/>
                <w:u w:val="single"/>
              </w:rPr>
              <w:t xml:space="preserve"> – </w:t>
            </w:r>
            <w:r w:rsidRPr="006B7923">
              <w:rPr>
                <w:b/>
                <w:bCs/>
                <w:u w:val="single"/>
                <w:lang w:val="en-US"/>
              </w:rPr>
              <w:t>XIII</w:t>
            </w:r>
            <w:r w:rsidRPr="006B7923">
              <w:rPr>
                <w:b/>
                <w:bCs/>
                <w:u w:val="single"/>
              </w:rPr>
              <w:t xml:space="preserve"> веках.</w:t>
            </w:r>
            <w:r w:rsidRPr="006B7923">
              <w:rPr>
                <w:b/>
                <w:u w:val="single"/>
              </w:rPr>
              <w:t xml:space="preserve"> Горожане и их образ жизни</w:t>
            </w:r>
            <w:r w:rsidRPr="0013070A"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180"/>
        </w:trPr>
        <w:tc>
          <w:tcPr>
            <w:tcW w:w="16018" w:type="dxa"/>
            <w:gridSpan w:val="9"/>
            <w:shd w:val="clear" w:color="auto" w:fill="FFC000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Образование централизованных государств в Западной Европе (</w:t>
            </w:r>
            <w:r w:rsidRPr="0013070A">
              <w:rPr>
                <w:b/>
                <w:bCs/>
                <w:lang w:val="en-US"/>
              </w:rPr>
              <w:t>XI</w:t>
            </w:r>
            <w:r w:rsidRPr="0013070A">
              <w:rPr>
                <w:b/>
                <w:bCs/>
              </w:rPr>
              <w:t xml:space="preserve"> – </w:t>
            </w:r>
            <w:r w:rsidRPr="0013070A">
              <w:rPr>
                <w:b/>
                <w:bCs/>
                <w:lang w:val="en-US"/>
              </w:rPr>
              <w:t>XV</w:t>
            </w:r>
            <w:r>
              <w:rPr>
                <w:b/>
                <w:bCs/>
              </w:rPr>
              <w:t xml:space="preserve"> века).</w:t>
            </w: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>
              <w:t>(5 ч.)</w:t>
            </w:r>
          </w:p>
        </w:tc>
      </w:tr>
      <w:tr w:rsidR="00A95C78" w:rsidRPr="0013070A" w:rsidTr="00C317F8">
        <w:trPr>
          <w:trHeight w:val="30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18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u w:val="single"/>
              </w:rPr>
              <w:t>Как происходило объединение Франции.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22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19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u w:val="single"/>
              </w:rPr>
              <w:t>Что англичане считают началом своих свобод.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75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20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Столетняя война.</w:t>
            </w: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Крестьянские восстания во Франции и в Англии.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7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21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Усиление королевской власти в конце </w:t>
            </w:r>
            <w:r w:rsidRPr="0013070A">
              <w:rPr>
                <w:b/>
                <w:u w:val="single"/>
                <w:lang w:val="en-US"/>
              </w:rPr>
              <w:t>XV</w:t>
            </w:r>
            <w:r w:rsidRPr="0013070A">
              <w:rPr>
                <w:b/>
                <w:u w:val="single"/>
              </w:rPr>
              <w:t xml:space="preserve"> века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28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22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u w:val="single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345"/>
        </w:trPr>
        <w:tc>
          <w:tcPr>
            <w:tcW w:w="16018" w:type="dxa"/>
            <w:gridSpan w:val="9"/>
            <w:shd w:val="clear" w:color="auto" w:fill="FFC000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rPr>
                <w:b/>
                <w:bCs/>
              </w:rPr>
              <w:t xml:space="preserve">Германия и Италия в </w:t>
            </w:r>
            <w:r w:rsidRPr="0013070A">
              <w:rPr>
                <w:b/>
                <w:bCs/>
                <w:lang w:val="en-US"/>
              </w:rPr>
              <w:t>XII</w:t>
            </w:r>
            <w:r w:rsidRPr="0013070A">
              <w:rPr>
                <w:b/>
                <w:bCs/>
              </w:rPr>
              <w:t xml:space="preserve"> – </w:t>
            </w:r>
            <w:r w:rsidRPr="0013070A">
              <w:rPr>
                <w:b/>
                <w:bCs/>
                <w:lang w:val="en-US"/>
              </w:rPr>
              <w:t>XV</w:t>
            </w:r>
            <w:r w:rsidRPr="0013070A">
              <w:rPr>
                <w:b/>
                <w:bCs/>
              </w:rPr>
              <w:t xml:space="preserve"> веках. Славянские государства и Византия в </w:t>
            </w:r>
            <w:r w:rsidRPr="0013070A">
              <w:rPr>
                <w:b/>
                <w:bCs/>
                <w:lang w:val="en-US"/>
              </w:rPr>
              <w:t>XIV</w:t>
            </w:r>
            <w:r w:rsidRPr="0013070A">
              <w:rPr>
                <w:b/>
                <w:bCs/>
              </w:rPr>
              <w:t xml:space="preserve"> – </w:t>
            </w:r>
            <w:r w:rsidRPr="0013070A">
              <w:rPr>
                <w:b/>
                <w:bCs/>
                <w:lang w:val="en-US"/>
              </w:rPr>
              <w:t>XV</w:t>
            </w:r>
            <w:r w:rsidRPr="0013070A">
              <w:rPr>
                <w:b/>
                <w:bCs/>
              </w:rPr>
              <w:t xml:space="preserve"> веках</w:t>
            </w:r>
            <w:r>
              <w:rPr>
                <w:b/>
                <w:bCs/>
              </w:rPr>
              <w:t>.(4 ч.)</w:t>
            </w:r>
          </w:p>
        </w:tc>
      </w:tr>
      <w:tr w:rsidR="00A95C78" w:rsidRPr="0013070A" w:rsidTr="00C317F8">
        <w:trPr>
          <w:trHeight w:val="346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23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4003B5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Усиление власти князей в Германии. 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423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24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Расцвет итальянских городов.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16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25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Гуситское движение в Чехии.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360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26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07.12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u w:val="single"/>
              </w:rPr>
              <w:t>Завоевание турками-османами Балканского полуострова.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255"/>
        </w:trPr>
        <w:tc>
          <w:tcPr>
            <w:tcW w:w="16018" w:type="dxa"/>
            <w:gridSpan w:val="9"/>
            <w:shd w:val="clear" w:color="auto" w:fill="FFC000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  <w:p w:rsidR="00A95C78" w:rsidRPr="00A11792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 xml:space="preserve">Культура Западной Европы в </w:t>
            </w:r>
            <w:r w:rsidRPr="0013070A">
              <w:rPr>
                <w:b/>
                <w:bCs/>
                <w:lang w:val="en-US"/>
              </w:rPr>
              <w:t>XI</w:t>
            </w:r>
            <w:r w:rsidRPr="0013070A">
              <w:rPr>
                <w:b/>
                <w:bCs/>
              </w:rPr>
              <w:t xml:space="preserve"> – </w:t>
            </w:r>
            <w:r w:rsidRPr="0013070A">
              <w:rPr>
                <w:b/>
                <w:bCs/>
                <w:lang w:val="en-US"/>
              </w:rPr>
              <w:t>XV</w:t>
            </w:r>
            <w:r>
              <w:rPr>
                <w:b/>
                <w:bCs/>
              </w:rPr>
              <w:t xml:space="preserve"> веках.(1 ч.)</w:t>
            </w:r>
          </w:p>
        </w:tc>
      </w:tr>
      <w:tr w:rsidR="00A95C78" w:rsidRPr="0013070A" w:rsidTr="00CE7EEB">
        <w:trPr>
          <w:trHeight w:val="699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lastRenderedPageBreak/>
              <w:t>27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Образование и искусство средневековья. Научные открытия.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317F8">
        <w:trPr>
          <w:trHeight w:val="360"/>
        </w:trPr>
        <w:tc>
          <w:tcPr>
            <w:tcW w:w="16018" w:type="dxa"/>
            <w:gridSpan w:val="9"/>
            <w:shd w:val="clear" w:color="auto" w:fill="FFC000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center"/>
              <w:rPr>
                <w:b/>
                <w:bCs/>
              </w:rPr>
            </w:pPr>
          </w:p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center"/>
              <w:rPr>
                <w:b/>
                <w:bCs/>
              </w:rPr>
            </w:pPr>
            <w:r w:rsidRPr="0013070A">
              <w:rPr>
                <w:b/>
                <w:bCs/>
              </w:rPr>
              <w:t>Народы Азии. Ам</w:t>
            </w:r>
            <w:r>
              <w:rPr>
                <w:b/>
                <w:bCs/>
              </w:rPr>
              <w:t>ерики и Африки в Средние века.</w:t>
            </w:r>
          </w:p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center"/>
            </w:pPr>
            <w:r>
              <w:t>(5 ч.)</w:t>
            </w:r>
          </w:p>
        </w:tc>
      </w:tr>
      <w:tr w:rsidR="00A95C78" w:rsidRPr="0013070A" w:rsidTr="00CE7EEB">
        <w:trPr>
          <w:trHeight w:val="326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28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4003B5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Средневековый Китай и </w:t>
            </w:r>
            <w:r>
              <w:rPr>
                <w:b/>
                <w:u w:val="single"/>
              </w:rPr>
              <w:t>И</w:t>
            </w:r>
            <w:r w:rsidRPr="0013070A">
              <w:rPr>
                <w:b/>
                <w:u w:val="single"/>
              </w:rPr>
              <w:t>ндия.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319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 w:rsidRPr="0013070A">
              <w:t>29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 xml:space="preserve">Государства и народы доколумбовой </w:t>
            </w:r>
            <w:r>
              <w:rPr>
                <w:b/>
                <w:u w:val="single"/>
              </w:rPr>
              <w:t xml:space="preserve"> </w:t>
            </w:r>
            <w:r w:rsidRPr="0013070A">
              <w:rPr>
                <w:b/>
                <w:u w:val="single"/>
              </w:rPr>
              <w:t>Аме</w:t>
            </w:r>
            <w:r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3070A">
              <w:rPr>
                <w:b/>
                <w:u w:val="single"/>
              </w:rPr>
              <w:t>рики. Африка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596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>
              <w:t>30</w:t>
            </w:r>
          </w:p>
        </w:tc>
        <w:tc>
          <w:tcPr>
            <w:tcW w:w="857" w:type="dxa"/>
            <w:gridSpan w:val="2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Контрольная работа за 1 полугодие.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432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>
              <w:t>31</w:t>
            </w:r>
          </w:p>
        </w:tc>
        <w:tc>
          <w:tcPr>
            <w:tcW w:w="857" w:type="dxa"/>
            <w:gridSpan w:val="2"/>
          </w:tcPr>
          <w:p w:rsidR="00A95C78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  <w:vAlign w:val="center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Повторение курса: «Средние века»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345"/>
        </w:trPr>
        <w:tc>
          <w:tcPr>
            <w:tcW w:w="703" w:type="dxa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</w:pPr>
            <w:r>
              <w:t>32</w:t>
            </w:r>
          </w:p>
        </w:tc>
        <w:tc>
          <w:tcPr>
            <w:tcW w:w="85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bCs/>
                <w:iCs/>
                <w:u w:val="single"/>
              </w:rPr>
              <w:t>Наследие Средних веков в истории человечества.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tabs>
                <w:tab w:val="left" w:pos="6795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525"/>
        </w:trPr>
        <w:tc>
          <w:tcPr>
            <w:tcW w:w="8616" w:type="dxa"/>
            <w:gridSpan w:val="6"/>
            <w:vMerge w:val="restart"/>
            <w:tcBorders>
              <w:right w:val="nil"/>
            </w:tcBorders>
            <w:shd w:val="clear" w:color="auto" w:fill="00B050"/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ab/>
            </w:r>
          </w:p>
          <w:p w:rsidR="00A95C78" w:rsidRPr="0013070A" w:rsidRDefault="00A95C78" w:rsidP="00A95C78">
            <w:pPr>
              <w:pStyle w:val="8"/>
              <w:spacing w:line="360" w:lineRule="auto"/>
              <w:jc w:val="both"/>
              <w:rPr>
                <w:sz w:val="24"/>
              </w:rPr>
            </w:pPr>
            <w:r w:rsidRPr="00420F1E">
              <w:rPr>
                <w:sz w:val="24"/>
              </w:rPr>
              <w:t xml:space="preserve">История России с древнейших времен до конца </w:t>
            </w:r>
            <w:r w:rsidRPr="00420F1E">
              <w:rPr>
                <w:sz w:val="24"/>
                <w:lang w:val="en-US"/>
              </w:rPr>
              <w:t>XVI</w:t>
            </w:r>
            <w:r>
              <w:rPr>
                <w:sz w:val="24"/>
              </w:rPr>
              <w:t xml:space="preserve"> века.(35 ч.)</w:t>
            </w:r>
          </w:p>
        </w:tc>
        <w:tc>
          <w:tcPr>
            <w:tcW w:w="5535" w:type="dxa"/>
            <w:gridSpan w:val="2"/>
            <w:tcBorders>
              <w:left w:val="nil"/>
              <w:bottom w:val="nil"/>
              <w:right w:val="nil"/>
            </w:tcBorders>
            <w:shd w:val="clear" w:color="auto" w:fill="00B050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 xml:space="preserve">                      </w:t>
            </w: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67" w:type="dxa"/>
            <w:vMerge w:val="restart"/>
            <w:tcBorders>
              <w:left w:val="nil"/>
            </w:tcBorders>
            <w:shd w:val="clear" w:color="auto" w:fill="00B050"/>
          </w:tcPr>
          <w:p w:rsidR="00A95C78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</w:p>
          <w:p w:rsidR="00A95C78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</w:p>
          <w:p w:rsidR="00A95C78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95C78" w:rsidRPr="0013070A" w:rsidTr="00CE7EEB">
        <w:trPr>
          <w:trHeight w:val="401"/>
        </w:trPr>
        <w:tc>
          <w:tcPr>
            <w:tcW w:w="8616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00B050"/>
          </w:tcPr>
          <w:p w:rsidR="00A95C78" w:rsidRPr="0013070A" w:rsidRDefault="00A95C78" w:rsidP="00A95C78">
            <w:pPr>
              <w:spacing w:line="360" w:lineRule="auto"/>
              <w:jc w:val="both"/>
            </w:pPr>
          </w:p>
        </w:tc>
        <w:tc>
          <w:tcPr>
            <w:tcW w:w="5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50"/>
          </w:tcPr>
          <w:p w:rsidR="00A95C78" w:rsidRPr="0013070A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</w:tcBorders>
            <w:shd w:val="clear" w:color="auto" w:fill="00B050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95C78" w:rsidRPr="0013070A" w:rsidTr="00CE7EEB">
        <w:trPr>
          <w:trHeight w:val="68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 w:rsidRPr="0013070A">
              <w:rPr>
                <w:b/>
                <w:bCs/>
              </w:rPr>
              <w:t xml:space="preserve"> п/п</w:t>
            </w: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Дата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 xml:space="preserve">Раздел. Тема урока. 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Кол – во часов.</w:t>
            </w:r>
          </w:p>
        </w:tc>
      </w:tr>
      <w:tr w:rsidR="00A95C78" w:rsidRPr="0013070A" w:rsidTr="009D3E99">
        <w:trPr>
          <w:trHeight w:val="565"/>
        </w:trPr>
        <w:tc>
          <w:tcPr>
            <w:tcW w:w="709" w:type="dxa"/>
            <w:gridSpan w:val="2"/>
            <w:vMerge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Факт</w:t>
            </w:r>
          </w:p>
        </w:tc>
        <w:tc>
          <w:tcPr>
            <w:tcW w:w="11483" w:type="dxa"/>
            <w:gridSpan w:val="2"/>
            <w:shd w:val="clear" w:color="auto" w:fill="FFFF00"/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История России</w:t>
            </w:r>
          </w:p>
        </w:tc>
        <w:tc>
          <w:tcPr>
            <w:tcW w:w="1978" w:type="dxa"/>
            <w:gridSpan w:val="2"/>
            <w:vMerge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95C78" w:rsidRPr="0013070A" w:rsidTr="00CE7EEB">
        <w:trPr>
          <w:trHeight w:val="510"/>
        </w:trPr>
        <w:tc>
          <w:tcPr>
            <w:tcW w:w="16018" w:type="dxa"/>
            <w:gridSpan w:val="9"/>
            <w:shd w:val="clear" w:color="auto" w:fill="FFC000"/>
          </w:tcPr>
          <w:p w:rsidR="00A95C7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b/>
                <w:bCs/>
              </w:rPr>
              <w:t>Народы и государства на территории нашей страны в древности</w:t>
            </w:r>
          </w:p>
        </w:tc>
      </w:tr>
      <w:tr w:rsidR="00A95C78" w:rsidRPr="0013070A" w:rsidTr="00CE7EEB">
        <w:trPr>
          <w:trHeight w:val="435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766FA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Неолитическая революция. </w:t>
            </w:r>
            <w:r w:rsidRPr="0013070A">
              <w:rPr>
                <w:b/>
                <w:bCs/>
                <w:u w:val="single"/>
              </w:rPr>
              <w:t>Восточные славяне.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rPr>
          <w:trHeight w:val="422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766FA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u w:val="single"/>
              </w:rPr>
            </w:pPr>
            <w:r w:rsidRPr="0013070A">
              <w:rPr>
                <w:b/>
                <w:u w:val="single"/>
              </w:rPr>
              <w:t>Сосед</w:t>
            </w:r>
            <w:r>
              <w:rPr>
                <w:b/>
                <w:u w:val="single"/>
              </w:rPr>
              <w:t>и в</w:t>
            </w:r>
            <w:r w:rsidRPr="0013070A">
              <w:rPr>
                <w:b/>
                <w:u w:val="single"/>
              </w:rPr>
              <w:t>осточных славян.</w:t>
            </w:r>
            <w:r>
              <w:rPr>
                <w:b/>
                <w:u w:val="single"/>
              </w:rPr>
              <w:t xml:space="preserve"> Первые известия о Руси.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rPr>
          <w:trHeight w:val="563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766FA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bCs/>
                <w:u w:val="single"/>
              </w:rPr>
              <w:t>Формирование  древнерусского государства.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rPr>
          <w:trHeight w:val="422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bCs/>
                <w:u w:val="single"/>
              </w:rPr>
              <w:t>Первые киевские князья.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26.01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 w:rsidRPr="0013070A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Правление князя Владимира. Крещение Руси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Русское государство </w:t>
            </w:r>
            <w:r w:rsidRPr="0013070A">
              <w:rPr>
                <w:b/>
                <w:bCs/>
                <w:u w:val="single"/>
              </w:rPr>
              <w:t xml:space="preserve">при Ярославле Мудром. 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02.02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Русь при наследниках Ярослава Мудрого. Владимира Мономаха.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CE7EEB">
        <w:trPr>
          <w:trHeight w:val="275"/>
        </w:trPr>
        <w:tc>
          <w:tcPr>
            <w:tcW w:w="709" w:type="dxa"/>
            <w:gridSpan w:val="2"/>
          </w:tcPr>
          <w:p w:rsidR="00A95C78" w:rsidRPr="00527377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527377">
              <w:rPr>
                <w:b/>
                <w:bCs/>
              </w:rPr>
              <w:t>40</w:t>
            </w:r>
          </w:p>
        </w:tc>
        <w:tc>
          <w:tcPr>
            <w:tcW w:w="851" w:type="dxa"/>
          </w:tcPr>
          <w:p w:rsidR="00A95C78" w:rsidRPr="00527377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Общественный строй и церковная организация на Руси.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3070A">
              <w:t>1</w:t>
            </w:r>
          </w:p>
        </w:tc>
      </w:tr>
      <w:tr w:rsidR="00A95C78" w:rsidRPr="0013070A" w:rsidTr="009D3E99">
        <w:trPr>
          <w:trHeight w:val="441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Культурное пространство Европы и культура Руси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rPr>
          <w:trHeight w:val="465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Повседневная жизнь населения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rPr>
          <w:trHeight w:val="348"/>
        </w:trPr>
        <w:tc>
          <w:tcPr>
            <w:tcW w:w="16018" w:type="dxa"/>
            <w:gridSpan w:val="9"/>
            <w:shd w:val="clear" w:color="auto" w:fill="FFFF00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9D3E99">
              <w:rPr>
                <w:b/>
                <w:shd w:val="clear" w:color="auto" w:fill="FFFF00"/>
              </w:rPr>
              <w:t xml:space="preserve">Русь в середине </w:t>
            </w:r>
            <w:r w:rsidRPr="009D3E99">
              <w:rPr>
                <w:b/>
                <w:shd w:val="clear" w:color="auto" w:fill="FFFF00"/>
                <w:lang w:val="en-US"/>
              </w:rPr>
              <w:t>XII</w:t>
            </w:r>
            <w:r w:rsidRPr="009D3E99">
              <w:rPr>
                <w:b/>
                <w:shd w:val="clear" w:color="auto" w:fill="FFFF00"/>
              </w:rPr>
              <w:t>-</w:t>
            </w:r>
            <w:r w:rsidRPr="009D3E99">
              <w:rPr>
                <w:b/>
                <w:shd w:val="clear" w:color="auto" w:fill="FFFF00"/>
                <w:lang w:val="en-US"/>
              </w:rPr>
              <w:t>XIII</w:t>
            </w:r>
            <w:r w:rsidRPr="009D3E99">
              <w:rPr>
                <w:b/>
                <w:shd w:val="clear" w:color="auto" w:fill="FFFF00"/>
              </w:rPr>
              <w:t>в</w:t>
            </w:r>
            <w:r>
              <w:t>.</w:t>
            </w:r>
          </w:p>
        </w:tc>
      </w:tr>
      <w:tr w:rsidR="00A95C78" w:rsidRPr="0013070A" w:rsidTr="009D3E99">
        <w:trPr>
          <w:trHeight w:val="411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766FA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Политическая раздробленность на Руси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rPr>
          <w:trHeight w:val="418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22.02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Владимиро-Суздальское княжество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rPr>
          <w:trHeight w:val="410"/>
        </w:trPr>
        <w:tc>
          <w:tcPr>
            <w:tcW w:w="709" w:type="dxa"/>
            <w:gridSpan w:val="2"/>
          </w:tcPr>
          <w:p w:rsidR="00A95C78" w:rsidRPr="00BD5186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BD5186">
              <w:rPr>
                <w:b/>
                <w:bCs/>
              </w:rPr>
              <w:t>45</w:t>
            </w:r>
          </w:p>
        </w:tc>
        <w:tc>
          <w:tcPr>
            <w:tcW w:w="851" w:type="dxa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Pr="009D3E99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Новгородская республика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rPr>
          <w:trHeight w:val="348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02.03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Южные и юго-западные русские княжества</w:t>
            </w:r>
          </w:p>
        </w:tc>
        <w:tc>
          <w:tcPr>
            <w:tcW w:w="1978" w:type="dxa"/>
            <w:gridSpan w:val="2"/>
          </w:tcPr>
          <w:p w:rsidR="00A95C78" w:rsidRPr="000D324E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lang w:val="en-US"/>
              </w:rPr>
            </w:pPr>
            <w:r w:rsidRPr="000D324E">
              <w:rPr>
                <w:bCs/>
                <w:lang w:val="en-US"/>
              </w:rPr>
              <w:t>1</w:t>
            </w:r>
          </w:p>
        </w:tc>
      </w:tr>
      <w:tr w:rsidR="00A95C78" w:rsidRPr="0013070A" w:rsidTr="00EE3890">
        <w:trPr>
          <w:trHeight w:val="465"/>
        </w:trPr>
        <w:tc>
          <w:tcPr>
            <w:tcW w:w="16018" w:type="dxa"/>
            <w:gridSpan w:val="9"/>
            <w:shd w:val="clear" w:color="auto" w:fill="FFFF00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EE3890">
              <w:rPr>
                <w:b/>
                <w:bCs/>
              </w:rPr>
              <w:t xml:space="preserve">Русские земли в середине </w:t>
            </w:r>
            <w:r w:rsidRPr="00EE3890">
              <w:rPr>
                <w:b/>
                <w:bCs/>
                <w:lang w:val="en-US"/>
              </w:rPr>
              <w:t>XIII</w:t>
            </w:r>
            <w:r w:rsidRPr="00EE3890">
              <w:rPr>
                <w:b/>
                <w:bCs/>
              </w:rPr>
              <w:t>-</w:t>
            </w:r>
            <w:r w:rsidRPr="00EE3890">
              <w:rPr>
                <w:b/>
                <w:bCs/>
                <w:lang w:val="en-US"/>
              </w:rPr>
              <w:t>XIV</w:t>
            </w:r>
            <w:r w:rsidRPr="00EE3890">
              <w:rPr>
                <w:b/>
                <w:bCs/>
              </w:rPr>
              <w:t>в.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bookmarkStart w:id="0" w:name="_GoBack" w:colFirst="3" w:colLast="3"/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09.03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EE617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 w:rsidRPr="00EE6170">
              <w:rPr>
                <w:b/>
                <w:bCs/>
                <w:u w:val="single"/>
              </w:rPr>
              <w:t>Монгольская империя и изменение политической карты мира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bookmarkEnd w:id="0"/>
      <w:tr w:rsidR="00A95C78" w:rsidRPr="0013070A" w:rsidTr="009D3E99">
        <w:trPr>
          <w:trHeight w:val="425"/>
        </w:trPr>
        <w:tc>
          <w:tcPr>
            <w:tcW w:w="709" w:type="dxa"/>
            <w:gridSpan w:val="2"/>
          </w:tcPr>
          <w:p w:rsidR="00A95C78" w:rsidRPr="00BD5186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BD5186">
              <w:rPr>
                <w:b/>
              </w:rPr>
              <w:t>48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766FA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Батыево нашествие на Русь</w:t>
            </w:r>
          </w:p>
        </w:tc>
        <w:tc>
          <w:tcPr>
            <w:tcW w:w="1978" w:type="dxa"/>
            <w:gridSpan w:val="2"/>
          </w:tcPr>
          <w:p w:rsidR="00A95C78" w:rsidRPr="005D295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D2958">
              <w:t>1</w:t>
            </w:r>
          </w:p>
        </w:tc>
      </w:tr>
      <w:tr w:rsidR="00A95C78" w:rsidRPr="0013070A" w:rsidTr="009D3E99">
        <w:trPr>
          <w:trHeight w:val="431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4</w:t>
            </w: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Северо-Западная Русь между Востоком и Западом</w:t>
            </w:r>
          </w:p>
        </w:tc>
        <w:tc>
          <w:tcPr>
            <w:tcW w:w="1978" w:type="dxa"/>
            <w:gridSpan w:val="2"/>
          </w:tcPr>
          <w:p w:rsidR="00A95C78" w:rsidRPr="005D2958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D2958">
              <w:t>1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23.03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Литовское государство и Русь</w:t>
            </w:r>
          </w:p>
        </w:tc>
        <w:tc>
          <w:tcPr>
            <w:tcW w:w="1978" w:type="dxa"/>
            <w:gridSpan w:val="2"/>
          </w:tcPr>
          <w:p w:rsidR="00A95C78" w:rsidRPr="0011441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14414">
              <w:t>1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05.04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Усиление Московского княжества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/>
              </w:rPr>
            </w:pPr>
            <w:r w:rsidRPr="0013070A">
              <w:rPr>
                <w:lang w:val="en-US"/>
              </w:rPr>
              <w:t>1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06.04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Объединение русских земель вокруг Москвы. 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9D3E99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12.04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Куликовская битва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9D3E99">
        <w:trPr>
          <w:trHeight w:val="405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13.04</w:t>
            </w:r>
          </w:p>
        </w:tc>
        <w:tc>
          <w:tcPr>
            <w:tcW w:w="997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u w:val="single"/>
              </w:rPr>
            </w:pPr>
            <w:r w:rsidRPr="00EE3890">
              <w:rPr>
                <w:b/>
                <w:u w:val="single"/>
              </w:rPr>
              <w:t xml:space="preserve">Развитие культуры в русских землях во второй половине </w:t>
            </w:r>
            <w:r w:rsidRPr="00EE3890">
              <w:rPr>
                <w:b/>
                <w:u w:val="single"/>
                <w:lang w:val="en-US"/>
              </w:rPr>
              <w:t>XIII</w:t>
            </w:r>
            <w:r w:rsidRPr="00EE3890">
              <w:rPr>
                <w:b/>
                <w:u w:val="single"/>
              </w:rPr>
              <w:t>-</w:t>
            </w:r>
            <w:r w:rsidRPr="00EE3890">
              <w:rPr>
                <w:b/>
                <w:u w:val="single"/>
                <w:lang w:val="en-US"/>
              </w:rPr>
              <w:t>XIV</w:t>
            </w:r>
            <w:r w:rsidRPr="00EE3890">
              <w:rPr>
                <w:b/>
                <w:u w:val="single"/>
              </w:rPr>
              <w:t>в.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9D3E99">
        <w:trPr>
          <w:trHeight w:val="420"/>
        </w:trPr>
        <w:tc>
          <w:tcPr>
            <w:tcW w:w="16018" w:type="dxa"/>
            <w:gridSpan w:val="9"/>
            <w:shd w:val="clear" w:color="auto" w:fill="FFFF00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D3E99">
              <w:rPr>
                <w:b/>
              </w:rPr>
              <w:lastRenderedPageBreak/>
              <w:t>Формирование единого Русского государства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19.04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Русские земли на политической карте Европы и мира в начале </w:t>
            </w:r>
            <w:r>
              <w:rPr>
                <w:b/>
                <w:bCs/>
                <w:u w:val="single"/>
                <w:lang w:val="en-US"/>
              </w:rPr>
              <w:t>XV</w:t>
            </w:r>
            <w:r>
              <w:rPr>
                <w:b/>
                <w:bCs/>
                <w:u w:val="single"/>
              </w:rPr>
              <w:t>в.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20.04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Московское княжество в первой половине </w:t>
            </w:r>
            <w:r>
              <w:rPr>
                <w:b/>
                <w:bCs/>
                <w:u w:val="single"/>
                <w:lang w:val="en-US"/>
              </w:rPr>
              <w:t>XV</w:t>
            </w:r>
            <w:r>
              <w:rPr>
                <w:b/>
                <w:bCs/>
                <w:u w:val="single"/>
              </w:rPr>
              <w:t>в.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CE7EEB"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26.04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Распад Золотой Орды и его последствия</w:t>
            </w:r>
          </w:p>
        </w:tc>
        <w:tc>
          <w:tcPr>
            <w:tcW w:w="1978" w:type="dxa"/>
            <w:gridSpan w:val="2"/>
          </w:tcPr>
          <w:p w:rsidR="00A95C78" w:rsidRPr="00EE3890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CE7EEB">
        <w:trPr>
          <w:trHeight w:val="426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5</w:t>
            </w:r>
            <w:r>
              <w:rPr>
                <w:b/>
                <w:bCs/>
              </w:rPr>
              <w:t>9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27.04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Московское государство и его соседи во второй половине </w:t>
            </w:r>
            <w:r>
              <w:rPr>
                <w:b/>
                <w:bCs/>
                <w:u w:val="single"/>
                <w:lang w:val="en-US"/>
              </w:rPr>
              <w:t>XV</w:t>
            </w:r>
            <w:r>
              <w:rPr>
                <w:b/>
                <w:bCs/>
                <w:u w:val="single"/>
              </w:rPr>
              <w:t>в.</w:t>
            </w:r>
          </w:p>
        </w:tc>
        <w:tc>
          <w:tcPr>
            <w:tcW w:w="1978" w:type="dxa"/>
            <w:gridSpan w:val="2"/>
          </w:tcPr>
          <w:p w:rsidR="00A95C78" w:rsidRPr="00BF112B" w:rsidRDefault="00A95C78" w:rsidP="00A95C78">
            <w:pPr>
              <w:spacing w:line="360" w:lineRule="auto"/>
              <w:jc w:val="both"/>
            </w:pPr>
            <w:r w:rsidRPr="00EE3890">
              <w:t>1</w:t>
            </w:r>
          </w:p>
        </w:tc>
      </w:tr>
      <w:tr w:rsidR="00A95C78" w:rsidRPr="0013070A" w:rsidTr="00CE7EEB">
        <w:trPr>
          <w:trHeight w:val="280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03.05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Русская православная церковь в </w:t>
            </w:r>
            <w:r>
              <w:rPr>
                <w:b/>
                <w:bCs/>
                <w:u w:val="single"/>
                <w:lang w:val="en-US"/>
              </w:rPr>
              <w:t>XV</w:t>
            </w:r>
            <w:r w:rsidRPr="009D3E99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  <w:lang w:val="en-US"/>
              </w:rPr>
              <w:t>XVI</w:t>
            </w:r>
            <w:r>
              <w:rPr>
                <w:b/>
                <w:bCs/>
                <w:u w:val="single"/>
              </w:rPr>
              <w:t xml:space="preserve">в. </w:t>
            </w:r>
          </w:p>
        </w:tc>
        <w:tc>
          <w:tcPr>
            <w:tcW w:w="1978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9D3E99">
              <w:t>1</w:t>
            </w:r>
          </w:p>
        </w:tc>
      </w:tr>
      <w:tr w:rsidR="00A95C78" w:rsidRPr="0013070A" w:rsidTr="00CE7EEB">
        <w:trPr>
          <w:trHeight w:val="405"/>
        </w:trPr>
        <w:tc>
          <w:tcPr>
            <w:tcW w:w="709" w:type="dxa"/>
            <w:gridSpan w:val="2"/>
          </w:tcPr>
          <w:p w:rsidR="00A95C78" w:rsidRPr="0013070A" w:rsidRDefault="00A95C78" w:rsidP="00A95C7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04.05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Человек в Российском государстве второй </w:t>
            </w:r>
            <w:r w:rsidRPr="009D3E99">
              <w:rPr>
                <w:b/>
                <w:bCs/>
                <w:u w:val="single"/>
              </w:rPr>
              <w:t xml:space="preserve">половине </w:t>
            </w:r>
            <w:r w:rsidRPr="009D3E99">
              <w:rPr>
                <w:b/>
                <w:bCs/>
                <w:u w:val="single"/>
                <w:lang w:val="en-US"/>
              </w:rPr>
              <w:t>XV</w:t>
            </w:r>
            <w:r>
              <w:rPr>
                <w:b/>
                <w:bCs/>
                <w:u w:val="single"/>
              </w:rPr>
              <w:t>в.</w:t>
            </w:r>
          </w:p>
        </w:tc>
        <w:tc>
          <w:tcPr>
            <w:tcW w:w="1978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95C78" w:rsidRPr="0013070A" w:rsidTr="00CE7EEB">
        <w:trPr>
          <w:trHeight w:val="415"/>
        </w:trPr>
        <w:tc>
          <w:tcPr>
            <w:tcW w:w="709" w:type="dxa"/>
            <w:gridSpan w:val="2"/>
          </w:tcPr>
          <w:p w:rsidR="00A95C78" w:rsidRPr="00527377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527377">
              <w:rPr>
                <w:b/>
              </w:rPr>
              <w:t>62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978" w:type="dxa"/>
            <w:gridSpan w:val="2"/>
          </w:tcPr>
          <w:p w:rsidR="00A95C78" w:rsidRPr="008D6B0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8D6B04"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266"/>
        </w:trPr>
        <w:tc>
          <w:tcPr>
            <w:tcW w:w="709" w:type="dxa"/>
            <w:gridSpan w:val="2"/>
          </w:tcPr>
          <w:p w:rsidR="00A95C78" w:rsidRPr="00527377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527377">
              <w:rPr>
                <w:b/>
              </w:rPr>
              <w:t>63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BF112B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Повторение темы: Золотая Орда на Руси</w:t>
            </w:r>
            <w:r w:rsidRPr="0013070A">
              <w:rPr>
                <w:b/>
                <w:bCs/>
              </w:rPr>
              <w:t>.</w:t>
            </w:r>
          </w:p>
        </w:tc>
        <w:tc>
          <w:tcPr>
            <w:tcW w:w="1978" w:type="dxa"/>
            <w:gridSpan w:val="2"/>
          </w:tcPr>
          <w:p w:rsidR="00A95C78" w:rsidRPr="009D3E99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9D3E99">
              <w:rPr>
                <w:b/>
                <w:bCs/>
              </w:rPr>
              <w:t>1</w:t>
            </w:r>
          </w:p>
        </w:tc>
      </w:tr>
      <w:tr w:rsidR="00A95C78" w:rsidRPr="0013070A" w:rsidTr="00CE7EEB">
        <w:trPr>
          <w:trHeight w:val="360"/>
        </w:trPr>
        <w:tc>
          <w:tcPr>
            <w:tcW w:w="709" w:type="dxa"/>
            <w:gridSpan w:val="2"/>
          </w:tcPr>
          <w:p w:rsidR="00A95C78" w:rsidRPr="00BD5186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BD5186">
              <w:rPr>
                <w:b/>
              </w:rPr>
              <w:t>64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Урок-обобщение: история России с Древнейших времен.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val="en-US"/>
              </w:rPr>
            </w:pPr>
            <w:r w:rsidRPr="0013070A">
              <w:rPr>
                <w:b/>
                <w:bCs/>
                <w:lang w:val="en-US"/>
              </w:rPr>
              <w:t>1</w:t>
            </w:r>
          </w:p>
        </w:tc>
      </w:tr>
      <w:tr w:rsidR="00A95C78" w:rsidRPr="0013070A" w:rsidTr="00CE7EEB">
        <w:trPr>
          <w:trHeight w:val="165"/>
        </w:trPr>
        <w:tc>
          <w:tcPr>
            <w:tcW w:w="709" w:type="dxa"/>
            <w:gridSpan w:val="2"/>
          </w:tcPr>
          <w:p w:rsidR="00A95C78" w:rsidRPr="00BD5186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BD5186">
              <w:rPr>
                <w:b/>
              </w:rPr>
              <w:t>65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</w:rPr>
              <w:t>Контрольный тест по теме «История России Древнейших времен»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val="en-US"/>
              </w:rPr>
            </w:pPr>
            <w:r w:rsidRPr="0013070A">
              <w:rPr>
                <w:b/>
                <w:bCs/>
                <w:lang w:val="en-US"/>
              </w:rPr>
              <w:t>1</w:t>
            </w:r>
          </w:p>
        </w:tc>
      </w:tr>
      <w:tr w:rsidR="00A95C78" w:rsidRPr="0013070A" w:rsidTr="00CE7EEB">
        <w:trPr>
          <w:trHeight w:val="345"/>
        </w:trPr>
        <w:tc>
          <w:tcPr>
            <w:tcW w:w="709" w:type="dxa"/>
            <w:gridSpan w:val="2"/>
          </w:tcPr>
          <w:p w:rsidR="00A95C78" w:rsidRPr="00527377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527377">
              <w:rPr>
                <w:b/>
              </w:rPr>
              <w:t>66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13070A">
              <w:rPr>
                <w:b/>
                <w:bCs/>
                <w:u w:val="single"/>
              </w:rPr>
              <w:t>Наш край в составе русского централизованного государства.</w:t>
            </w:r>
          </w:p>
        </w:tc>
        <w:tc>
          <w:tcPr>
            <w:tcW w:w="1978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val="en-US"/>
              </w:rPr>
            </w:pPr>
            <w:r w:rsidRPr="0013070A">
              <w:rPr>
                <w:b/>
                <w:bCs/>
                <w:lang w:val="en-US"/>
              </w:rPr>
              <w:t>1</w:t>
            </w:r>
          </w:p>
        </w:tc>
      </w:tr>
      <w:tr w:rsidR="00A95C78" w:rsidRPr="0013070A" w:rsidTr="008C2FB4">
        <w:trPr>
          <w:trHeight w:val="429"/>
        </w:trPr>
        <w:tc>
          <w:tcPr>
            <w:tcW w:w="709" w:type="dxa"/>
            <w:gridSpan w:val="2"/>
          </w:tcPr>
          <w:p w:rsidR="00A95C78" w:rsidRPr="00527377" w:rsidRDefault="00A95C78" w:rsidP="00A95C78">
            <w:pPr>
              <w:spacing w:line="360" w:lineRule="auto"/>
              <w:jc w:val="both"/>
              <w:rPr>
                <w:b/>
              </w:rPr>
            </w:pPr>
            <w:r w:rsidRPr="00527377">
              <w:rPr>
                <w:b/>
              </w:rPr>
              <w:t>67</w:t>
            </w:r>
          </w:p>
        </w:tc>
        <w:tc>
          <w:tcPr>
            <w:tcW w:w="99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25.05</w:t>
            </w:r>
          </w:p>
        </w:tc>
        <w:tc>
          <w:tcPr>
            <w:tcW w:w="855" w:type="dxa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483" w:type="dxa"/>
            <w:gridSpan w:val="2"/>
          </w:tcPr>
          <w:p w:rsidR="00A95C78" w:rsidRPr="0013070A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8C2FB4">
              <w:rPr>
                <w:b/>
                <w:bCs/>
                <w:u w:val="single"/>
              </w:rPr>
              <w:t>Наш край в составе русского централизованного государства.</w:t>
            </w:r>
          </w:p>
        </w:tc>
        <w:tc>
          <w:tcPr>
            <w:tcW w:w="1978" w:type="dxa"/>
            <w:gridSpan w:val="2"/>
          </w:tcPr>
          <w:p w:rsidR="00A95C78" w:rsidRPr="008D6B04" w:rsidRDefault="00A95C78" w:rsidP="00A95C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8D6B04">
              <w:rPr>
                <w:b/>
                <w:bCs/>
              </w:rPr>
              <w:t>1</w:t>
            </w:r>
          </w:p>
        </w:tc>
      </w:tr>
    </w:tbl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C022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9B238B" w:rsidRPr="0013070A" w:rsidRDefault="009B238B" w:rsidP="004B736F">
      <w:pPr>
        <w:pStyle w:val="30"/>
        <w:spacing w:line="360" w:lineRule="auto"/>
        <w:jc w:val="both"/>
        <w:rPr>
          <w:sz w:val="24"/>
          <w:szCs w:val="24"/>
        </w:rPr>
        <w:sectPr w:rsidR="009B238B" w:rsidRPr="0013070A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264D05" w:rsidRPr="0013070A" w:rsidRDefault="00264D05" w:rsidP="004B736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sectPr w:rsidR="00264D05" w:rsidRPr="0013070A" w:rsidSect="009D3E99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7B" w:rsidRDefault="0023687B" w:rsidP="00CE7EEB">
      <w:r>
        <w:separator/>
      </w:r>
    </w:p>
  </w:endnote>
  <w:endnote w:type="continuationSeparator" w:id="0">
    <w:p w:rsidR="0023687B" w:rsidRDefault="0023687B" w:rsidP="00CE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7B" w:rsidRDefault="0023687B" w:rsidP="00CE7EEB">
      <w:r>
        <w:separator/>
      </w:r>
    </w:p>
  </w:footnote>
  <w:footnote w:type="continuationSeparator" w:id="0">
    <w:p w:rsidR="0023687B" w:rsidRDefault="0023687B" w:rsidP="00CE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907"/>
    <w:multiLevelType w:val="hybridMultilevel"/>
    <w:tmpl w:val="F2EA8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C00"/>
    <w:multiLevelType w:val="hybridMultilevel"/>
    <w:tmpl w:val="CC103778"/>
    <w:lvl w:ilvl="0" w:tplc="AA0C4032">
      <w:start w:val="16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EA75252"/>
    <w:multiLevelType w:val="hybridMultilevel"/>
    <w:tmpl w:val="D4A2D0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ECD79B3"/>
    <w:multiLevelType w:val="hybridMultilevel"/>
    <w:tmpl w:val="4AFE6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73D68"/>
    <w:multiLevelType w:val="hybridMultilevel"/>
    <w:tmpl w:val="6EAE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A038B"/>
    <w:multiLevelType w:val="hybridMultilevel"/>
    <w:tmpl w:val="511AAD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6613D"/>
    <w:multiLevelType w:val="hybridMultilevel"/>
    <w:tmpl w:val="6ACC6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75ECD"/>
    <w:multiLevelType w:val="hybridMultilevel"/>
    <w:tmpl w:val="695ED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F53D54"/>
    <w:multiLevelType w:val="hybridMultilevel"/>
    <w:tmpl w:val="0CD23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1D6"/>
    <w:multiLevelType w:val="hybridMultilevel"/>
    <w:tmpl w:val="1DAA8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3697"/>
    <w:multiLevelType w:val="hybridMultilevel"/>
    <w:tmpl w:val="17CE7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6C"/>
    <w:rsid w:val="00015DFD"/>
    <w:rsid w:val="00030D8C"/>
    <w:rsid w:val="00052BCF"/>
    <w:rsid w:val="00080731"/>
    <w:rsid w:val="00080A8C"/>
    <w:rsid w:val="00080DD3"/>
    <w:rsid w:val="000961E9"/>
    <w:rsid w:val="000B0815"/>
    <w:rsid w:val="000D324E"/>
    <w:rsid w:val="000D7EF9"/>
    <w:rsid w:val="000F1233"/>
    <w:rsid w:val="000F2FCA"/>
    <w:rsid w:val="00101913"/>
    <w:rsid w:val="00114414"/>
    <w:rsid w:val="001304E6"/>
    <w:rsid w:val="0013070A"/>
    <w:rsid w:val="00131E3B"/>
    <w:rsid w:val="00135FA1"/>
    <w:rsid w:val="001615D5"/>
    <w:rsid w:val="00163680"/>
    <w:rsid w:val="00166888"/>
    <w:rsid w:val="00192736"/>
    <w:rsid w:val="00192D58"/>
    <w:rsid w:val="001A3D78"/>
    <w:rsid w:val="001E4AD7"/>
    <w:rsid w:val="001F5DDB"/>
    <w:rsid w:val="0023687B"/>
    <w:rsid w:val="00244BC3"/>
    <w:rsid w:val="002514AF"/>
    <w:rsid w:val="00254E41"/>
    <w:rsid w:val="002553C8"/>
    <w:rsid w:val="00264D05"/>
    <w:rsid w:val="002673C3"/>
    <w:rsid w:val="002C1BDF"/>
    <w:rsid w:val="002E4F9F"/>
    <w:rsid w:val="003164EA"/>
    <w:rsid w:val="00354003"/>
    <w:rsid w:val="003C3A52"/>
    <w:rsid w:val="003D7895"/>
    <w:rsid w:val="003F383A"/>
    <w:rsid w:val="004003B5"/>
    <w:rsid w:val="0041746A"/>
    <w:rsid w:val="00420F1E"/>
    <w:rsid w:val="004222BD"/>
    <w:rsid w:val="004224C1"/>
    <w:rsid w:val="00425ABE"/>
    <w:rsid w:val="00433811"/>
    <w:rsid w:val="004506DF"/>
    <w:rsid w:val="0045601B"/>
    <w:rsid w:val="00475CB2"/>
    <w:rsid w:val="00481712"/>
    <w:rsid w:val="00490DD4"/>
    <w:rsid w:val="00493B05"/>
    <w:rsid w:val="004B048F"/>
    <w:rsid w:val="004B2EED"/>
    <w:rsid w:val="004B736F"/>
    <w:rsid w:val="005063E7"/>
    <w:rsid w:val="005108D9"/>
    <w:rsid w:val="005242E1"/>
    <w:rsid w:val="00527377"/>
    <w:rsid w:val="005452D9"/>
    <w:rsid w:val="00546905"/>
    <w:rsid w:val="00553EB1"/>
    <w:rsid w:val="00562FDF"/>
    <w:rsid w:val="005A40A9"/>
    <w:rsid w:val="005B09DE"/>
    <w:rsid w:val="005B6CDA"/>
    <w:rsid w:val="005D2958"/>
    <w:rsid w:val="005E1282"/>
    <w:rsid w:val="005E3650"/>
    <w:rsid w:val="005E57BB"/>
    <w:rsid w:val="00600E96"/>
    <w:rsid w:val="00621B9D"/>
    <w:rsid w:val="006453F3"/>
    <w:rsid w:val="00664A94"/>
    <w:rsid w:val="006813F9"/>
    <w:rsid w:val="00681B52"/>
    <w:rsid w:val="006A0DE9"/>
    <w:rsid w:val="006B6F7B"/>
    <w:rsid w:val="006B7923"/>
    <w:rsid w:val="006C4621"/>
    <w:rsid w:val="006D17CB"/>
    <w:rsid w:val="006E06CD"/>
    <w:rsid w:val="00705691"/>
    <w:rsid w:val="00713D87"/>
    <w:rsid w:val="007165B6"/>
    <w:rsid w:val="00716882"/>
    <w:rsid w:val="00724660"/>
    <w:rsid w:val="0073161B"/>
    <w:rsid w:val="00745605"/>
    <w:rsid w:val="00746BF6"/>
    <w:rsid w:val="00766FA4"/>
    <w:rsid w:val="0077696C"/>
    <w:rsid w:val="00777CBF"/>
    <w:rsid w:val="007932A5"/>
    <w:rsid w:val="007E7BEC"/>
    <w:rsid w:val="00823BF1"/>
    <w:rsid w:val="00851F6A"/>
    <w:rsid w:val="008743D8"/>
    <w:rsid w:val="00875A8A"/>
    <w:rsid w:val="00875E32"/>
    <w:rsid w:val="0087636E"/>
    <w:rsid w:val="008938D8"/>
    <w:rsid w:val="008A3F90"/>
    <w:rsid w:val="008A4E59"/>
    <w:rsid w:val="008A64BD"/>
    <w:rsid w:val="008B24B7"/>
    <w:rsid w:val="008C2FB4"/>
    <w:rsid w:val="008D35DC"/>
    <w:rsid w:val="008D3E72"/>
    <w:rsid w:val="008D6B04"/>
    <w:rsid w:val="008E469D"/>
    <w:rsid w:val="008E6FB8"/>
    <w:rsid w:val="00903ABF"/>
    <w:rsid w:val="0091568B"/>
    <w:rsid w:val="00915E83"/>
    <w:rsid w:val="00917CE8"/>
    <w:rsid w:val="00937091"/>
    <w:rsid w:val="00950331"/>
    <w:rsid w:val="009643DD"/>
    <w:rsid w:val="00977C8D"/>
    <w:rsid w:val="0099650F"/>
    <w:rsid w:val="009A0486"/>
    <w:rsid w:val="009A74F3"/>
    <w:rsid w:val="009B238B"/>
    <w:rsid w:val="009B73BC"/>
    <w:rsid w:val="009D3E99"/>
    <w:rsid w:val="009E0A74"/>
    <w:rsid w:val="009F1DDF"/>
    <w:rsid w:val="00A11792"/>
    <w:rsid w:val="00A17243"/>
    <w:rsid w:val="00A43D7B"/>
    <w:rsid w:val="00A70749"/>
    <w:rsid w:val="00A7550C"/>
    <w:rsid w:val="00A771DA"/>
    <w:rsid w:val="00A820B2"/>
    <w:rsid w:val="00A871F4"/>
    <w:rsid w:val="00A95C78"/>
    <w:rsid w:val="00AA2583"/>
    <w:rsid w:val="00AC4A46"/>
    <w:rsid w:val="00AD523E"/>
    <w:rsid w:val="00AE1233"/>
    <w:rsid w:val="00AF4204"/>
    <w:rsid w:val="00AF434C"/>
    <w:rsid w:val="00B07348"/>
    <w:rsid w:val="00B13342"/>
    <w:rsid w:val="00B53460"/>
    <w:rsid w:val="00B660EC"/>
    <w:rsid w:val="00B74DD7"/>
    <w:rsid w:val="00B82A06"/>
    <w:rsid w:val="00BD23D0"/>
    <w:rsid w:val="00BD4E9C"/>
    <w:rsid w:val="00BD5186"/>
    <w:rsid w:val="00BF112B"/>
    <w:rsid w:val="00C022B5"/>
    <w:rsid w:val="00C052F1"/>
    <w:rsid w:val="00C0606E"/>
    <w:rsid w:val="00C12B0F"/>
    <w:rsid w:val="00C317F8"/>
    <w:rsid w:val="00C528F0"/>
    <w:rsid w:val="00C556C8"/>
    <w:rsid w:val="00C56374"/>
    <w:rsid w:val="00C66F02"/>
    <w:rsid w:val="00C67315"/>
    <w:rsid w:val="00C823A9"/>
    <w:rsid w:val="00C831AE"/>
    <w:rsid w:val="00C9763B"/>
    <w:rsid w:val="00CB040F"/>
    <w:rsid w:val="00CE7EEB"/>
    <w:rsid w:val="00D06505"/>
    <w:rsid w:val="00D12935"/>
    <w:rsid w:val="00D3683A"/>
    <w:rsid w:val="00D53D2B"/>
    <w:rsid w:val="00D5650F"/>
    <w:rsid w:val="00D675F5"/>
    <w:rsid w:val="00D80C40"/>
    <w:rsid w:val="00D837D6"/>
    <w:rsid w:val="00DA38C8"/>
    <w:rsid w:val="00E07041"/>
    <w:rsid w:val="00E278F4"/>
    <w:rsid w:val="00EA14B2"/>
    <w:rsid w:val="00EC1568"/>
    <w:rsid w:val="00EC1C51"/>
    <w:rsid w:val="00EE3890"/>
    <w:rsid w:val="00EE6170"/>
    <w:rsid w:val="00EF04D6"/>
    <w:rsid w:val="00EF2B4F"/>
    <w:rsid w:val="00F05DD5"/>
    <w:rsid w:val="00F1158D"/>
    <w:rsid w:val="00F3574F"/>
    <w:rsid w:val="00F36AA8"/>
    <w:rsid w:val="00F53D43"/>
    <w:rsid w:val="00F6622A"/>
    <w:rsid w:val="00F91FA0"/>
    <w:rsid w:val="00FB3DAF"/>
    <w:rsid w:val="00FE4D8A"/>
    <w:rsid w:val="00FE53A7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628AE"/>
  <w15:chartTrackingRefBased/>
  <w15:docId w15:val="{EB186B37-96BB-4CB8-8F2F-AB84E09C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25"/>
      <w:szCs w:val="25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9"/>
      <w:szCs w:val="29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olor w:val="000000"/>
      <w:sz w:val="20"/>
      <w:szCs w:val="21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4"/>
    </w:pPr>
    <w:rPr>
      <w:b/>
      <w:bCs/>
      <w:i/>
      <w:iCs/>
      <w:color w:val="000000"/>
      <w:sz w:val="23"/>
      <w:szCs w:val="23"/>
    </w:rPr>
  </w:style>
  <w:style w:type="paragraph" w:styleId="6">
    <w:name w:val="heading 6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2"/>
      <w:szCs w:val="21"/>
    </w:rPr>
  </w:style>
  <w:style w:type="paragraph" w:styleId="7">
    <w:name w:val="heading 7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0"/>
    </w:rPr>
  </w:style>
  <w:style w:type="paragraph" w:styleId="20">
    <w:name w:val="Body Text 2"/>
    <w:basedOn w:val="a"/>
    <w:pPr>
      <w:shd w:val="clear" w:color="auto" w:fill="FFFFFF"/>
      <w:autoSpaceDE w:val="0"/>
      <w:autoSpaceDN w:val="0"/>
      <w:adjustRightInd w:val="0"/>
    </w:pPr>
    <w:rPr>
      <w:color w:val="000000"/>
      <w:szCs w:val="23"/>
    </w:rPr>
  </w:style>
  <w:style w:type="paragraph" w:styleId="a4">
    <w:name w:val="Body Text"/>
    <w:basedOn w:val="a"/>
    <w:pPr>
      <w:shd w:val="clear" w:color="auto" w:fill="FFFFFF"/>
      <w:autoSpaceDE w:val="0"/>
      <w:autoSpaceDN w:val="0"/>
      <w:adjustRightInd w:val="0"/>
    </w:pPr>
    <w:rPr>
      <w:color w:val="000000"/>
      <w:sz w:val="21"/>
      <w:szCs w:val="21"/>
    </w:rPr>
  </w:style>
  <w:style w:type="paragraph" w:styleId="30">
    <w:name w:val="Body Text 3"/>
    <w:basedOn w:val="a"/>
    <w:rPr>
      <w:color w:val="000000"/>
      <w:sz w:val="23"/>
      <w:szCs w:val="23"/>
    </w:rPr>
  </w:style>
  <w:style w:type="paragraph" w:styleId="a5">
    <w:name w:val="Normal (Web)"/>
    <w:basedOn w:val="a"/>
    <w:rsid w:val="007769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normalcxspmiddlecxspmiddle">
    <w:name w:val="msonormalcxspmiddlecxspmiddle"/>
    <w:basedOn w:val="a"/>
    <w:rsid w:val="0077696C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77696C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77696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77696C"/>
    <w:pPr>
      <w:spacing w:before="100" w:beforeAutospacing="1" w:after="100" w:afterAutospacing="1"/>
    </w:pPr>
  </w:style>
  <w:style w:type="table" w:styleId="a6">
    <w:name w:val="Table Grid"/>
    <w:basedOn w:val="a1"/>
    <w:rsid w:val="001615D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7165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Знак1"/>
    <w:basedOn w:val="a"/>
    <w:rsid w:val="00F05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3540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540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A14B2"/>
  </w:style>
  <w:style w:type="paragraph" w:customStyle="1" w:styleId="c11c15">
    <w:name w:val="c11 c15"/>
    <w:basedOn w:val="a"/>
    <w:rsid w:val="00EA14B2"/>
    <w:pPr>
      <w:spacing w:before="100" w:beforeAutospacing="1" w:after="100" w:afterAutospacing="1"/>
    </w:pPr>
  </w:style>
  <w:style w:type="character" w:customStyle="1" w:styleId="c2c1c3">
    <w:name w:val="c2 c1 c3"/>
    <w:rsid w:val="00EA14B2"/>
  </w:style>
  <w:style w:type="paragraph" w:customStyle="1" w:styleId="c11c15c19">
    <w:name w:val="c11 c15 c19"/>
    <w:basedOn w:val="a"/>
    <w:rsid w:val="00EA14B2"/>
    <w:pPr>
      <w:spacing w:before="100" w:beforeAutospacing="1" w:after="100" w:afterAutospacing="1"/>
    </w:pPr>
  </w:style>
  <w:style w:type="paragraph" w:customStyle="1" w:styleId="c14c11c21">
    <w:name w:val="c14 c11 c21"/>
    <w:basedOn w:val="a"/>
    <w:rsid w:val="00EA14B2"/>
    <w:pPr>
      <w:spacing w:before="100" w:beforeAutospacing="1" w:after="100" w:afterAutospacing="1"/>
    </w:pPr>
  </w:style>
  <w:style w:type="character" w:customStyle="1" w:styleId="c0c1c3">
    <w:name w:val="c0 c1 c3"/>
    <w:rsid w:val="00EA14B2"/>
  </w:style>
  <w:style w:type="character" w:customStyle="1" w:styleId="c0c3">
    <w:name w:val="c0 c3"/>
    <w:rsid w:val="00EA14B2"/>
  </w:style>
  <w:style w:type="paragraph" w:customStyle="1" w:styleId="c11c12">
    <w:name w:val="c11 c12"/>
    <w:basedOn w:val="a"/>
    <w:rsid w:val="00EA14B2"/>
    <w:pPr>
      <w:spacing w:before="100" w:beforeAutospacing="1" w:after="100" w:afterAutospacing="1"/>
    </w:pPr>
  </w:style>
  <w:style w:type="paragraph" w:customStyle="1" w:styleId="c14c11">
    <w:name w:val="c14 c11"/>
    <w:basedOn w:val="a"/>
    <w:rsid w:val="00EA14B2"/>
    <w:pPr>
      <w:spacing w:before="100" w:beforeAutospacing="1" w:after="100" w:afterAutospacing="1"/>
    </w:pPr>
  </w:style>
  <w:style w:type="paragraph" w:customStyle="1" w:styleId="c4c24">
    <w:name w:val="c4 c24"/>
    <w:basedOn w:val="a"/>
    <w:rsid w:val="00EA14B2"/>
    <w:pPr>
      <w:spacing w:before="100" w:beforeAutospacing="1" w:after="100" w:afterAutospacing="1"/>
    </w:pPr>
  </w:style>
  <w:style w:type="paragraph" w:customStyle="1" w:styleId="c7">
    <w:name w:val="c7"/>
    <w:basedOn w:val="a"/>
    <w:rsid w:val="00EA14B2"/>
    <w:pPr>
      <w:spacing w:before="100" w:beforeAutospacing="1" w:after="100" w:afterAutospacing="1"/>
    </w:pPr>
  </w:style>
  <w:style w:type="paragraph" w:customStyle="1" w:styleId="c4">
    <w:name w:val="c4"/>
    <w:basedOn w:val="a"/>
    <w:rsid w:val="00EA14B2"/>
    <w:pPr>
      <w:spacing w:before="100" w:beforeAutospacing="1" w:after="100" w:afterAutospacing="1"/>
    </w:pPr>
  </w:style>
  <w:style w:type="paragraph" w:customStyle="1" w:styleId="c11">
    <w:name w:val="c11"/>
    <w:basedOn w:val="a"/>
    <w:rsid w:val="00EA14B2"/>
    <w:pPr>
      <w:spacing w:before="100" w:beforeAutospacing="1" w:after="100" w:afterAutospacing="1"/>
    </w:pPr>
  </w:style>
  <w:style w:type="paragraph" w:customStyle="1" w:styleId="c17c11">
    <w:name w:val="c17 c11"/>
    <w:basedOn w:val="a"/>
    <w:rsid w:val="00EA14B2"/>
    <w:pPr>
      <w:spacing w:before="100" w:beforeAutospacing="1" w:after="100" w:afterAutospacing="1"/>
    </w:pPr>
  </w:style>
  <w:style w:type="paragraph" w:customStyle="1" w:styleId="c11c17">
    <w:name w:val="c11 c17"/>
    <w:basedOn w:val="a"/>
    <w:rsid w:val="00EA14B2"/>
    <w:pPr>
      <w:spacing w:before="100" w:beforeAutospacing="1" w:after="100" w:afterAutospacing="1"/>
    </w:pPr>
  </w:style>
  <w:style w:type="paragraph" w:customStyle="1" w:styleId="c11c14">
    <w:name w:val="c11 c14"/>
    <w:basedOn w:val="a"/>
    <w:rsid w:val="00EA14B2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CE7E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E7EEB"/>
    <w:rPr>
      <w:sz w:val="24"/>
      <w:szCs w:val="24"/>
    </w:rPr>
  </w:style>
  <w:style w:type="paragraph" w:styleId="ab">
    <w:name w:val="footer"/>
    <w:basedOn w:val="a"/>
    <w:link w:val="ac"/>
    <w:rsid w:val="00CE7E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E7E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62E-309F-45D1-BABC-C671903A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аст</cp:lastModifiedBy>
  <cp:revision>9</cp:revision>
  <cp:lastPrinted>2017-09-25T07:38:00Z</cp:lastPrinted>
  <dcterms:created xsi:type="dcterms:W3CDTF">2022-11-13T15:07:00Z</dcterms:created>
  <dcterms:modified xsi:type="dcterms:W3CDTF">2023-02-02T06:11:00Z</dcterms:modified>
</cp:coreProperties>
</file>