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D2" w:rsidRPr="007A7DD2" w:rsidRDefault="007A7DD2" w:rsidP="007A7DD2">
      <w:pPr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proofErr w:type="spellStart"/>
      <w:r w:rsidRPr="007A7DD2">
        <w:rPr>
          <w:rFonts w:eastAsia="Calibri"/>
          <w:sz w:val="28"/>
          <w:szCs w:val="28"/>
          <w:lang w:eastAsia="en-US"/>
        </w:rPr>
        <w:t>Заветинский</w:t>
      </w:r>
      <w:proofErr w:type="spellEnd"/>
      <w:r w:rsidRPr="007A7DD2">
        <w:rPr>
          <w:rFonts w:eastAsia="Calibri"/>
          <w:sz w:val="28"/>
          <w:szCs w:val="28"/>
          <w:lang w:eastAsia="en-US"/>
        </w:rPr>
        <w:t xml:space="preserve"> район</w:t>
      </w:r>
    </w:p>
    <w:p w:rsidR="007A7DD2" w:rsidRPr="007A7DD2" w:rsidRDefault="007A7DD2" w:rsidP="007A7DD2">
      <w:pPr>
        <w:jc w:val="center"/>
        <w:rPr>
          <w:rFonts w:eastAsia="Calibri"/>
          <w:sz w:val="28"/>
          <w:szCs w:val="28"/>
          <w:lang w:eastAsia="en-US"/>
        </w:rPr>
      </w:pPr>
      <w:r w:rsidRPr="007A7DD2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7A7DD2" w:rsidRPr="007A7DD2" w:rsidRDefault="007A7DD2" w:rsidP="007A7DD2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7A7DD2">
        <w:rPr>
          <w:rFonts w:eastAsia="Calibri"/>
          <w:sz w:val="28"/>
          <w:szCs w:val="28"/>
          <w:lang w:eastAsia="en-US"/>
        </w:rPr>
        <w:t>Фоминская</w:t>
      </w:r>
      <w:proofErr w:type="spellEnd"/>
      <w:r w:rsidRPr="007A7DD2">
        <w:rPr>
          <w:rFonts w:eastAsia="Calibri"/>
          <w:sz w:val="28"/>
          <w:szCs w:val="28"/>
          <w:lang w:eastAsia="en-US"/>
        </w:rPr>
        <w:t xml:space="preserve"> средняя общеобразовательная школа</w:t>
      </w:r>
    </w:p>
    <w:p w:rsidR="007A7DD2" w:rsidRPr="007A7DD2" w:rsidRDefault="007A7DD2" w:rsidP="007A7DD2">
      <w:pPr>
        <w:widowControl w:val="0"/>
        <w:spacing w:after="226"/>
        <w:jc w:val="center"/>
        <w:rPr>
          <w:sz w:val="28"/>
          <w:szCs w:val="28"/>
          <w:lang w:eastAsia="en-US"/>
        </w:rPr>
      </w:pPr>
    </w:p>
    <w:p w:rsidR="007A7DD2" w:rsidRPr="007A7DD2" w:rsidRDefault="007A7DD2" w:rsidP="007A7DD2">
      <w:pPr>
        <w:widowControl w:val="0"/>
        <w:spacing w:after="226"/>
        <w:jc w:val="center"/>
        <w:rPr>
          <w:sz w:val="28"/>
          <w:szCs w:val="28"/>
          <w:lang w:eastAsia="en-US"/>
        </w:rPr>
      </w:pPr>
      <w:r w:rsidRPr="007A7DD2">
        <w:rPr>
          <w:sz w:val="28"/>
          <w:szCs w:val="28"/>
          <w:lang w:eastAsia="en-US"/>
        </w:rPr>
        <w:t xml:space="preserve"> </w:t>
      </w:r>
    </w:p>
    <w:p w:rsidR="007A7DD2" w:rsidRPr="007A7DD2" w:rsidRDefault="007A7DD2" w:rsidP="007A7DD2">
      <w:pPr>
        <w:rPr>
          <w:rFonts w:eastAsia="Calibri"/>
          <w:sz w:val="22"/>
          <w:szCs w:val="22"/>
          <w:lang w:eastAsia="en-US"/>
        </w:rPr>
        <w:sectPr w:rsidR="007A7DD2" w:rsidRPr="007A7DD2" w:rsidSect="00DB4074">
          <w:footerReference w:type="default" r:id="rId9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7A7DD2" w:rsidRPr="007A7DD2" w:rsidRDefault="007A7DD2" w:rsidP="007A7DD2">
      <w:pPr>
        <w:widowControl w:val="0"/>
        <w:jc w:val="center"/>
        <w:rPr>
          <w:sz w:val="22"/>
          <w:szCs w:val="22"/>
          <w:lang w:eastAsia="en-US"/>
        </w:rPr>
      </w:pPr>
      <w:r w:rsidRPr="007A7DD2">
        <w:rPr>
          <w:sz w:val="22"/>
          <w:szCs w:val="22"/>
          <w:lang w:eastAsia="en-US"/>
        </w:rPr>
        <w:lastRenderedPageBreak/>
        <w:t>«РАССМОТРЕНО»</w:t>
      </w:r>
    </w:p>
    <w:p w:rsidR="007A7DD2" w:rsidRPr="007A7DD2" w:rsidRDefault="007A7DD2" w:rsidP="007A7DD2">
      <w:pPr>
        <w:widowControl w:val="0"/>
        <w:rPr>
          <w:sz w:val="22"/>
          <w:szCs w:val="22"/>
          <w:lang w:eastAsia="en-US"/>
        </w:rPr>
      </w:pPr>
      <w:r w:rsidRPr="007A7DD2">
        <w:rPr>
          <w:sz w:val="22"/>
          <w:szCs w:val="22"/>
          <w:lang w:eastAsia="en-US"/>
        </w:rPr>
        <w:t>Протокол заседания методического совета</w:t>
      </w:r>
    </w:p>
    <w:p w:rsidR="007A7DD2" w:rsidRPr="007A7DD2" w:rsidRDefault="007A7DD2" w:rsidP="007A7DD2">
      <w:pPr>
        <w:widowControl w:val="0"/>
        <w:rPr>
          <w:sz w:val="22"/>
          <w:szCs w:val="22"/>
          <w:lang w:eastAsia="en-US"/>
        </w:rPr>
      </w:pPr>
      <w:r w:rsidRPr="007A7DD2">
        <w:rPr>
          <w:sz w:val="22"/>
          <w:szCs w:val="22"/>
          <w:lang w:eastAsia="en-US"/>
        </w:rPr>
        <w:t xml:space="preserve">МБОУ </w:t>
      </w:r>
      <w:proofErr w:type="spellStart"/>
      <w:r w:rsidRPr="007A7DD2">
        <w:rPr>
          <w:sz w:val="22"/>
          <w:szCs w:val="22"/>
          <w:lang w:eastAsia="en-US"/>
        </w:rPr>
        <w:t>Фоминской</w:t>
      </w:r>
      <w:proofErr w:type="spellEnd"/>
      <w:r w:rsidRPr="007A7DD2">
        <w:rPr>
          <w:sz w:val="22"/>
          <w:szCs w:val="22"/>
          <w:lang w:eastAsia="en-US"/>
        </w:rPr>
        <w:t xml:space="preserve"> СОШ</w:t>
      </w:r>
    </w:p>
    <w:p w:rsidR="007A7DD2" w:rsidRPr="007A7DD2" w:rsidRDefault="007A7DD2" w:rsidP="007A7DD2">
      <w:pPr>
        <w:widowControl w:val="0"/>
        <w:rPr>
          <w:sz w:val="22"/>
          <w:szCs w:val="22"/>
          <w:lang w:eastAsia="en-US"/>
        </w:rPr>
      </w:pPr>
      <w:r w:rsidRPr="007A7DD2">
        <w:rPr>
          <w:sz w:val="22"/>
          <w:szCs w:val="22"/>
          <w:lang w:eastAsia="en-US"/>
        </w:rPr>
        <w:t xml:space="preserve">№ 1 от 30.08. 2022 года  </w:t>
      </w:r>
    </w:p>
    <w:p w:rsidR="007A7DD2" w:rsidRDefault="007A7DD2" w:rsidP="007A7DD2">
      <w:pPr>
        <w:widowControl w:val="0"/>
        <w:jc w:val="center"/>
        <w:rPr>
          <w:sz w:val="22"/>
          <w:szCs w:val="22"/>
          <w:lang w:eastAsia="en-US"/>
        </w:rPr>
      </w:pPr>
    </w:p>
    <w:p w:rsidR="007A7DD2" w:rsidRPr="007A7DD2" w:rsidRDefault="007A7DD2" w:rsidP="007A7DD2">
      <w:pPr>
        <w:widowControl w:val="0"/>
        <w:jc w:val="center"/>
        <w:rPr>
          <w:sz w:val="22"/>
          <w:szCs w:val="22"/>
          <w:lang w:eastAsia="en-US"/>
        </w:rPr>
      </w:pPr>
      <w:r w:rsidRPr="007A7DD2">
        <w:rPr>
          <w:sz w:val="22"/>
          <w:szCs w:val="22"/>
          <w:lang w:eastAsia="en-US"/>
        </w:rPr>
        <w:lastRenderedPageBreak/>
        <w:t>«ПРИНЯТО»</w:t>
      </w:r>
    </w:p>
    <w:p w:rsidR="007A7DD2" w:rsidRPr="007A7DD2" w:rsidRDefault="007A7DD2" w:rsidP="007A7DD2">
      <w:pPr>
        <w:widowControl w:val="0"/>
        <w:rPr>
          <w:sz w:val="22"/>
          <w:szCs w:val="22"/>
          <w:u w:val="single"/>
          <w:lang w:eastAsia="en-US"/>
        </w:rPr>
      </w:pPr>
      <w:r w:rsidRPr="007A7DD2">
        <w:rPr>
          <w:sz w:val="22"/>
          <w:szCs w:val="22"/>
          <w:lang w:eastAsia="en-US"/>
        </w:rPr>
        <w:t xml:space="preserve">Протокол заседания педагогического совета МБОУ </w:t>
      </w:r>
      <w:proofErr w:type="spellStart"/>
      <w:r w:rsidRPr="007A7DD2">
        <w:rPr>
          <w:sz w:val="22"/>
          <w:szCs w:val="22"/>
          <w:lang w:eastAsia="en-US"/>
        </w:rPr>
        <w:t>Фоминской</w:t>
      </w:r>
      <w:proofErr w:type="spellEnd"/>
      <w:r w:rsidRPr="007A7DD2">
        <w:rPr>
          <w:sz w:val="22"/>
          <w:szCs w:val="22"/>
          <w:lang w:eastAsia="en-US"/>
        </w:rPr>
        <w:t xml:space="preserve"> СОШ №3 от 31.08.2022 </w:t>
      </w:r>
    </w:p>
    <w:p w:rsidR="007A7DD2" w:rsidRPr="007A7DD2" w:rsidRDefault="007A7DD2" w:rsidP="007A7DD2">
      <w:pPr>
        <w:widowControl w:val="0"/>
        <w:rPr>
          <w:sz w:val="22"/>
          <w:szCs w:val="22"/>
          <w:lang w:eastAsia="en-US"/>
        </w:rPr>
      </w:pPr>
    </w:p>
    <w:p w:rsidR="007A7DD2" w:rsidRPr="007A7DD2" w:rsidRDefault="007A7DD2" w:rsidP="007A7DD2">
      <w:pPr>
        <w:widowControl w:val="0"/>
        <w:jc w:val="center"/>
        <w:rPr>
          <w:sz w:val="22"/>
          <w:szCs w:val="22"/>
          <w:lang w:eastAsia="en-US"/>
        </w:rPr>
      </w:pPr>
      <w:r w:rsidRPr="007A7DD2">
        <w:rPr>
          <w:sz w:val="22"/>
          <w:szCs w:val="22"/>
          <w:lang w:eastAsia="en-US"/>
        </w:rPr>
        <w:lastRenderedPageBreak/>
        <w:t>«УТВЕРЖДАЮ»</w:t>
      </w:r>
    </w:p>
    <w:p w:rsidR="007A7DD2" w:rsidRPr="007A7DD2" w:rsidRDefault="007A7DD2" w:rsidP="007E7AF8">
      <w:pPr>
        <w:widowControl w:val="0"/>
        <w:rPr>
          <w:sz w:val="22"/>
          <w:szCs w:val="22"/>
          <w:lang w:eastAsia="en-US"/>
        </w:rPr>
      </w:pPr>
      <w:r w:rsidRPr="007A7DD2">
        <w:rPr>
          <w:sz w:val="22"/>
          <w:szCs w:val="22"/>
          <w:lang w:eastAsia="en-US"/>
        </w:rPr>
        <w:t xml:space="preserve">Приказ №115 от 31.08.2022  года </w:t>
      </w:r>
    </w:p>
    <w:p w:rsidR="007A7DD2" w:rsidRPr="007A7DD2" w:rsidRDefault="007A7DD2" w:rsidP="007E7AF8">
      <w:pPr>
        <w:widowControl w:val="0"/>
        <w:rPr>
          <w:sz w:val="22"/>
          <w:szCs w:val="22"/>
          <w:lang w:eastAsia="en-US"/>
        </w:rPr>
      </w:pPr>
      <w:r w:rsidRPr="007A7DD2">
        <w:rPr>
          <w:sz w:val="22"/>
          <w:szCs w:val="22"/>
          <w:lang w:eastAsia="en-US"/>
        </w:rPr>
        <w:t xml:space="preserve">Директор МБОУ </w:t>
      </w:r>
      <w:proofErr w:type="spellStart"/>
      <w:r w:rsidRPr="007A7DD2">
        <w:rPr>
          <w:sz w:val="22"/>
          <w:szCs w:val="22"/>
          <w:lang w:eastAsia="en-US"/>
        </w:rPr>
        <w:t>Фоминской</w:t>
      </w:r>
      <w:proofErr w:type="spellEnd"/>
      <w:r w:rsidRPr="007A7DD2">
        <w:rPr>
          <w:sz w:val="22"/>
          <w:szCs w:val="22"/>
          <w:lang w:eastAsia="en-US"/>
        </w:rPr>
        <w:t xml:space="preserve"> СОШ</w:t>
      </w:r>
    </w:p>
    <w:p w:rsidR="007A7DD2" w:rsidRPr="007A7DD2" w:rsidRDefault="007A7DD2" w:rsidP="007E7AF8">
      <w:pPr>
        <w:widowControl w:val="0"/>
        <w:rPr>
          <w:sz w:val="28"/>
          <w:szCs w:val="28"/>
          <w:lang w:eastAsia="en-US"/>
        </w:rPr>
      </w:pPr>
      <w:r w:rsidRPr="007A7DD2">
        <w:rPr>
          <w:sz w:val="22"/>
          <w:szCs w:val="22"/>
          <w:lang w:eastAsia="en-US"/>
        </w:rPr>
        <w:t xml:space="preserve">______________М.В. </w:t>
      </w:r>
      <w:proofErr w:type="spellStart"/>
      <w:r w:rsidRPr="007A7DD2">
        <w:rPr>
          <w:sz w:val="22"/>
          <w:szCs w:val="22"/>
          <w:lang w:eastAsia="en-US"/>
        </w:rPr>
        <w:t>Овсюкова</w:t>
      </w:r>
      <w:proofErr w:type="spellEnd"/>
    </w:p>
    <w:p w:rsidR="007A7DD2" w:rsidRPr="007A7DD2" w:rsidRDefault="007A7DD2" w:rsidP="007A7DD2">
      <w:pPr>
        <w:widowControl w:val="0"/>
        <w:ind w:left="5670"/>
        <w:rPr>
          <w:sz w:val="28"/>
          <w:szCs w:val="28"/>
          <w:lang w:eastAsia="en-US"/>
        </w:rPr>
        <w:sectPr w:rsidR="007A7DD2" w:rsidRPr="007A7DD2" w:rsidSect="002F2359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7A7DD2" w:rsidRPr="007A7DD2" w:rsidRDefault="007A7DD2" w:rsidP="007A7DD2">
      <w:pPr>
        <w:widowControl w:val="0"/>
        <w:ind w:left="5670"/>
        <w:rPr>
          <w:sz w:val="28"/>
          <w:szCs w:val="28"/>
          <w:lang w:eastAsia="en-US"/>
        </w:rPr>
      </w:pPr>
    </w:p>
    <w:p w:rsidR="007A7DD2" w:rsidRPr="007A7DD2" w:rsidRDefault="007A7DD2" w:rsidP="007A7DD2">
      <w:pPr>
        <w:widowControl w:val="0"/>
        <w:ind w:left="5670"/>
        <w:rPr>
          <w:sz w:val="28"/>
          <w:szCs w:val="28"/>
          <w:lang w:eastAsia="en-US"/>
        </w:rPr>
      </w:pPr>
    </w:p>
    <w:p w:rsidR="007A7DD2" w:rsidRPr="007A7DD2" w:rsidRDefault="007A7DD2" w:rsidP="007A7DD2">
      <w:pPr>
        <w:widowControl w:val="0"/>
        <w:ind w:left="4820"/>
        <w:jc w:val="right"/>
        <w:rPr>
          <w:lang w:eastAsia="en-US"/>
        </w:rPr>
      </w:pPr>
      <w:r w:rsidRPr="007A7DD2">
        <w:rPr>
          <w:lang w:eastAsia="en-US"/>
        </w:rPr>
        <w:t xml:space="preserve">                                                                                     </w:t>
      </w:r>
    </w:p>
    <w:p w:rsidR="007A7DD2" w:rsidRPr="007A7DD2" w:rsidRDefault="007A7DD2" w:rsidP="007A7DD2">
      <w:pPr>
        <w:widowControl w:val="0"/>
        <w:tabs>
          <w:tab w:val="left" w:pos="4215"/>
        </w:tabs>
        <w:jc w:val="center"/>
        <w:rPr>
          <w:rFonts w:eastAsia="Courier New"/>
          <w:b/>
          <w:color w:val="000000"/>
          <w:sz w:val="72"/>
          <w:szCs w:val="72"/>
          <w:lang w:bidi="ru-RU"/>
        </w:rPr>
      </w:pPr>
    </w:p>
    <w:p w:rsidR="007A7DD2" w:rsidRPr="007A7DD2" w:rsidRDefault="007A7DD2" w:rsidP="007A7DD2">
      <w:pPr>
        <w:widowControl w:val="0"/>
        <w:tabs>
          <w:tab w:val="left" w:pos="4215"/>
        </w:tabs>
        <w:jc w:val="center"/>
        <w:rPr>
          <w:rFonts w:eastAsia="Courier New"/>
          <w:b/>
          <w:color w:val="000000"/>
          <w:sz w:val="72"/>
          <w:szCs w:val="72"/>
          <w:lang w:bidi="ru-RU"/>
        </w:rPr>
      </w:pPr>
      <w:r w:rsidRPr="007A7DD2">
        <w:rPr>
          <w:rFonts w:eastAsia="Courier New"/>
          <w:b/>
          <w:color w:val="000000"/>
          <w:sz w:val="72"/>
          <w:szCs w:val="72"/>
          <w:lang w:bidi="ru-RU"/>
        </w:rPr>
        <w:t>Рабочая программа</w:t>
      </w:r>
    </w:p>
    <w:p w:rsidR="007A7DD2" w:rsidRPr="007A7DD2" w:rsidRDefault="007A7DD2" w:rsidP="007A7DD2">
      <w:pPr>
        <w:widowControl w:val="0"/>
        <w:tabs>
          <w:tab w:val="left" w:pos="4215"/>
        </w:tabs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  <w:r w:rsidRPr="007A7DD2">
        <w:rPr>
          <w:rFonts w:eastAsia="Courier New"/>
          <w:color w:val="000000"/>
          <w:sz w:val="72"/>
          <w:szCs w:val="72"/>
          <w:lang w:bidi="ru-RU"/>
        </w:rPr>
        <w:t>по</w:t>
      </w:r>
      <w:r w:rsidRPr="007A7DD2">
        <w:rPr>
          <w:rFonts w:eastAsia="Courier New"/>
          <w:b/>
          <w:color w:val="000000"/>
          <w:sz w:val="72"/>
          <w:szCs w:val="72"/>
          <w:lang w:bidi="ru-RU"/>
        </w:rPr>
        <w:t xml:space="preserve"> </w:t>
      </w:r>
      <w:r w:rsidRPr="007A7DD2">
        <w:rPr>
          <w:rFonts w:eastAsia="Courier New"/>
          <w:color w:val="000000"/>
          <w:sz w:val="72"/>
          <w:szCs w:val="72"/>
          <w:lang w:bidi="ru-RU"/>
        </w:rPr>
        <w:t xml:space="preserve">родному языку (русскому) </w:t>
      </w:r>
    </w:p>
    <w:p w:rsidR="007A7DD2" w:rsidRDefault="007A7DD2" w:rsidP="007A7DD2">
      <w:pPr>
        <w:widowControl w:val="0"/>
        <w:tabs>
          <w:tab w:val="left" w:pos="4215"/>
        </w:tabs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</w:p>
    <w:p w:rsidR="007A7DD2" w:rsidRDefault="007A7DD2" w:rsidP="007A7DD2">
      <w:pPr>
        <w:widowControl w:val="0"/>
        <w:tabs>
          <w:tab w:val="left" w:pos="4215"/>
        </w:tabs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</w:p>
    <w:p w:rsidR="007A7DD2" w:rsidRPr="007A7DD2" w:rsidRDefault="007A7DD2" w:rsidP="007A7DD2">
      <w:pPr>
        <w:widowControl w:val="0"/>
        <w:tabs>
          <w:tab w:val="left" w:pos="4215"/>
        </w:tabs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</w:p>
    <w:p w:rsidR="007A7DD2" w:rsidRPr="007A7DD2" w:rsidRDefault="007A7DD2" w:rsidP="007A7DD2">
      <w:pPr>
        <w:widowControl w:val="0"/>
        <w:tabs>
          <w:tab w:val="left" w:pos="4215"/>
        </w:tabs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</w:p>
    <w:p w:rsidR="007A7DD2" w:rsidRPr="007A7DD2" w:rsidRDefault="007A7DD2" w:rsidP="007A7DD2">
      <w:pPr>
        <w:widowControl w:val="0"/>
        <w:tabs>
          <w:tab w:val="left" w:pos="4215"/>
        </w:tabs>
        <w:rPr>
          <w:rFonts w:eastAsia="Courier New"/>
          <w:color w:val="000000"/>
          <w:sz w:val="36"/>
          <w:szCs w:val="36"/>
          <w:lang w:bidi="ru-RU"/>
        </w:rPr>
      </w:pPr>
      <w:r w:rsidRPr="007A7DD2">
        <w:rPr>
          <w:rFonts w:eastAsia="Courier New"/>
          <w:color w:val="000000"/>
          <w:sz w:val="36"/>
          <w:szCs w:val="36"/>
          <w:lang w:bidi="ru-RU"/>
        </w:rPr>
        <w:t xml:space="preserve">Уровень общего образования (класс)   </w:t>
      </w:r>
      <w:r w:rsidRPr="007A7DD2">
        <w:rPr>
          <w:rFonts w:eastAsia="Courier New"/>
          <w:color w:val="000000"/>
          <w:sz w:val="36"/>
          <w:szCs w:val="36"/>
          <w:u w:val="single"/>
          <w:lang w:bidi="ru-RU"/>
        </w:rPr>
        <w:t xml:space="preserve">основное общее, 8  класс </w:t>
      </w:r>
    </w:p>
    <w:p w:rsidR="007A7DD2" w:rsidRPr="007A7DD2" w:rsidRDefault="007A7DD2" w:rsidP="007A7DD2">
      <w:pPr>
        <w:widowControl w:val="0"/>
        <w:rPr>
          <w:rFonts w:eastAsia="Courier New"/>
          <w:color w:val="000000"/>
          <w:sz w:val="36"/>
          <w:szCs w:val="36"/>
          <w:lang w:bidi="ru-RU"/>
        </w:rPr>
      </w:pPr>
      <w:r w:rsidRPr="007A7DD2">
        <w:rPr>
          <w:rFonts w:eastAsia="Courier New"/>
          <w:color w:val="000000"/>
          <w:sz w:val="36"/>
          <w:szCs w:val="36"/>
          <w:lang w:bidi="ru-RU"/>
        </w:rPr>
        <w:t xml:space="preserve">Количество часов      </w:t>
      </w:r>
      <w:r w:rsidRPr="007A7DD2">
        <w:rPr>
          <w:rFonts w:eastAsia="Courier New"/>
          <w:color w:val="000000"/>
          <w:sz w:val="36"/>
          <w:szCs w:val="36"/>
          <w:u w:val="single"/>
          <w:lang w:bidi="ru-RU"/>
        </w:rPr>
        <w:t>32</w:t>
      </w:r>
    </w:p>
    <w:p w:rsidR="007A7DD2" w:rsidRPr="007A7DD2" w:rsidRDefault="007A7DD2" w:rsidP="007A7DD2">
      <w:pPr>
        <w:widowControl w:val="0"/>
        <w:rPr>
          <w:rFonts w:eastAsia="Courier New"/>
          <w:color w:val="000000"/>
          <w:sz w:val="36"/>
          <w:szCs w:val="36"/>
          <w:u w:val="single"/>
          <w:lang w:bidi="ru-RU"/>
        </w:rPr>
      </w:pPr>
      <w:r w:rsidRPr="007A7DD2">
        <w:rPr>
          <w:rFonts w:eastAsia="Courier New"/>
          <w:color w:val="000000"/>
          <w:sz w:val="36"/>
          <w:szCs w:val="36"/>
          <w:lang w:bidi="ru-RU"/>
        </w:rPr>
        <w:t xml:space="preserve">Учитель     </w:t>
      </w:r>
      <w:proofErr w:type="spellStart"/>
      <w:r w:rsidRPr="007A7DD2">
        <w:rPr>
          <w:rFonts w:eastAsia="Courier New"/>
          <w:color w:val="000000"/>
          <w:sz w:val="36"/>
          <w:szCs w:val="36"/>
          <w:u w:val="single"/>
          <w:lang w:bidi="ru-RU"/>
        </w:rPr>
        <w:t>Ветрова</w:t>
      </w:r>
      <w:proofErr w:type="spellEnd"/>
      <w:r w:rsidRPr="007A7DD2">
        <w:rPr>
          <w:rFonts w:eastAsia="Courier New"/>
          <w:color w:val="000000"/>
          <w:sz w:val="36"/>
          <w:szCs w:val="36"/>
          <w:u w:val="single"/>
          <w:lang w:bidi="ru-RU"/>
        </w:rPr>
        <w:t xml:space="preserve"> Л.В.</w:t>
      </w:r>
    </w:p>
    <w:p w:rsidR="007A7DD2" w:rsidRPr="007A7DD2" w:rsidRDefault="007A7DD2" w:rsidP="007A7DD2">
      <w:pPr>
        <w:widowControl w:val="0"/>
        <w:rPr>
          <w:rFonts w:eastAsia="Courier New"/>
          <w:color w:val="000000"/>
          <w:sz w:val="28"/>
          <w:szCs w:val="28"/>
          <w:lang w:bidi="ru-RU"/>
        </w:rPr>
      </w:pPr>
    </w:p>
    <w:p w:rsidR="007A7DD2" w:rsidRPr="007A7DD2" w:rsidRDefault="007A7DD2" w:rsidP="007A7DD2">
      <w:pPr>
        <w:widowControl w:val="0"/>
        <w:tabs>
          <w:tab w:val="left" w:pos="693"/>
          <w:tab w:val="center" w:pos="7568"/>
          <w:tab w:val="left" w:pos="10830"/>
        </w:tabs>
        <w:spacing w:after="200"/>
        <w:ind w:left="720"/>
        <w:rPr>
          <w:rFonts w:eastAsia="Courier New"/>
          <w:color w:val="000000"/>
          <w:sz w:val="32"/>
          <w:szCs w:val="32"/>
          <w:u w:val="single"/>
          <w:lang w:bidi="ru-RU"/>
        </w:rPr>
      </w:pPr>
      <w:r w:rsidRPr="007A7DD2">
        <w:rPr>
          <w:rFonts w:eastAsia="Courier New"/>
          <w:color w:val="000000"/>
          <w:sz w:val="32"/>
          <w:szCs w:val="32"/>
          <w:lang w:bidi="ru-RU"/>
        </w:rPr>
        <w:t>Программа разработана на основе</w:t>
      </w:r>
      <w:r w:rsidRPr="007A7DD2">
        <w:rPr>
          <w:rFonts w:eastAsia="Courier New"/>
          <w:color w:val="000000"/>
          <w:sz w:val="32"/>
          <w:szCs w:val="32"/>
          <w:u w:val="single"/>
          <w:lang w:bidi="ru-RU"/>
        </w:rPr>
        <w:t xml:space="preserve">  Примерной программы по учебному предмету «Русский родной язык» для образовательных организаций, реализующих программы основного общего образования; рабочей программы к учебнику Т.М. </w:t>
      </w:r>
      <w:proofErr w:type="spellStart"/>
      <w:r w:rsidRPr="007A7DD2">
        <w:rPr>
          <w:rFonts w:eastAsia="Courier New"/>
          <w:color w:val="000000"/>
          <w:sz w:val="32"/>
          <w:szCs w:val="32"/>
          <w:u w:val="single"/>
          <w:lang w:bidi="ru-RU"/>
        </w:rPr>
        <w:t>Воителевой</w:t>
      </w:r>
      <w:proofErr w:type="spellEnd"/>
      <w:r w:rsidRPr="007A7DD2">
        <w:rPr>
          <w:rFonts w:eastAsia="Courier New"/>
          <w:color w:val="000000"/>
          <w:sz w:val="32"/>
          <w:szCs w:val="32"/>
          <w:u w:val="single"/>
          <w:lang w:bidi="ru-RU"/>
        </w:rPr>
        <w:t xml:space="preserve">, О. Н. Марченко, Л. Г. Смирновой, И. В. </w:t>
      </w:r>
      <w:proofErr w:type="spellStart"/>
      <w:r w:rsidRPr="007A7DD2">
        <w:rPr>
          <w:rFonts w:eastAsia="Courier New"/>
          <w:color w:val="000000"/>
          <w:sz w:val="32"/>
          <w:szCs w:val="32"/>
          <w:u w:val="single"/>
          <w:lang w:bidi="ru-RU"/>
        </w:rPr>
        <w:t>Шамшина</w:t>
      </w:r>
      <w:proofErr w:type="spellEnd"/>
      <w:r w:rsidRPr="007A7DD2">
        <w:rPr>
          <w:rFonts w:eastAsia="Courier New"/>
          <w:color w:val="000000"/>
          <w:sz w:val="32"/>
          <w:szCs w:val="32"/>
          <w:u w:val="single"/>
          <w:lang w:bidi="ru-RU"/>
        </w:rPr>
        <w:t xml:space="preserve"> «Русский родной язык». 8 класс / авт.-сост. Е. А. </w:t>
      </w:r>
      <w:proofErr w:type="spellStart"/>
      <w:r w:rsidRPr="007A7DD2">
        <w:rPr>
          <w:rFonts w:eastAsia="Courier New"/>
          <w:color w:val="000000"/>
          <w:sz w:val="32"/>
          <w:szCs w:val="32"/>
          <w:u w:val="single"/>
          <w:lang w:bidi="ru-RU"/>
        </w:rPr>
        <w:t>Жиляева</w:t>
      </w:r>
      <w:proofErr w:type="spellEnd"/>
      <w:r w:rsidRPr="007A7DD2">
        <w:rPr>
          <w:rFonts w:eastAsia="Courier New"/>
          <w:color w:val="000000"/>
          <w:sz w:val="32"/>
          <w:szCs w:val="32"/>
          <w:u w:val="single"/>
          <w:lang w:bidi="ru-RU"/>
        </w:rPr>
        <w:t>. — М.: ООО «Русское слово — учебник», 2021.</w:t>
      </w:r>
    </w:p>
    <w:p w:rsidR="007A7DD2" w:rsidRPr="007A7DD2" w:rsidRDefault="007A7DD2" w:rsidP="007A7DD2">
      <w:pPr>
        <w:widowControl w:val="0"/>
        <w:tabs>
          <w:tab w:val="left" w:pos="693"/>
          <w:tab w:val="center" w:pos="7568"/>
          <w:tab w:val="left" w:pos="10830"/>
        </w:tabs>
        <w:spacing w:after="200"/>
        <w:rPr>
          <w:sz w:val="32"/>
          <w:szCs w:val="32"/>
          <w:u w:val="single"/>
        </w:rPr>
      </w:pPr>
    </w:p>
    <w:p w:rsidR="007A7DD2" w:rsidRPr="007A7DD2" w:rsidRDefault="007A7DD2" w:rsidP="007A7DD2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7A7DD2" w:rsidRPr="007A7DD2" w:rsidRDefault="007A7DD2" w:rsidP="007A7DD2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7A7DD2" w:rsidRPr="007A7DD2" w:rsidRDefault="007A7DD2" w:rsidP="007A7DD2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7A7DD2" w:rsidRPr="007A7DD2" w:rsidRDefault="007A7DD2" w:rsidP="007A7DD2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7A7DD2" w:rsidRPr="007A7DD2" w:rsidRDefault="007A7DD2" w:rsidP="007A7DD2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bidi="ru-RU"/>
        </w:rPr>
      </w:pPr>
      <w:r w:rsidRPr="007A7DD2">
        <w:rPr>
          <w:rFonts w:eastAsia="Courier New"/>
          <w:color w:val="000000"/>
          <w:sz w:val="28"/>
          <w:szCs w:val="28"/>
          <w:lang w:bidi="ru-RU"/>
        </w:rPr>
        <w:t>хутор Фомин</w:t>
      </w:r>
    </w:p>
    <w:p w:rsidR="007A7DD2" w:rsidRPr="007A7DD2" w:rsidRDefault="007A7DD2" w:rsidP="007A7DD2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bidi="ru-RU"/>
        </w:rPr>
      </w:pPr>
      <w:r w:rsidRPr="007A7DD2">
        <w:rPr>
          <w:rFonts w:eastAsia="Courier New"/>
          <w:color w:val="000000"/>
          <w:sz w:val="28"/>
          <w:szCs w:val="28"/>
          <w:lang w:bidi="ru-RU"/>
        </w:rPr>
        <w:t>2022</w:t>
      </w:r>
    </w:p>
    <w:p w:rsidR="007A7DD2" w:rsidRPr="007A7DD2" w:rsidRDefault="007A7DD2" w:rsidP="007A7DD2">
      <w:pPr>
        <w:jc w:val="center"/>
        <w:rPr>
          <w:rFonts w:eastAsia="Calibri"/>
          <w:b/>
          <w:sz w:val="32"/>
          <w:szCs w:val="32"/>
          <w:lang w:eastAsia="en-US"/>
        </w:rPr>
        <w:sectPr w:rsidR="007A7DD2" w:rsidRPr="007A7DD2" w:rsidSect="002F2359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829F3" w:rsidRPr="00C829F3" w:rsidRDefault="00C829F3" w:rsidP="00C829F3">
      <w:pPr>
        <w:ind w:firstLine="709"/>
        <w:jc w:val="center"/>
        <w:rPr>
          <w:b/>
          <w:sz w:val="28"/>
          <w:szCs w:val="28"/>
        </w:rPr>
      </w:pPr>
      <w:r w:rsidRPr="00C829F3">
        <w:rPr>
          <w:b/>
          <w:sz w:val="28"/>
          <w:szCs w:val="28"/>
        </w:rPr>
        <w:lastRenderedPageBreak/>
        <w:t xml:space="preserve">Пояснительная записка к рабочей программе по </w:t>
      </w:r>
      <w:r>
        <w:rPr>
          <w:b/>
          <w:sz w:val="28"/>
          <w:szCs w:val="28"/>
        </w:rPr>
        <w:t>родному языку</w:t>
      </w:r>
      <w:r w:rsidRPr="00C829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(русскому</w:t>
      </w:r>
      <w:r w:rsidRPr="00C829F3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8</w:t>
      </w:r>
      <w:r w:rsidRPr="00C829F3">
        <w:rPr>
          <w:b/>
          <w:sz w:val="28"/>
          <w:szCs w:val="28"/>
        </w:rPr>
        <w:t xml:space="preserve"> класса </w:t>
      </w:r>
    </w:p>
    <w:p w:rsidR="00C829F3" w:rsidRPr="00C829F3" w:rsidRDefault="00C829F3" w:rsidP="00C829F3">
      <w:pPr>
        <w:tabs>
          <w:tab w:val="center" w:pos="7568"/>
          <w:tab w:val="left" w:pos="10830"/>
        </w:tabs>
        <w:ind w:firstLine="680"/>
        <w:rPr>
          <w:sz w:val="28"/>
          <w:szCs w:val="28"/>
        </w:rPr>
      </w:pPr>
      <w:r w:rsidRPr="00C829F3">
        <w:rPr>
          <w:sz w:val="28"/>
          <w:szCs w:val="28"/>
        </w:rPr>
        <w:t xml:space="preserve">Рабочая программа по </w:t>
      </w:r>
      <w:r>
        <w:rPr>
          <w:sz w:val="28"/>
          <w:szCs w:val="28"/>
        </w:rPr>
        <w:t>родному языку (русскому</w:t>
      </w:r>
      <w:r w:rsidRPr="00C829F3">
        <w:rPr>
          <w:sz w:val="28"/>
          <w:szCs w:val="28"/>
        </w:rPr>
        <w:t xml:space="preserve">)  для </w:t>
      </w:r>
      <w:r>
        <w:rPr>
          <w:sz w:val="28"/>
          <w:szCs w:val="28"/>
        </w:rPr>
        <w:t>8</w:t>
      </w:r>
      <w:r w:rsidRPr="00C829F3">
        <w:rPr>
          <w:sz w:val="28"/>
          <w:szCs w:val="28"/>
        </w:rPr>
        <w:t xml:space="preserve"> класса является частью основной образовательной программы </w:t>
      </w:r>
      <w:r>
        <w:rPr>
          <w:sz w:val="28"/>
          <w:szCs w:val="28"/>
        </w:rPr>
        <w:t>основного</w:t>
      </w:r>
      <w:r w:rsidRPr="00C829F3">
        <w:rPr>
          <w:sz w:val="28"/>
          <w:szCs w:val="28"/>
        </w:rPr>
        <w:t xml:space="preserve"> общего образования МБОУ </w:t>
      </w:r>
      <w:proofErr w:type="spellStart"/>
      <w:r w:rsidRPr="00C829F3">
        <w:rPr>
          <w:sz w:val="28"/>
          <w:szCs w:val="28"/>
        </w:rPr>
        <w:t>Фоминской</w:t>
      </w:r>
      <w:proofErr w:type="spellEnd"/>
      <w:r w:rsidRPr="00C829F3">
        <w:rPr>
          <w:sz w:val="28"/>
          <w:szCs w:val="28"/>
        </w:rPr>
        <w:t xml:space="preserve"> СОШ на 2022/2023 учебный год, разработана на </w:t>
      </w:r>
      <w:r w:rsidRPr="00C829F3">
        <w:rPr>
          <w:b/>
          <w:sz w:val="28"/>
          <w:szCs w:val="28"/>
        </w:rPr>
        <w:t>основе</w:t>
      </w:r>
      <w:r w:rsidRPr="00C829F3">
        <w:rPr>
          <w:sz w:val="28"/>
          <w:szCs w:val="28"/>
        </w:rPr>
        <w:t xml:space="preserve"> следующих документов: </w:t>
      </w:r>
    </w:p>
    <w:p w:rsidR="00C829F3" w:rsidRPr="00C829F3" w:rsidRDefault="00C829F3" w:rsidP="00C829F3">
      <w:pPr>
        <w:numPr>
          <w:ilvl w:val="0"/>
          <w:numId w:val="20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829F3">
        <w:rPr>
          <w:rFonts w:eastAsia="Calibri"/>
          <w:sz w:val="28"/>
          <w:szCs w:val="28"/>
          <w:lang w:eastAsia="en-US"/>
        </w:rPr>
        <w:t xml:space="preserve">Федерального государственного образовательного стандарта </w:t>
      </w:r>
      <w:r>
        <w:rPr>
          <w:rFonts w:eastAsia="Calibri"/>
          <w:sz w:val="28"/>
          <w:szCs w:val="28"/>
          <w:lang w:eastAsia="en-US"/>
        </w:rPr>
        <w:t>основного</w:t>
      </w:r>
      <w:r w:rsidRPr="00C829F3">
        <w:rPr>
          <w:rFonts w:eastAsia="Calibri"/>
          <w:sz w:val="28"/>
          <w:szCs w:val="28"/>
          <w:lang w:eastAsia="en-US"/>
        </w:rPr>
        <w:t xml:space="preserve"> общего образования; </w:t>
      </w:r>
    </w:p>
    <w:p w:rsidR="00FC64AF" w:rsidRDefault="00FC64AF" w:rsidP="00FC64AF">
      <w:pPr>
        <w:numPr>
          <w:ilvl w:val="0"/>
          <w:numId w:val="20"/>
        </w:numPr>
        <w:spacing w:after="200" w:line="276" w:lineRule="auto"/>
        <w:contextualSpacing/>
        <w:rPr>
          <w:sz w:val="28"/>
          <w:szCs w:val="28"/>
          <w:lang w:eastAsia="en-US"/>
        </w:rPr>
      </w:pPr>
      <w:r w:rsidRPr="00FC64AF">
        <w:rPr>
          <w:sz w:val="28"/>
          <w:szCs w:val="28"/>
          <w:lang w:eastAsia="en-US"/>
        </w:rPr>
        <w:t>Примерной программы по учебному предмету «Русский родной язык» для образовательных организаций, реализующих программы основного общего</w:t>
      </w:r>
      <w:r>
        <w:rPr>
          <w:sz w:val="28"/>
          <w:szCs w:val="28"/>
          <w:lang w:eastAsia="en-US"/>
        </w:rPr>
        <w:t xml:space="preserve"> </w:t>
      </w:r>
      <w:r w:rsidRPr="00FC64AF">
        <w:rPr>
          <w:sz w:val="28"/>
          <w:szCs w:val="28"/>
          <w:lang w:eastAsia="en-US"/>
        </w:rPr>
        <w:t>образования;</w:t>
      </w:r>
    </w:p>
    <w:p w:rsidR="007A7DD2" w:rsidRPr="007A7DD2" w:rsidRDefault="007A7DD2" w:rsidP="007A7DD2">
      <w:pPr>
        <w:numPr>
          <w:ilvl w:val="0"/>
          <w:numId w:val="20"/>
        </w:numPr>
        <w:spacing w:after="200" w:line="276" w:lineRule="auto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Рабочей </w:t>
      </w:r>
      <w:r w:rsidRPr="007A7DD2">
        <w:rPr>
          <w:sz w:val="28"/>
          <w:szCs w:val="28"/>
          <w:lang w:eastAsia="en-US"/>
        </w:rPr>
        <w:t xml:space="preserve"> программа к учебнику Т.М. </w:t>
      </w:r>
      <w:proofErr w:type="spellStart"/>
      <w:r w:rsidRPr="007A7DD2">
        <w:rPr>
          <w:sz w:val="28"/>
          <w:szCs w:val="28"/>
          <w:lang w:eastAsia="en-US"/>
        </w:rPr>
        <w:t>Воителевой</w:t>
      </w:r>
      <w:proofErr w:type="spellEnd"/>
      <w:r w:rsidRPr="007A7DD2">
        <w:rPr>
          <w:sz w:val="28"/>
          <w:szCs w:val="28"/>
          <w:lang w:eastAsia="en-US"/>
        </w:rPr>
        <w:t>, О. Н.</w:t>
      </w:r>
      <w:r>
        <w:rPr>
          <w:sz w:val="28"/>
          <w:szCs w:val="28"/>
          <w:lang w:eastAsia="en-US"/>
        </w:rPr>
        <w:t xml:space="preserve"> Марченко, Л. Г. Смирновой, </w:t>
      </w:r>
      <w:r w:rsidRPr="007A7DD2">
        <w:rPr>
          <w:sz w:val="28"/>
          <w:szCs w:val="28"/>
          <w:lang w:eastAsia="en-US"/>
        </w:rPr>
        <w:t xml:space="preserve">И. В. </w:t>
      </w:r>
      <w:proofErr w:type="spellStart"/>
      <w:r w:rsidRPr="007A7DD2">
        <w:rPr>
          <w:sz w:val="28"/>
          <w:szCs w:val="28"/>
          <w:lang w:eastAsia="en-US"/>
        </w:rPr>
        <w:t>Шамшина</w:t>
      </w:r>
      <w:proofErr w:type="spellEnd"/>
      <w:r w:rsidRPr="007A7DD2">
        <w:rPr>
          <w:sz w:val="28"/>
          <w:szCs w:val="28"/>
          <w:lang w:eastAsia="en-US"/>
        </w:rPr>
        <w:t xml:space="preserve"> «Русский родной язык». 8 класс / авт.-сост. Е. А. </w:t>
      </w:r>
      <w:proofErr w:type="spellStart"/>
      <w:r w:rsidRPr="007A7DD2">
        <w:rPr>
          <w:sz w:val="28"/>
          <w:szCs w:val="28"/>
          <w:lang w:eastAsia="en-US"/>
        </w:rPr>
        <w:t>Жиляева</w:t>
      </w:r>
      <w:proofErr w:type="spellEnd"/>
      <w:r w:rsidRPr="007A7DD2">
        <w:rPr>
          <w:sz w:val="28"/>
          <w:szCs w:val="28"/>
          <w:lang w:eastAsia="en-US"/>
        </w:rPr>
        <w:t>. — М.: ООО «Русское слово — учебник», 2021.</w:t>
      </w:r>
    </w:p>
    <w:p w:rsidR="00C829F3" w:rsidRPr="00C829F3" w:rsidRDefault="00FC64AF" w:rsidP="007A7DD2">
      <w:pPr>
        <w:numPr>
          <w:ilvl w:val="0"/>
          <w:numId w:val="20"/>
        </w:numPr>
        <w:spacing w:after="200" w:line="276" w:lineRule="auto"/>
        <w:contextualSpacing/>
        <w:rPr>
          <w:sz w:val="28"/>
          <w:szCs w:val="28"/>
          <w:lang w:eastAsia="en-US"/>
        </w:rPr>
      </w:pPr>
      <w:r w:rsidRPr="00FC64AF">
        <w:rPr>
          <w:sz w:val="28"/>
          <w:szCs w:val="28"/>
          <w:lang w:eastAsia="en-US"/>
        </w:rPr>
        <w:t xml:space="preserve"> </w:t>
      </w:r>
      <w:r w:rsidR="00C829F3" w:rsidRPr="00C829F3">
        <w:rPr>
          <w:sz w:val="28"/>
          <w:szCs w:val="28"/>
          <w:lang w:eastAsia="en-US"/>
        </w:rPr>
        <w:t>Примерной программы воспитания (</w:t>
      </w:r>
      <w:proofErr w:type="gramStart"/>
      <w:r w:rsidR="00C829F3" w:rsidRPr="00C829F3">
        <w:rPr>
          <w:sz w:val="28"/>
          <w:szCs w:val="28"/>
          <w:lang w:eastAsia="en-US"/>
        </w:rPr>
        <w:t>утверждена</w:t>
      </w:r>
      <w:proofErr w:type="gramEnd"/>
      <w:r w:rsidR="00C829F3" w:rsidRPr="00C829F3">
        <w:rPr>
          <w:sz w:val="28"/>
          <w:szCs w:val="28"/>
          <w:lang w:eastAsia="en-US"/>
        </w:rPr>
        <w:t xml:space="preserve"> решением ФУМО по общему образованию от 2 июня 2020 г.)</w:t>
      </w:r>
    </w:p>
    <w:p w:rsidR="00C829F3" w:rsidRPr="00C829F3" w:rsidRDefault="00C829F3" w:rsidP="00C829F3">
      <w:pPr>
        <w:numPr>
          <w:ilvl w:val="0"/>
          <w:numId w:val="20"/>
        </w:numPr>
        <w:spacing w:after="200" w:line="276" w:lineRule="auto"/>
        <w:contextualSpacing/>
        <w:rPr>
          <w:sz w:val="28"/>
          <w:szCs w:val="28"/>
          <w:lang w:eastAsia="en-US"/>
        </w:rPr>
      </w:pPr>
      <w:r w:rsidRPr="00C829F3">
        <w:rPr>
          <w:sz w:val="28"/>
          <w:szCs w:val="28"/>
          <w:lang w:eastAsia="en-US"/>
        </w:rPr>
        <w:t>Концепции духовно-нравственного развития и воспитания личности гражданина России;</w:t>
      </w:r>
      <w:r w:rsidRPr="00C829F3">
        <w:rPr>
          <w:color w:val="000000"/>
          <w:sz w:val="20"/>
          <w:szCs w:val="20"/>
          <w:lang w:eastAsia="en-US"/>
        </w:rPr>
        <w:t xml:space="preserve"> </w:t>
      </w:r>
    </w:p>
    <w:p w:rsidR="00C829F3" w:rsidRPr="00C829F3" w:rsidRDefault="00C829F3" w:rsidP="00C829F3">
      <w:pPr>
        <w:numPr>
          <w:ilvl w:val="0"/>
          <w:numId w:val="20"/>
        </w:numPr>
        <w:spacing w:after="200" w:line="276" w:lineRule="auto"/>
        <w:contextualSpacing/>
        <w:rPr>
          <w:sz w:val="28"/>
          <w:szCs w:val="28"/>
          <w:lang w:eastAsia="en-US"/>
        </w:rPr>
      </w:pPr>
      <w:r w:rsidRPr="00C829F3">
        <w:rPr>
          <w:sz w:val="28"/>
          <w:szCs w:val="28"/>
          <w:lang w:eastAsia="en-US"/>
        </w:rPr>
        <w:t>учебного плана муниципально</w:t>
      </w:r>
      <w:r w:rsidRPr="00C829F3">
        <w:rPr>
          <w:sz w:val="28"/>
          <w:szCs w:val="28"/>
          <w:lang w:eastAsia="en-US"/>
        </w:rPr>
        <w:softHyphen/>
        <w:t xml:space="preserve">го бюджетного общеобразовательного учреждения </w:t>
      </w:r>
      <w:proofErr w:type="spellStart"/>
      <w:r w:rsidRPr="00C829F3">
        <w:rPr>
          <w:sz w:val="28"/>
          <w:szCs w:val="28"/>
          <w:lang w:eastAsia="en-US"/>
        </w:rPr>
        <w:t>Фоминской</w:t>
      </w:r>
      <w:proofErr w:type="spellEnd"/>
      <w:r w:rsidRPr="00C829F3">
        <w:rPr>
          <w:sz w:val="28"/>
          <w:szCs w:val="28"/>
          <w:lang w:eastAsia="en-US"/>
        </w:rPr>
        <w:t xml:space="preserve">  средней общеобразовательной  школы  на 2022-2023 учебный год;</w:t>
      </w:r>
    </w:p>
    <w:p w:rsidR="00FC64AF" w:rsidRDefault="00C829F3" w:rsidP="00F40B9A">
      <w:pPr>
        <w:contextualSpacing/>
        <w:rPr>
          <w:sz w:val="28"/>
          <w:szCs w:val="28"/>
          <w:lang w:eastAsia="en-US"/>
        </w:rPr>
      </w:pPr>
      <w:r w:rsidRPr="00C829F3">
        <w:rPr>
          <w:sz w:val="28"/>
          <w:szCs w:val="28"/>
          <w:lang w:eastAsia="en-US"/>
        </w:rPr>
        <w:t xml:space="preserve">с </w:t>
      </w:r>
      <w:r w:rsidRPr="00C829F3">
        <w:rPr>
          <w:b/>
          <w:sz w:val="28"/>
          <w:szCs w:val="28"/>
          <w:lang w:eastAsia="en-US"/>
        </w:rPr>
        <w:t>учётом</w:t>
      </w:r>
      <w:r w:rsidRPr="00C829F3">
        <w:rPr>
          <w:sz w:val="28"/>
          <w:szCs w:val="28"/>
          <w:lang w:eastAsia="en-US"/>
        </w:rPr>
        <w:t xml:space="preserve">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5E3F9F" w:rsidRPr="00FC64AF" w:rsidRDefault="005E3F9F" w:rsidP="00E42F52">
      <w:pPr>
        <w:ind w:firstLine="709"/>
        <w:contextualSpacing/>
        <w:rPr>
          <w:sz w:val="28"/>
          <w:szCs w:val="28"/>
        </w:rPr>
      </w:pPr>
      <w:r w:rsidRPr="00FC64AF">
        <w:rPr>
          <w:sz w:val="28"/>
          <w:szCs w:val="28"/>
        </w:rPr>
        <w:t xml:space="preserve">Федеральный базисный учебный план для образовательных учреждений Российской Федерации предусматривает обязательное изучение родного языка (русского) на базовом уровне среднего общего образования </w:t>
      </w:r>
      <w:r w:rsidR="00A559E9" w:rsidRPr="00FC64AF">
        <w:rPr>
          <w:sz w:val="28"/>
          <w:szCs w:val="28"/>
        </w:rPr>
        <w:t>в</w:t>
      </w:r>
      <w:r w:rsidRPr="00FC64AF">
        <w:rPr>
          <w:sz w:val="28"/>
          <w:szCs w:val="28"/>
        </w:rPr>
        <w:t xml:space="preserve"> 8</w:t>
      </w:r>
      <w:r w:rsidR="00A559E9" w:rsidRPr="00FC64AF">
        <w:rPr>
          <w:sz w:val="28"/>
          <w:szCs w:val="28"/>
        </w:rPr>
        <w:t>-ых</w:t>
      </w:r>
      <w:r w:rsidRPr="00FC64AF">
        <w:rPr>
          <w:sz w:val="28"/>
          <w:szCs w:val="28"/>
        </w:rPr>
        <w:t xml:space="preserve"> класса</w:t>
      </w:r>
      <w:r w:rsidR="00A559E9" w:rsidRPr="00FC64AF">
        <w:rPr>
          <w:sz w:val="28"/>
          <w:szCs w:val="28"/>
        </w:rPr>
        <w:t>х</w:t>
      </w:r>
      <w:r w:rsidRPr="00FC64AF">
        <w:rPr>
          <w:sz w:val="28"/>
          <w:szCs w:val="28"/>
        </w:rPr>
        <w:t xml:space="preserve"> в объеме 34 час</w:t>
      </w:r>
      <w:r w:rsidR="003E2845" w:rsidRPr="00FC64AF">
        <w:rPr>
          <w:sz w:val="28"/>
          <w:szCs w:val="28"/>
        </w:rPr>
        <w:t>а</w:t>
      </w:r>
      <w:r w:rsidR="00A559E9" w:rsidRPr="00FC64AF">
        <w:rPr>
          <w:sz w:val="28"/>
          <w:szCs w:val="28"/>
        </w:rPr>
        <w:t xml:space="preserve">. </w:t>
      </w:r>
      <w:r w:rsidR="00FC64AF" w:rsidRPr="00FC64AF">
        <w:rPr>
          <w:sz w:val="28"/>
          <w:szCs w:val="28"/>
          <w:lang w:eastAsia="en-US"/>
        </w:rPr>
        <w:t>Авторская п</w:t>
      </w:r>
      <w:r w:rsidR="00FC64AF">
        <w:rPr>
          <w:sz w:val="28"/>
          <w:szCs w:val="28"/>
          <w:lang w:eastAsia="en-US"/>
        </w:rPr>
        <w:t>рограмма рассчитана на 3</w:t>
      </w:r>
      <w:r w:rsidR="00FC64AF" w:rsidRPr="00FC64AF">
        <w:rPr>
          <w:sz w:val="28"/>
          <w:szCs w:val="28"/>
          <w:lang w:eastAsia="en-US"/>
        </w:rPr>
        <w:t>5 часов учебного времени. Согласно учебному плану муниципально</w:t>
      </w:r>
      <w:r w:rsidR="00FC64AF" w:rsidRPr="00FC64AF">
        <w:rPr>
          <w:sz w:val="28"/>
          <w:szCs w:val="28"/>
          <w:lang w:eastAsia="en-US"/>
        </w:rPr>
        <w:softHyphen/>
        <w:t xml:space="preserve">го бюджетного общеобразовательного учреждения </w:t>
      </w:r>
      <w:proofErr w:type="spellStart"/>
      <w:r w:rsidR="00FC64AF" w:rsidRPr="00FC64AF">
        <w:rPr>
          <w:sz w:val="28"/>
          <w:szCs w:val="28"/>
          <w:lang w:eastAsia="en-US"/>
        </w:rPr>
        <w:t>Фоминской</w:t>
      </w:r>
      <w:proofErr w:type="spellEnd"/>
      <w:r w:rsidR="00FC64AF" w:rsidRPr="00FC64AF">
        <w:rPr>
          <w:sz w:val="28"/>
          <w:szCs w:val="28"/>
          <w:lang w:eastAsia="en-US"/>
        </w:rPr>
        <w:t xml:space="preserve">  средней  школы  на 2022-2023 учебный год и годовому календарному графику работы шко</w:t>
      </w:r>
      <w:r w:rsidR="00FC64AF" w:rsidRPr="00FC64AF">
        <w:rPr>
          <w:sz w:val="28"/>
          <w:szCs w:val="28"/>
          <w:lang w:eastAsia="en-US"/>
        </w:rPr>
        <w:softHyphen/>
        <w:t xml:space="preserve">лы программа будет реализована в </w:t>
      </w:r>
      <w:r w:rsidR="00FC64AF">
        <w:rPr>
          <w:sz w:val="28"/>
          <w:szCs w:val="28"/>
          <w:lang w:eastAsia="en-US"/>
        </w:rPr>
        <w:t>32</w:t>
      </w:r>
      <w:r w:rsidR="00FC64AF" w:rsidRPr="00FC64AF">
        <w:rPr>
          <w:i/>
          <w:iCs/>
          <w:sz w:val="28"/>
          <w:szCs w:val="28"/>
          <w:lang w:eastAsia="en-US"/>
        </w:rPr>
        <w:t xml:space="preserve"> </w:t>
      </w:r>
      <w:r w:rsidR="00FC64AF" w:rsidRPr="00FC64AF">
        <w:rPr>
          <w:sz w:val="28"/>
          <w:szCs w:val="28"/>
          <w:lang w:eastAsia="en-US"/>
        </w:rPr>
        <w:t>часах (без учебных часов</w:t>
      </w:r>
      <w:r w:rsidR="00FC64AF">
        <w:rPr>
          <w:sz w:val="28"/>
          <w:szCs w:val="28"/>
          <w:lang w:eastAsia="en-US"/>
        </w:rPr>
        <w:t xml:space="preserve"> 1,</w:t>
      </w:r>
      <w:r w:rsidR="00FC64AF" w:rsidRPr="00FC64AF">
        <w:rPr>
          <w:sz w:val="28"/>
          <w:szCs w:val="28"/>
          <w:lang w:eastAsia="en-US"/>
        </w:rPr>
        <w:t xml:space="preserve"> 9 мая).</w:t>
      </w:r>
      <w:r w:rsidR="00FC64AF" w:rsidRPr="00FC64AF">
        <w:rPr>
          <w:sz w:val="28"/>
          <w:szCs w:val="28"/>
        </w:rPr>
        <w:t xml:space="preserve"> Программный материал учебных часов, выпавших на праздничные дни, будет выдан за счёт дифференциации или уплотнения учебного материала</w:t>
      </w:r>
    </w:p>
    <w:p w:rsidR="00FC64AF" w:rsidRPr="00FC64AF" w:rsidRDefault="00FC64AF" w:rsidP="00E42F52">
      <w:pPr>
        <w:tabs>
          <w:tab w:val="left" w:pos="693"/>
          <w:tab w:val="center" w:pos="7568"/>
          <w:tab w:val="left" w:pos="10830"/>
        </w:tabs>
        <w:ind w:firstLine="709"/>
        <w:rPr>
          <w:rFonts w:eastAsia="Calibri"/>
          <w:sz w:val="28"/>
          <w:szCs w:val="28"/>
          <w:lang w:eastAsia="en-US"/>
        </w:rPr>
      </w:pPr>
      <w:r w:rsidRPr="00FC64AF">
        <w:rPr>
          <w:rFonts w:eastAsia="Calibri"/>
          <w:sz w:val="28"/>
          <w:szCs w:val="28"/>
          <w:lang w:eastAsia="en-US"/>
        </w:rPr>
        <w:t xml:space="preserve">Рабочая программа предназначена для изучения русского языка в 8 классе средней общеобразовательной школы по  учебнику </w:t>
      </w:r>
      <w:r w:rsidR="00E42F52" w:rsidRPr="00E42F52">
        <w:rPr>
          <w:rFonts w:eastAsia="Calibri"/>
          <w:sz w:val="28"/>
          <w:szCs w:val="28"/>
          <w:lang w:eastAsia="en-US"/>
        </w:rPr>
        <w:t>«</w:t>
      </w:r>
      <w:r w:rsidR="00E42F52">
        <w:rPr>
          <w:rFonts w:eastAsia="Calibri"/>
          <w:sz w:val="28"/>
          <w:szCs w:val="28"/>
          <w:lang w:eastAsia="en-US"/>
        </w:rPr>
        <w:t>Русский родной язык: учебник для 8 класса общеобразовательных организаций/</w:t>
      </w:r>
      <w:r w:rsidR="00E42F52" w:rsidRPr="00E42F52">
        <w:rPr>
          <w:rFonts w:eastAsia="Calibri"/>
          <w:sz w:val="28"/>
          <w:szCs w:val="28"/>
          <w:lang w:eastAsia="en-US"/>
        </w:rPr>
        <w:t xml:space="preserve">», </w:t>
      </w:r>
      <w:proofErr w:type="spellStart"/>
      <w:r w:rsidR="00E42F52" w:rsidRPr="00E42F52">
        <w:rPr>
          <w:rFonts w:eastAsia="Calibri"/>
          <w:sz w:val="28"/>
          <w:szCs w:val="28"/>
          <w:lang w:eastAsia="en-US"/>
        </w:rPr>
        <w:t>Воителева</w:t>
      </w:r>
      <w:proofErr w:type="spellEnd"/>
      <w:r w:rsidR="00E42F52" w:rsidRPr="00E42F52">
        <w:rPr>
          <w:rFonts w:eastAsia="Calibri"/>
          <w:sz w:val="28"/>
          <w:szCs w:val="28"/>
          <w:lang w:eastAsia="en-US"/>
        </w:rPr>
        <w:t xml:space="preserve"> Т.М., Марченко О.Н., </w:t>
      </w:r>
      <w:proofErr w:type="spellStart"/>
      <w:r w:rsidR="00E42F52" w:rsidRPr="00E42F52">
        <w:rPr>
          <w:rFonts w:eastAsia="Calibri"/>
          <w:sz w:val="28"/>
          <w:szCs w:val="28"/>
          <w:lang w:eastAsia="en-US"/>
        </w:rPr>
        <w:t>Шамшин</w:t>
      </w:r>
      <w:proofErr w:type="spellEnd"/>
      <w:r w:rsidR="00E42F52" w:rsidRPr="00E42F52">
        <w:rPr>
          <w:rFonts w:eastAsia="Calibri"/>
          <w:sz w:val="28"/>
          <w:szCs w:val="28"/>
          <w:lang w:eastAsia="en-US"/>
        </w:rPr>
        <w:t xml:space="preserve"> И.В., Смирнова Л.Г., </w:t>
      </w:r>
      <w:r w:rsidR="00E42F52">
        <w:rPr>
          <w:rFonts w:eastAsia="Calibri"/>
          <w:sz w:val="28"/>
          <w:szCs w:val="28"/>
          <w:lang w:eastAsia="en-US"/>
        </w:rPr>
        <w:t>М</w:t>
      </w:r>
      <w:r w:rsidR="00E42F52" w:rsidRPr="00E42F52">
        <w:rPr>
          <w:rFonts w:eastAsia="Calibri"/>
          <w:sz w:val="28"/>
          <w:szCs w:val="28"/>
          <w:lang w:eastAsia="en-US"/>
        </w:rPr>
        <w:t xml:space="preserve">.: </w:t>
      </w:r>
      <w:r w:rsidR="00E42F52">
        <w:rPr>
          <w:rFonts w:eastAsia="Calibri"/>
          <w:sz w:val="28"/>
          <w:szCs w:val="28"/>
          <w:lang w:eastAsia="en-US"/>
        </w:rPr>
        <w:t>ООО «</w:t>
      </w:r>
      <w:r w:rsidR="00E42F52" w:rsidRPr="00E42F52">
        <w:rPr>
          <w:rFonts w:eastAsia="Calibri"/>
          <w:sz w:val="28"/>
          <w:szCs w:val="28"/>
          <w:lang w:eastAsia="en-US"/>
        </w:rPr>
        <w:t>Русское слово</w:t>
      </w:r>
      <w:r w:rsidR="00E42F52">
        <w:rPr>
          <w:rFonts w:eastAsia="Calibri"/>
          <w:sz w:val="28"/>
          <w:szCs w:val="28"/>
          <w:lang w:eastAsia="en-US"/>
        </w:rPr>
        <w:t xml:space="preserve"> – учебник»,2022</w:t>
      </w:r>
      <w:r w:rsidRPr="00FC64AF">
        <w:rPr>
          <w:rFonts w:eastAsia="Calibri"/>
          <w:sz w:val="28"/>
          <w:szCs w:val="28"/>
          <w:lang w:eastAsia="en-US"/>
        </w:rPr>
        <w:t>, который входит в состав УМК. Уче</w:t>
      </w:r>
      <w:r w:rsidR="00E42F52">
        <w:rPr>
          <w:rFonts w:eastAsia="Calibri"/>
          <w:sz w:val="28"/>
          <w:szCs w:val="28"/>
          <w:lang w:eastAsia="en-US"/>
        </w:rPr>
        <w:t>бник соответствует федеральному образовательному стандарту</w:t>
      </w:r>
      <w:r w:rsidRPr="00FC64AF">
        <w:rPr>
          <w:rFonts w:eastAsia="Calibri"/>
          <w:sz w:val="28"/>
          <w:szCs w:val="28"/>
          <w:lang w:eastAsia="en-US"/>
        </w:rPr>
        <w:t xml:space="preserve"> основного общего образования </w:t>
      </w:r>
      <w:r w:rsidR="00E42F52">
        <w:rPr>
          <w:rFonts w:eastAsia="Calibri"/>
          <w:sz w:val="28"/>
          <w:szCs w:val="28"/>
          <w:lang w:eastAsia="en-US"/>
        </w:rPr>
        <w:t xml:space="preserve">по родному </w:t>
      </w:r>
      <w:r w:rsidRPr="00FC64AF">
        <w:rPr>
          <w:rFonts w:eastAsia="Calibri"/>
          <w:sz w:val="28"/>
          <w:szCs w:val="28"/>
          <w:lang w:eastAsia="en-US"/>
        </w:rPr>
        <w:t>язык</w:t>
      </w:r>
      <w:proofErr w:type="gramStart"/>
      <w:r w:rsidRPr="00FC64AF">
        <w:rPr>
          <w:rFonts w:eastAsia="Calibri"/>
          <w:sz w:val="28"/>
          <w:szCs w:val="28"/>
          <w:lang w:eastAsia="en-US"/>
        </w:rPr>
        <w:t>у</w:t>
      </w:r>
      <w:r w:rsidR="00E42F52">
        <w:rPr>
          <w:rFonts w:eastAsia="Calibri"/>
          <w:sz w:val="28"/>
          <w:szCs w:val="28"/>
          <w:lang w:eastAsia="en-US"/>
        </w:rPr>
        <w:t>(</w:t>
      </w:r>
      <w:proofErr w:type="gramEnd"/>
      <w:r w:rsidR="00E42F52">
        <w:rPr>
          <w:rFonts w:eastAsia="Calibri"/>
          <w:sz w:val="28"/>
          <w:szCs w:val="28"/>
          <w:lang w:eastAsia="en-US"/>
        </w:rPr>
        <w:t>русскому)</w:t>
      </w:r>
      <w:r w:rsidRPr="00FC64AF">
        <w:rPr>
          <w:rFonts w:eastAsia="Calibri"/>
          <w:sz w:val="28"/>
          <w:szCs w:val="28"/>
          <w:lang w:eastAsia="en-US"/>
        </w:rPr>
        <w:t xml:space="preserve"> и реализует авторскую программу </w:t>
      </w:r>
      <w:proofErr w:type="spellStart"/>
      <w:r w:rsidR="00E42F52" w:rsidRPr="00E42F52">
        <w:rPr>
          <w:rFonts w:eastAsia="Calibri"/>
          <w:sz w:val="28"/>
          <w:szCs w:val="28"/>
          <w:lang w:eastAsia="en-US"/>
        </w:rPr>
        <w:t>Воителева</w:t>
      </w:r>
      <w:proofErr w:type="spellEnd"/>
      <w:r w:rsidR="00E42F52" w:rsidRPr="00E42F52">
        <w:rPr>
          <w:rFonts w:eastAsia="Calibri"/>
          <w:sz w:val="28"/>
          <w:szCs w:val="28"/>
          <w:lang w:eastAsia="en-US"/>
        </w:rPr>
        <w:t xml:space="preserve"> Т.М.,</w:t>
      </w:r>
      <w:r w:rsidRPr="00FC64AF">
        <w:rPr>
          <w:rFonts w:eastAsia="Calibri"/>
          <w:sz w:val="28"/>
          <w:szCs w:val="28"/>
          <w:lang w:eastAsia="en-US"/>
        </w:rPr>
        <w:t>, входит в Федеральный перечень учебников, имеет гриф «</w:t>
      </w:r>
      <w:r w:rsidR="00965347">
        <w:rPr>
          <w:rFonts w:eastAsia="Calibri"/>
          <w:sz w:val="28"/>
          <w:szCs w:val="28"/>
          <w:lang w:eastAsia="en-US"/>
        </w:rPr>
        <w:t>Допущено</w:t>
      </w:r>
      <w:r w:rsidRPr="00FC64AF">
        <w:rPr>
          <w:rFonts w:eastAsia="Calibri"/>
          <w:sz w:val="28"/>
          <w:szCs w:val="28"/>
          <w:lang w:eastAsia="en-US"/>
        </w:rPr>
        <w:t xml:space="preserve"> Министерством </w:t>
      </w:r>
      <w:r w:rsidR="00965347">
        <w:rPr>
          <w:rFonts w:eastAsia="Calibri"/>
          <w:sz w:val="28"/>
          <w:szCs w:val="28"/>
          <w:lang w:eastAsia="en-US"/>
        </w:rPr>
        <w:t>просвещения</w:t>
      </w:r>
      <w:r w:rsidRPr="00FC64AF">
        <w:rPr>
          <w:rFonts w:eastAsia="Calibri"/>
          <w:sz w:val="28"/>
          <w:szCs w:val="28"/>
          <w:lang w:eastAsia="en-US"/>
        </w:rPr>
        <w:t xml:space="preserve"> Российской Федерации».</w:t>
      </w:r>
    </w:p>
    <w:p w:rsidR="00FC64AF" w:rsidRPr="00FC64AF" w:rsidRDefault="00FC64AF" w:rsidP="00F40B9A">
      <w:pPr>
        <w:jc w:val="center"/>
        <w:rPr>
          <w:rFonts w:eastAsia="Calibri"/>
          <w:b/>
        </w:rPr>
      </w:pPr>
    </w:p>
    <w:p w:rsidR="007136D7" w:rsidRDefault="007136D7" w:rsidP="007136D7"/>
    <w:p w:rsidR="007136D7" w:rsidRDefault="007136D7" w:rsidP="007136D7"/>
    <w:p w:rsidR="007136D7" w:rsidRDefault="007136D7" w:rsidP="007136D7"/>
    <w:p w:rsidR="005E3F9F" w:rsidRPr="007136D7" w:rsidRDefault="005E3F9F" w:rsidP="00136FF3">
      <w:pPr>
        <w:pStyle w:val="2"/>
        <w:rPr>
          <w:rStyle w:val="20"/>
          <w:rFonts w:eastAsiaTheme="majorEastAsia"/>
          <w:sz w:val="28"/>
          <w:szCs w:val="28"/>
        </w:rPr>
      </w:pPr>
      <w:r w:rsidRPr="007136D7">
        <w:rPr>
          <w:sz w:val="28"/>
          <w:szCs w:val="28"/>
        </w:rPr>
        <w:lastRenderedPageBreak/>
        <w:t>Планируемые результаты освоения учебного предмета</w:t>
      </w:r>
      <w:r w:rsidR="007136D7" w:rsidRPr="007136D7">
        <w:rPr>
          <w:sz w:val="28"/>
          <w:szCs w:val="28"/>
        </w:rPr>
        <w:t xml:space="preserve"> «Родной язык (русский)</w:t>
      </w:r>
      <w:r w:rsidRPr="007136D7">
        <w:rPr>
          <w:sz w:val="28"/>
          <w:szCs w:val="28"/>
        </w:rPr>
        <w:t>.</w:t>
      </w:r>
    </w:p>
    <w:p w:rsidR="007136D7" w:rsidRPr="007136D7" w:rsidRDefault="007136D7" w:rsidP="007136D7">
      <w:pPr>
        <w:widowControl w:val="0"/>
        <w:autoSpaceDE w:val="0"/>
        <w:autoSpaceDN w:val="0"/>
        <w:spacing w:before="91"/>
        <w:ind w:left="117"/>
        <w:outlineLvl w:val="1"/>
        <w:rPr>
          <w:rFonts w:eastAsia="Tahoma"/>
          <w:b/>
          <w:color w:val="000000"/>
          <w:lang w:eastAsia="en-US"/>
        </w:rPr>
      </w:pPr>
      <w:bookmarkStart w:id="1" w:name="_TOC_250008"/>
      <w:bookmarkStart w:id="2" w:name="_Toc106448739"/>
      <w:r w:rsidRPr="007136D7">
        <w:rPr>
          <w:rFonts w:eastAsia="Tahoma"/>
          <w:b/>
          <w:color w:val="000000"/>
          <w:lang w:eastAsia="en-US"/>
        </w:rPr>
        <w:t xml:space="preserve">ЛИЧНОСТНЫЕ </w:t>
      </w:r>
      <w:bookmarkEnd w:id="1"/>
      <w:r w:rsidRPr="007136D7">
        <w:rPr>
          <w:rFonts w:eastAsia="Tahoma"/>
          <w:b/>
          <w:color w:val="000000"/>
          <w:lang w:eastAsia="en-US"/>
        </w:rPr>
        <w:t>РЕЗУЛЬТАТЫ</w:t>
      </w:r>
      <w:bookmarkEnd w:id="2"/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Личностные результаты освоения Примерной рабочей программы по родному языку (русскому)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Личностные результаты освоения Примерной рабочей программы по родному языку (русскому)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b/>
          <w:i/>
          <w:color w:val="000000"/>
          <w:lang w:eastAsia="en-US"/>
        </w:rPr>
        <w:t>гражданского воспитания</w:t>
      </w:r>
      <w:r w:rsidRPr="007136D7">
        <w:rPr>
          <w:color w:val="000000"/>
          <w:lang w:eastAsia="en-US"/>
        </w:rPr>
        <w:t>: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7136D7">
        <w:rPr>
          <w:color w:val="000000"/>
          <w:lang w:eastAsia="en-US"/>
        </w:rPr>
        <w:t>волонтёрство</w:t>
      </w:r>
      <w:proofErr w:type="spellEnd"/>
      <w:r w:rsidRPr="007136D7">
        <w:rPr>
          <w:color w:val="000000"/>
          <w:lang w:eastAsia="en-US"/>
        </w:rPr>
        <w:t>);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b/>
          <w:i/>
          <w:color w:val="000000"/>
          <w:lang w:eastAsia="en-US"/>
        </w:rPr>
        <w:t>патриотического воспитания</w:t>
      </w:r>
      <w:r w:rsidRPr="007136D7">
        <w:rPr>
          <w:color w:val="000000"/>
          <w:lang w:eastAsia="en-US"/>
        </w:rPr>
        <w:t>: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«Родной язык (русский)»;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b/>
          <w:i/>
          <w:color w:val="000000"/>
          <w:lang w:eastAsia="en-US"/>
        </w:rPr>
        <w:t>духовно-нравственного воспитания</w:t>
      </w:r>
      <w:r w:rsidRPr="007136D7">
        <w:rPr>
          <w:color w:val="000000"/>
          <w:lang w:eastAsia="en-US"/>
        </w:rPr>
        <w:t>: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b/>
          <w:i/>
          <w:color w:val="000000"/>
          <w:lang w:eastAsia="en-US"/>
        </w:rPr>
        <w:t>эстетического воспитания</w:t>
      </w:r>
      <w:r w:rsidRPr="007136D7">
        <w:rPr>
          <w:color w:val="000000"/>
          <w:lang w:eastAsia="en-US"/>
        </w:rPr>
        <w:t>: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b/>
          <w:i/>
          <w:color w:val="000000"/>
          <w:lang w:eastAsia="en-US"/>
        </w:rPr>
        <w:t>физического воспитания, формирования культуры здоровья и эмоционального благополучия</w:t>
      </w:r>
      <w:r w:rsidRPr="007136D7">
        <w:rPr>
          <w:color w:val="000000"/>
          <w:lang w:eastAsia="en-US"/>
        </w:rPr>
        <w:t>: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умение принимать себя и других не осуждая;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7136D7">
        <w:rPr>
          <w:color w:val="000000"/>
          <w:lang w:eastAsia="en-US"/>
        </w:rPr>
        <w:t>сформированность</w:t>
      </w:r>
      <w:proofErr w:type="spellEnd"/>
      <w:r w:rsidRPr="007136D7">
        <w:rPr>
          <w:color w:val="000000"/>
          <w:lang w:eastAsia="en-US"/>
        </w:rPr>
        <w:t xml:space="preserve"> навыков рефлексии, признание своего права на ошибку и такого же права другого человека;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b/>
          <w:i/>
          <w:color w:val="000000"/>
          <w:lang w:eastAsia="en-US"/>
        </w:rPr>
        <w:t>трудового воспитания</w:t>
      </w:r>
      <w:r w:rsidRPr="007136D7">
        <w:rPr>
          <w:color w:val="000000"/>
          <w:lang w:eastAsia="en-US"/>
        </w:rPr>
        <w:t>: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b/>
          <w:i/>
          <w:color w:val="000000"/>
          <w:lang w:eastAsia="en-US"/>
        </w:rPr>
        <w:t>экологического воспитания</w:t>
      </w:r>
      <w:r w:rsidRPr="007136D7">
        <w:rPr>
          <w:color w:val="000000"/>
          <w:lang w:eastAsia="en-US"/>
        </w:rPr>
        <w:t>: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b/>
          <w:i/>
          <w:color w:val="000000"/>
          <w:lang w:eastAsia="en-US"/>
        </w:rPr>
        <w:t>ценности научного познания</w:t>
      </w:r>
      <w:r w:rsidRPr="007136D7">
        <w:rPr>
          <w:color w:val="000000"/>
          <w:lang w:eastAsia="en-US"/>
        </w:rPr>
        <w:t>: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 Личностные результаты, обеспечивающие </w:t>
      </w:r>
      <w:r w:rsidRPr="007136D7">
        <w:rPr>
          <w:b/>
          <w:i/>
          <w:color w:val="000000"/>
          <w:lang w:eastAsia="en-US"/>
        </w:rPr>
        <w:t>адаптацию обучающегося</w:t>
      </w:r>
      <w:r w:rsidRPr="007136D7">
        <w:rPr>
          <w:color w:val="000000"/>
          <w:lang w:eastAsia="en-US"/>
        </w:rPr>
        <w:t xml:space="preserve"> к изменяющимся условиям социальной и природной среды: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способность обучающихся к взаимодействию в условиях неопределённости, открытость опыту и знаниям других; 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планировать своё развитие;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7136D7" w:rsidRPr="007136D7" w:rsidRDefault="007136D7" w:rsidP="007136D7">
      <w:pPr>
        <w:widowControl w:val="0"/>
        <w:autoSpaceDE w:val="0"/>
        <w:autoSpaceDN w:val="0"/>
        <w:spacing w:before="91"/>
        <w:ind w:left="117"/>
        <w:outlineLvl w:val="1"/>
        <w:rPr>
          <w:rFonts w:eastAsia="Tahoma"/>
          <w:b/>
          <w:color w:val="000000"/>
          <w:lang w:eastAsia="en-US"/>
        </w:rPr>
      </w:pPr>
      <w:bookmarkStart w:id="3" w:name="_TOC_250007"/>
      <w:bookmarkStart w:id="4" w:name="_Toc106448740"/>
      <w:r w:rsidRPr="007136D7">
        <w:rPr>
          <w:rFonts w:eastAsia="Tahoma"/>
          <w:b/>
          <w:color w:val="000000"/>
          <w:lang w:eastAsia="en-US"/>
        </w:rPr>
        <w:t xml:space="preserve">МЕТАПРЕДМЕТНЫЕ </w:t>
      </w:r>
      <w:bookmarkEnd w:id="3"/>
      <w:r w:rsidRPr="007136D7">
        <w:rPr>
          <w:rFonts w:eastAsia="Tahoma"/>
          <w:b/>
          <w:color w:val="000000"/>
          <w:lang w:eastAsia="en-US"/>
        </w:rPr>
        <w:t>РЕЗУЛЬТАТЫ</w:t>
      </w:r>
      <w:bookmarkEnd w:id="4"/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Овладение универсальными учебными познавательными действиями.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b/>
          <w:i/>
          <w:color w:val="000000"/>
          <w:lang w:eastAsia="en-US"/>
        </w:rPr>
        <w:t>Базовые логические действия</w:t>
      </w:r>
      <w:r w:rsidRPr="007136D7">
        <w:rPr>
          <w:color w:val="000000"/>
          <w:lang w:eastAsia="en-US"/>
        </w:rPr>
        <w:t>: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выявлять и характеризовать существенные признаки языковых единиц, языковых явлений и процессов;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выявлять дефицит информации, необходимой для решения поставленной учебной задачи;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b/>
          <w:i/>
          <w:color w:val="000000"/>
          <w:lang w:eastAsia="en-US"/>
        </w:rPr>
        <w:t>Базовые исследовательские действия</w:t>
      </w:r>
      <w:r w:rsidRPr="007136D7">
        <w:rPr>
          <w:color w:val="000000"/>
          <w:lang w:eastAsia="en-US"/>
        </w:rPr>
        <w:t>: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использовать вопросы как исследовательский инструмент познания в языковом образовании;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составлять алгоритм действий и использовать его для решения учебных задач;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b/>
          <w:i/>
          <w:color w:val="000000"/>
          <w:lang w:eastAsia="en-US"/>
        </w:rPr>
        <w:t>Работа с информацией</w:t>
      </w:r>
      <w:r w:rsidRPr="007136D7">
        <w:rPr>
          <w:color w:val="000000"/>
          <w:lang w:eastAsia="en-US"/>
        </w:rPr>
        <w:t>: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 xml:space="preserve">использовать различные виды </w:t>
      </w:r>
      <w:proofErr w:type="spellStart"/>
      <w:r w:rsidRPr="007136D7">
        <w:rPr>
          <w:color w:val="000000"/>
          <w:lang w:eastAsia="en-US"/>
        </w:rPr>
        <w:t>аудирования</w:t>
      </w:r>
      <w:proofErr w:type="spellEnd"/>
      <w:r w:rsidRPr="007136D7">
        <w:rPr>
          <w:color w:val="000000"/>
          <w:lang w:eastAsia="en-US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эффективно запоминать и систематизировать информацию.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Овладение универсальными учебными коммуникативными действиями.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b/>
          <w:i/>
          <w:color w:val="000000"/>
          <w:lang w:eastAsia="en-US"/>
        </w:rPr>
        <w:t>Общение</w:t>
      </w:r>
      <w:r w:rsidRPr="007136D7">
        <w:rPr>
          <w:color w:val="000000"/>
          <w:lang w:eastAsia="en-US"/>
        </w:rPr>
        <w:t>: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распознавать невербальные средства общения, понимать значение социальных знаков;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знать и распознавать предпосылки конфликтных ситуаций и смягчать конфликты, вести переговоры;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b/>
          <w:i/>
          <w:color w:val="000000"/>
          <w:lang w:eastAsia="en-US"/>
        </w:rPr>
        <w:t>Совместная деятельность</w:t>
      </w:r>
      <w:r w:rsidRPr="007136D7">
        <w:rPr>
          <w:color w:val="000000"/>
          <w:lang w:eastAsia="en-US"/>
        </w:rPr>
        <w:t>: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принимать цель совместной деятельности, коллективно планировать и выполнять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Овладение универсальными учебными регулятивными действиями.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b/>
          <w:i/>
          <w:color w:val="000000"/>
          <w:lang w:eastAsia="en-US"/>
        </w:rPr>
        <w:t>Самоорганизация</w:t>
      </w:r>
      <w:r w:rsidRPr="007136D7">
        <w:rPr>
          <w:color w:val="000000"/>
          <w:lang w:eastAsia="en-US"/>
        </w:rPr>
        <w:t>: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выявлять проблемы для решения в учебных и жизненных ситуациях;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самостоятельно составлять план действий, вносить необходимые коррективы в ходе его реализации;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делать выбор и брать ответственность за решение.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b/>
          <w:i/>
          <w:color w:val="000000"/>
          <w:lang w:eastAsia="en-US"/>
        </w:rPr>
        <w:t>Самоконтроль</w:t>
      </w:r>
      <w:r w:rsidRPr="007136D7">
        <w:rPr>
          <w:color w:val="000000"/>
          <w:lang w:eastAsia="en-US"/>
        </w:rPr>
        <w:t>: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 xml:space="preserve">владеть разными способами самоконтроля (в том числе речевого), </w:t>
      </w:r>
      <w:proofErr w:type="spellStart"/>
      <w:r w:rsidRPr="007136D7">
        <w:rPr>
          <w:color w:val="000000"/>
          <w:lang w:eastAsia="en-US"/>
        </w:rPr>
        <w:t>самомотивации</w:t>
      </w:r>
      <w:proofErr w:type="spellEnd"/>
      <w:r w:rsidRPr="007136D7">
        <w:rPr>
          <w:color w:val="000000"/>
          <w:lang w:eastAsia="en-US"/>
        </w:rPr>
        <w:t xml:space="preserve"> и рефлексии;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давать адекватную оценку учебной ситуации и предлагать план её изменения;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объяснять причины достижения (</w:t>
      </w:r>
      <w:proofErr w:type="spellStart"/>
      <w:r w:rsidRPr="007136D7">
        <w:rPr>
          <w:color w:val="000000"/>
          <w:lang w:eastAsia="en-US"/>
        </w:rPr>
        <w:t>недостижения</w:t>
      </w:r>
      <w:proofErr w:type="spellEnd"/>
      <w:r w:rsidRPr="007136D7">
        <w:rPr>
          <w:color w:val="000000"/>
          <w:lang w:eastAsia="en-US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b/>
          <w:i/>
          <w:color w:val="000000"/>
          <w:lang w:eastAsia="en-US"/>
        </w:rPr>
        <w:t>Эмоциональный интеллект</w:t>
      </w:r>
      <w:r w:rsidRPr="007136D7">
        <w:rPr>
          <w:color w:val="000000"/>
          <w:lang w:eastAsia="en-US"/>
        </w:rPr>
        <w:t>: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развивать способность управлять собственными эмоциями и эмоциями других;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b/>
          <w:i/>
          <w:color w:val="000000"/>
          <w:lang w:eastAsia="en-US"/>
        </w:rPr>
        <w:t>Принятие себя и других</w:t>
      </w:r>
      <w:r w:rsidRPr="007136D7">
        <w:rPr>
          <w:color w:val="000000"/>
          <w:lang w:eastAsia="en-US"/>
        </w:rPr>
        <w:t>: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осознанно относиться к другому человеку и его мнению; признавать своё и чужое право на ошибку;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 xml:space="preserve">принимать себя и </w:t>
      </w:r>
      <w:proofErr w:type="gramStart"/>
      <w:r w:rsidRPr="007136D7">
        <w:rPr>
          <w:color w:val="000000"/>
          <w:lang w:eastAsia="en-US"/>
        </w:rPr>
        <w:t>других</w:t>
      </w:r>
      <w:proofErr w:type="gramEnd"/>
      <w:r w:rsidRPr="007136D7">
        <w:rPr>
          <w:color w:val="000000"/>
          <w:lang w:eastAsia="en-US"/>
        </w:rPr>
        <w:t xml:space="preserve"> не осуждая; проявлять открытость;</w:t>
      </w:r>
    </w:p>
    <w:p w:rsidR="007136D7" w:rsidRPr="007136D7" w:rsidRDefault="007136D7" w:rsidP="007136D7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осознавать невозможность контролировать всё вокруг.</w:t>
      </w:r>
    </w:p>
    <w:p w:rsidR="005E3F9F" w:rsidRPr="00F40B9A" w:rsidRDefault="007136D7" w:rsidP="00F40B9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ПРЕДМЕТНЫЕ РЕЗУЛЬТАТЫ</w:t>
      </w:r>
    </w:p>
    <w:p w:rsidR="007136D7" w:rsidRPr="007136D7" w:rsidRDefault="007136D7" w:rsidP="007136D7">
      <w:pPr>
        <w:widowControl w:val="0"/>
        <w:autoSpaceDE w:val="0"/>
        <w:autoSpaceDN w:val="0"/>
        <w:rPr>
          <w:b/>
          <w:color w:val="000000"/>
          <w:lang w:eastAsia="en-US"/>
        </w:rPr>
      </w:pPr>
      <w:r w:rsidRPr="007136D7">
        <w:rPr>
          <w:b/>
          <w:color w:val="000000"/>
          <w:lang w:eastAsia="en-US"/>
        </w:rPr>
        <w:t>Язык и культура:</w:t>
      </w:r>
    </w:p>
    <w:p w:rsidR="007136D7" w:rsidRPr="007136D7" w:rsidRDefault="007136D7" w:rsidP="007136D7">
      <w:pPr>
        <w:widowControl w:val="0"/>
        <w:numPr>
          <w:ilvl w:val="0"/>
          <w:numId w:val="16"/>
        </w:numPr>
        <w:autoSpaceDE w:val="0"/>
        <w:autoSpaceDN w:val="0"/>
        <w:ind w:left="0" w:firstLine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иметь представление об истории развития лексического состава русского языка, характеризовать лексику русского языка с точки зрения происхождения (в рамках изученного, с использованием словарей);</w:t>
      </w:r>
    </w:p>
    <w:p w:rsidR="007136D7" w:rsidRPr="007136D7" w:rsidRDefault="007136D7" w:rsidP="007136D7">
      <w:pPr>
        <w:widowControl w:val="0"/>
        <w:numPr>
          <w:ilvl w:val="0"/>
          <w:numId w:val="16"/>
        </w:numPr>
        <w:autoSpaceDE w:val="0"/>
        <w:autoSpaceDN w:val="0"/>
        <w:ind w:left="0" w:firstLine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комментировать роль старославянского языка в развитии русского литературного языка; характеризовать особенности употребления старославянизмов в современном русском языке (в рамках изученного, с использованием словарей);</w:t>
      </w:r>
    </w:p>
    <w:p w:rsidR="007136D7" w:rsidRPr="007136D7" w:rsidRDefault="007136D7" w:rsidP="007136D7">
      <w:pPr>
        <w:widowControl w:val="0"/>
        <w:numPr>
          <w:ilvl w:val="0"/>
          <w:numId w:val="16"/>
        </w:numPr>
        <w:autoSpaceDE w:val="0"/>
        <w:autoSpaceDN w:val="0"/>
        <w:ind w:left="0" w:firstLine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характеризовать заимствованные слова по языку-источнику (из славянских и неславянских языков), времени вхождения (самые древние и более поздние) (в рамках изученного, с использованием словарей); сфере функционирования;</w:t>
      </w:r>
    </w:p>
    <w:p w:rsidR="007136D7" w:rsidRPr="007136D7" w:rsidRDefault="007136D7" w:rsidP="007136D7">
      <w:pPr>
        <w:widowControl w:val="0"/>
        <w:numPr>
          <w:ilvl w:val="0"/>
          <w:numId w:val="16"/>
        </w:numPr>
        <w:autoSpaceDE w:val="0"/>
        <w:autoSpaceDN w:val="0"/>
        <w:ind w:left="0" w:firstLine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определять значения лексических заимствований последних десятилетий и особенности их употребления в разговорной речи, современной публицистике, в том числе в дисплейных текстах; оценивать целесообразность их употребления; целесообразно употреблять иноязычные слова;</w:t>
      </w:r>
    </w:p>
    <w:p w:rsidR="007136D7" w:rsidRPr="007136D7" w:rsidRDefault="007136D7" w:rsidP="007136D7">
      <w:pPr>
        <w:widowControl w:val="0"/>
        <w:numPr>
          <w:ilvl w:val="0"/>
          <w:numId w:val="16"/>
        </w:numPr>
        <w:autoSpaceDE w:val="0"/>
        <w:autoSpaceDN w:val="0"/>
        <w:ind w:left="0" w:firstLine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комментировать исторические особенности русского речевого этикета (обращение); характеризовать основные особенности современного русского речевого этикета;</w:t>
      </w:r>
    </w:p>
    <w:p w:rsidR="007136D7" w:rsidRPr="007136D7" w:rsidRDefault="007136D7" w:rsidP="007136D7">
      <w:pPr>
        <w:widowControl w:val="0"/>
        <w:numPr>
          <w:ilvl w:val="0"/>
          <w:numId w:val="16"/>
        </w:numPr>
        <w:autoSpaceDE w:val="0"/>
        <w:autoSpaceDN w:val="0"/>
        <w:ind w:left="0" w:firstLine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использовать толковые словари, словари иностранных слов, фразеологические словари, словари пословиц и поговорок, крылатых слов и выражений; словари синонимов, антонимов; учебные этимологические словари; грамматические словари и справочники, орфографические словари, справочники по пунктуации (в том числе мультимедийные).</w:t>
      </w:r>
    </w:p>
    <w:p w:rsidR="007136D7" w:rsidRPr="007136D7" w:rsidRDefault="007136D7" w:rsidP="007136D7">
      <w:pPr>
        <w:widowControl w:val="0"/>
        <w:autoSpaceDE w:val="0"/>
        <w:autoSpaceDN w:val="0"/>
        <w:rPr>
          <w:b/>
          <w:color w:val="000000"/>
          <w:lang w:eastAsia="en-US"/>
        </w:rPr>
      </w:pPr>
      <w:r w:rsidRPr="007136D7">
        <w:rPr>
          <w:b/>
          <w:color w:val="000000"/>
          <w:lang w:eastAsia="en-US"/>
        </w:rPr>
        <w:t>Культура речи:</w:t>
      </w:r>
    </w:p>
    <w:p w:rsidR="007136D7" w:rsidRPr="007136D7" w:rsidRDefault="007136D7" w:rsidP="007136D7">
      <w:pPr>
        <w:widowControl w:val="0"/>
        <w:numPr>
          <w:ilvl w:val="0"/>
          <w:numId w:val="17"/>
        </w:numPr>
        <w:autoSpaceDE w:val="0"/>
        <w:autoSpaceDN w:val="0"/>
        <w:ind w:left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различать варианты орфоэпической и акцентологической нормы; употреблять слова с учётом произносительных и стилистических вариантов современной орфоэпической нормы;</w:t>
      </w:r>
    </w:p>
    <w:p w:rsidR="007136D7" w:rsidRPr="007136D7" w:rsidRDefault="007136D7" w:rsidP="007136D7">
      <w:pPr>
        <w:widowControl w:val="0"/>
        <w:numPr>
          <w:ilvl w:val="0"/>
          <w:numId w:val="17"/>
        </w:numPr>
        <w:autoSpaceDE w:val="0"/>
        <w:autoSpaceDN w:val="0"/>
        <w:ind w:left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иметь представление об активных процессах современного русского языка в области произношения и ударения (в рамках изученного);</w:t>
      </w:r>
    </w:p>
    <w:p w:rsidR="007136D7" w:rsidRPr="007136D7" w:rsidRDefault="007136D7" w:rsidP="007136D7">
      <w:pPr>
        <w:widowControl w:val="0"/>
        <w:numPr>
          <w:ilvl w:val="0"/>
          <w:numId w:val="17"/>
        </w:numPr>
        <w:autoSpaceDE w:val="0"/>
        <w:autoSpaceDN w:val="0"/>
        <w:ind w:left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употреблять слова в соответствии с их лексическим значением и требованием лексической сочетаемости; соблюдать нормы употребления синонимов‚ антонимов‚ омонимов‚ паронимов;</w:t>
      </w:r>
    </w:p>
    <w:p w:rsidR="007136D7" w:rsidRPr="007136D7" w:rsidRDefault="007136D7" w:rsidP="007136D7">
      <w:pPr>
        <w:widowControl w:val="0"/>
        <w:numPr>
          <w:ilvl w:val="0"/>
          <w:numId w:val="17"/>
        </w:numPr>
        <w:autoSpaceDE w:val="0"/>
        <w:autoSpaceDN w:val="0"/>
        <w:ind w:left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корректно употреблять термины в текстах учебно-научного стиля, в публицистических и художественных текстах (в рамках изученного);</w:t>
      </w:r>
    </w:p>
    <w:p w:rsidR="007136D7" w:rsidRPr="007136D7" w:rsidRDefault="007136D7" w:rsidP="007136D7">
      <w:pPr>
        <w:widowControl w:val="0"/>
        <w:numPr>
          <w:ilvl w:val="0"/>
          <w:numId w:val="17"/>
        </w:numPr>
        <w:autoSpaceDE w:val="0"/>
        <w:autoSpaceDN w:val="0"/>
        <w:ind w:left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анализировать и оценивать с точки зрения норм современного русского литературного языка чужую и собственную речь; корректировать речь с учётом её соответствия основным нормам современного литературного языка;</w:t>
      </w:r>
    </w:p>
    <w:p w:rsidR="007136D7" w:rsidRPr="007136D7" w:rsidRDefault="007136D7" w:rsidP="007136D7">
      <w:pPr>
        <w:widowControl w:val="0"/>
        <w:numPr>
          <w:ilvl w:val="0"/>
          <w:numId w:val="17"/>
        </w:numPr>
        <w:autoSpaceDE w:val="0"/>
        <w:autoSpaceDN w:val="0"/>
        <w:ind w:left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распознавать типичные ошибки согласования и управления в русском языке; редактировать предложения с целью исправления синтаксических грамматических ошибок;</w:t>
      </w:r>
    </w:p>
    <w:p w:rsidR="007136D7" w:rsidRPr="007136D7" w:rsidRDefault="007136D7" w:rsidP="007136D7">
      <w:pPr>
        <w:widowControl w:val="0"/>
        <w:numPr>
          <w:ilvl w:val="0"/>
          <w:numId w:val="17"/>
        </w:numPr>
        <w:autoSpaceDE w:val="0"/>
        <w:autoSpaceDN w:val="0"/>
        <w:ind w:left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характеризовать и оценивать активные процессы в речевом этикете (в рамках изученного); использовать приёмы, помогающие противостоять речевой агрессии; соблюдать русскую этикетную вербальную и невербальную манеру общения;</w:t>
      </w:r>
    </w:p>
    <w:p w:rsidR="007136D7" w:rsidRPr="007136D7" w:rsidRDefault="007136D7" w:rsidP="007136D7">
      <w:pPr>
        <w:widowControl w:val="0"/>
        <w:numPr>
          <w:ilvl w:val="0"/>
          <w:numId w:val="17"/>
        </w:numPr>
        <w:autoSpaceDE w:val="0"/>
        <w:autoSpaceDN w:val="0"/>
        <w:ind w:left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использовать толковые, орфоэпические словари, словари синонимов, антонимов, паронимов; грамматические словари и справочники, в том числе мультимедийные; использовать орфографические словари и справочники по пунктуации.</w:t>
      </w:r>
    </w:p>
    <w:p w:rsidR="007136D7" w:rsidRPr="007136D7" w:rsidRDefault="007136D7" w:rsidP="007136D7">
      <w:pPr>
        <w:widowControl w:val="0"/>
        <w:autoSpaceDE w:val="0"/>
        <w:autoSpaceDN w:val="0"/>
        <w:rPr>
          <w:b/>
          <w:color w:val="000000"/>
          <w:lang w:eastAsia="en-US"/>
        </w:rPr>
      </w:pPr>
      <w:r w:rsidRPr="007136D7">
        <w:rPr>
          <w:b/>
          <w:color w:val="000000"/>
          <w:lang w:eastAsia="en-US"/>
        </w:rPr>
        <w:t>Речь. Речевая деятельность. Текст:</w:t>
      </w:r>
    </w:p>
    <w:p w:rsidR="007136D7" w:rsidRPr="007136D7" w:rsidRDefault="007136D7" w:rsidP="007136D7">
      <w:pPr>
        <w:widowControl w:val="0"/>
        <w:numPr>
          <w:ilvl w:val="0"/>
          <w:numId w:val="18"/>
        </w:numPr>
        <w:autoSpaceDE w:val="0"/>
        <w:autoSpaceDN w:val="0"/>
        <w:ind w:left="0" w:firstLine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использовать разные виды речевой деятельности для решения учебных задач; владеть умениями информационной переработки прослушанного или прочитанного текста; основными способами и средствами получения, переработки и</w:t>
      </w:r>
    </w:p>
    <w:p w:rsidR="007136D7" w:rsidRPr="007136D7" w:rsidRDefault="007136D7" w:rsidP="007136D7">
      <w:pPr>
        <w:widowControl w:val="0"/>
        <w:numPr>
          <w:ilvl w:val="0"/>
          <w:numId w:val="18"/>
        </w:numPr>
        <w:autoSpaceDE w:val="0"/>
        <w:autoSpaceDN w:val="0"/>
        <w:ind w:left="0" w:firstLine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преобразования информации; использовать графики, диаграммы, план, схемы для представления информации;</w:t>
      </w:r>
    </w:p>
    <w:p w:rsidR="007136D7" w:rsidRPr="007136D7" w:rsidRDefault="007136D7" w:rsidP="007136D7">
      <w:pPr>
        <w:widowControl w:val="0"/>
        <w:numPr>
          <w:ilvl w:val="0"/>
          <w:numId w:val="18"/>
        </w:numPr>
        <w:autoSpaceDE w:val="0"/>
        <w:autoSpaceDN w:val="0"/>
        <w:ind w:left="0" w:firstLine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использовать основные способы и правила эффективной аргументации в процессе учебно-научного общения; стандартные обороты речи и знание правил корректной дискуссии; участвовать в дискуссии;</w:t>
      </w:r>
    </w:p>
    <w:p w:rsidR="007136D7" w:rsidRPr="007136D7" w:rsidRDefault="007136D7" w:rsidP="007136D7">
      <w:pPr>
        <w:widowControl w:val="0"/>
        <w:numPr>
          <w:ilvl w:val="0"/>
          <w:numId w:val="18"/>
        </w:numPr>
        <w:autoSpaceDE w:val="0"/>
        <w:autoSpaceDN w:val="0"/>
        <w:ind w:left="0" w:firstLine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анализировать структурные элементы и языковые особенности письма как жанра публицистического стиля речи; создавать сочинение в жанре письма (в том числе электронного);</w:t>
      </w:r>
    </w:p>
    <w:p w:rsidR="007136D7" w:rsidRPr="007136D7" w:rsidRDefault="007136D7" w:rsidP="007136D7">
      <w:pPr>
        <w:widowControl w:val="0"/>
        <w:numPr>
          <w:ilvl w:val="0"/>
          <w:numId w:val="18"/>
        </w:numPr>
        <w:autoSpaceDE w:val="0"/>
        <w:autoSpaceDN w:val="0"/>
        <w:ind w:left="0" w:firstLine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создавать тексты как результат проектной (исследовательской) деятельности; оформлять результаты проекта (исследования), представлять их в устной и письменной форме;</w:t>
      </w:r>
    </w:p>
    <w:p w:rsidR="007136D7" w:rsidRPr="007136D7" w:rsidRDefault="007136D7" w:rsidP="007136D7">
      <w:pPr>
        <w:widowControl w:val="0"/>
        <w:numPr>
          <w:ilvl w:val="0"/>
          <w:numId w:val="18"/>
        </w:numPr>
        <w:autoSpaceDE w:val="0"/>
        <w:autoSpaceDN w:val="0"/>
        <w:ind w:left="0" w:firstLine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строить устные учебно-научные сообщения различных видов, составлять рецензию на реферат, на проектную работу одноклассника, доклад; принимать участие в учебно-научной дискуссии;</w:t>
      </w:r>
    </w:p>
    <w:p w:rsidR="007136D7" w:rsidRPr="007136D7" w:rsidRDefault="007136D7" w:rsidP="007136D7">
      <w:pPr>
        <w:widowControl w:val="0"/>
        <w:numPr>
          <w:ilvl w:val="0"/>
          <w:numId w:val="18"/>
        </w:numPr>
        <w:autoSpaceDE w:val="0"/>
        <w:autoSpaceDN w:val="0"/>
        <w:ind w:left="0" w:firstLine="0"/>
        <w:rPr>
          <w:color w:val="000000"/>
          <w:lang w:eastAsia="en-US"/>
        </w:rPr>
      </w:pPr>
      <w:r w:rsidRPr="007136D7">
        <w:rPr>
          <w:color w:val="000000"/>
          <w:lang w:eastAsia="en-US"/>
        </w:rPr>
        <w:t>владеть правилами информационной безопасности при общении в социальных сетях.</w:t>
      </w:r>
    </w:p>
    <w:p w:rsidR="00FD1A74" w:rsidRDefault="00FD1A74" w:rsidP="00F40B9A">
      <w:pPr>
        <w:jc w:val="center"/>
        <w:rPr>
          <w:b/>
        </w:rPr>
      </w:pPr>
    </w:p>
    <w:p w:rsidR="005935BC" w:rsidRDefault="005935BC" w:rsidP="00F40B9A">
      <w:pPr>
        <w:jc w:val="center"/>
        <w:rPr>
          <w:b/>
          <w:sz w:val="28"/>
          <w:szCs w:val="28"/>
        </w:rPr>
      </w:pPr>
    </w:p>
    <w:p w:rsidR="005935BC" w:rsidRDefault="005935BC" w:rsidP="00F40B9A">
      <w:pPr>
        <w:jc w:val="center"/>
        <w:rPr>
          <w:b/>
          <w:sz w:val="28"/>
          <w:szCs w:val="28"/>
        </w:rPr>
      </w:pPr>
    </w:p>
    <w:p w:rsidR="005935BC" w:rsidRDefault="005935BC" w:rsidP="00F40B9A">
      <w:pPr>
        <w:jc w:val="center"/>
        <w:rPr>
          <w:b/>
          <w:sz w:val="28"/>
          <w:szCs w:val="28"/>
        </w:rPr>
      </w:pPr>
    </w:p>
    <w:p w:rsidR="005935BC" w:rsidRDefault="005935BC" w:rsidP="00F40B9A">
      <w:pPr>
        <w:jc w:val="center"/>
        <w:rPr>
          <w:b/>
          <w:sz w:val="28"/>
          <w:szCs w:val="28"/>
        </w:rPr>
      </w:pPr>
    </w:p>
    <w:p w:rsidR="005935BC" w:rsidRDefault="005935BC" w:rsidP="00F40B9A">
      <w:pPr>
        <w:jc w:val="center"/>
        <w:rPr>
          <w:b/>
          <w:sz w:val="28"/>
          <w:szCs w:val="28"/>
        </w:rPr>
      </w:pPr>
    </w:p>
    <w:p w:rsidR="005E3F9F" w:rsidRPr="007136D7" w:rsidRDefault="005E3F9F" w:rsidP="00F40B9A">
      <w:pPr>
        <w:jc w:val="center"/>
        <w:rPr>
          <w:b/>
          <w:sz w:val="28"/>
          <w:szCs w:val="28"/>
        </w:rPr>
      </w:pPr>
      <w:r w:rsidRPr="007136D7">
        <w:rPr>
          <w:b/>
          <w:sz w:val="28"/>
          <w:szCs w:val="28"/>
        </w:rPr>
        <w:t>Со</w:t>
      </w:r>
      <w:r w:rsidR="007136D7">
        <w:rPr>
          <w:b/>
          <w:sz w:val="28"/>
          <w:szCs w:val="28"/>
        </w:rPr>
        <w:t>держание учебного предмета.</w:t>
      </w:r>
    </w:p>
    <w:p w:rsidR="00FD1A74" w:rsidRPr="00FD1A74" w:rsidRDefault="00FD1A74" w:rsidP="00FD1A74">
      <w:pPr>
        <w:widowControl w:val="0"/>
        <w:autoSpaceDE w:val="0"/>
        <w:autoSpaceDN w:val="0"/>
        <w:ind w:firstLine="567"/>
        <w:jc w:val="both"/>
        <w:rPr>
          <w:b/>
          <w:color w:val="000000"/>
          <w:lang w:eastAsia="en-US"/>
        </w:rPr>
      </w:pPr>
      <w:r w:rsidRPr="00FD1A74">
        <w:rPr>
          <w:b/>
          <w:color w:val="000000"/>
          <w:lang w:eastAsia="en-US"/>
        </w:rPr>
        <w:t>Раздел 1. Язык и культура</w:t>
      </w:r>
    </w:p>
    <w:p w:rsidR="00FD1A74" w:rsidRPr="00FD1A74" w:rsidRDefault="00FD1A74" w:rsidP="00FD1A74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FD1A74">
        <w:rPr>
          <w:color w:val="000000"/>
          <w:lang w:eastAsia="en-US"/>
        </w:rPr>
        <w:t>Исконно русская лексика: слова общеиндоевропейского фонда, слова праславянского (общеславянского) языка, древнерусские (</w:t>
      </w:r>
      <w:proofErr w:type="spellStart"/>
      <w:r w:rsidRPr="00FD1A74">
        <w:rPr>
          <w:color w:val="000000"/>
          <w:lang w:eastAsia="en-US"/>
        </w:rPr>
        <w:t>общевосточнославянские</w:t>
      </w:r>
      <w:proofErr w:type="spellEnd"/>
      <w:r w:rsidRPr="00FD1A74">
        <w:rPr>
          <w:color w:val="000000"/>
          <w:lang w:eastAsia="en-US"/>
        </w:rPr>
        <w:t>) слова, собственно русские слова. Собственно русские слова как база и основной источник развития лексики русского литературного языка.</w:t>
      </w:r>
    </w:p>
    <w:p w:rsidR="00FD1A74" w:rsidRPr="00FD1A74" w:rsidRDefault="00FD1A74" w:rsidP="00FD1A74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FD1A74">
        <w:rPr>
          <w:color w:val="000000"/>
          <w:lang w:eastAsia="en-US"/>
        </w:rPr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</w:p>
    <w:p w:rsidR="00FD1A74" w:rsidRPr="00FD1A74" w:rsidRDefault="00FD1A74" w:rsidP="00FD1A74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FD1A74">
        <w:rPr>
          <w:color w:val="000000"/>
          <w:lang w:eastAsia="en-US"/>
        </w:rPr>
        <w:t>Иноязычная лексика в разговорной речи, современной публицистике, в том числе в дисплейных текстах.</w:t>
      </w:r>
    </w:p>
    <w:p w:rsidR="00FD1A74" w:rsidRPr="00FD1A74" w:rsidRDefault="00FD1A74" w:rsidP="00FD1A74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FD1A74">
        <w:rPr>
          <w:color w:val="000000"/>
          <w:lang w:eastAsia="en-US"/>
        </w:rPr>
        <w:t>Речевой этикет. Благопожелание как ключевая идея речевого этикета. Речевой этикет и вежливость. «Ты» и «вы» в русском речевом этикете и в западноевропейском, американском речевых этикетах. Специфика приветствий у русских и других народов.</w:t>
      </w:r>
    </w:p>
    <w:p w:rsidR="00FD1A74" w:rsidRPr="00FD1A74" w:rsidRDefault="00FD1A74" w:rsidP="00FD1A74">
      <w:pPr>
        <w:widowControl w:val="0"/>
        <w:autoSpaceDE w:val="0"/>
        <w:autoSpaceDN w:val="0"/>
        <w:ind w:firstLine="567"/>
        <w:jc w:val="both"/>
        <w:rPr>
          <w:b/>
          <w:color w:val="000000"/>
          <w:lang w:eastAsia="en-US"/>
        </w:rPr>
      </w:pPr>
      <w:r w:rsidRPr="00FD1A74">
        <w:rPr>
          <w:b/>
          <w:color w:val="000000"/>
          <w:lang w:eastAsia="en-US"/>
        </w:rPr>
        <w:t>Раздел 2. Культура речи</w:t>
      </w:r>
    </w:p>
    <w:p w:rsidR="00FD1A74" w:rsidRPr="00FD1A74" w:rsidRDefault="00FD1A74" w:rsidP="00FD1A74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FD1A74">
        <w:rPr>
          <w:color w:val="000000"/>
          <w:lang w:eastAsia="en-US"/>
        </w:rPr>
        <w:t xml:space="preserve">Основные орфоэпические нормы современного русского литературного языка. Типичные орфоэпические ошибки в современной речи: произношение гласных [э], [о] после мягких согласных и шипящих; безударный [о] в словах иноязычного происхождения; произношение парных по твёрдости-мягкости согласных перед </w:t>
      </w:r>
      <w:r w:rsidRPr="00FD1A74">
        <w:rPr>
          <w:i/>
          <w:color w:val="000000"/>
          <w:lang w:eastAsia="en-US"/>
        </w:rPr>
        <w:t>е</w:t>
      </w:r>
      <w:r w:rsidRPr="00FD1A74">
        <w:rPr>
          <w:color w:val="000000"/>
          <w:lang w:eastAsia="en-US"/>
        </w:rPr>
        <w:t xml:space="preserve"> в словах иноязычного происхождения; произношение безударного [а] после </w:t>
      </w:r>
      <w:r w:rsidRPr="00FD1A74">
        <w:rPr>
          <w:i/>
          <w:color w:val="000000"/>
          <w:lang w:eastAsia="en-US"/>
        </w:rPr>
        <w:t>ж</w:t>
      </w:r>
      <w:r w:rsidRPr="00FD1A74">
        <w:rPr>
          <w:color w:val="000000"/>
          <w:lang w:eastAsia="en-US"/>
        </w:rPr>
        <w:t xml:space="preserve"> и </w:t>
      </w:r>
      <w:r w:rsidRPr="00FD1A74">
        <w:rPr>
          <w:i/>
          <w:color w:val="000000"/>
          <w:lang w:eastAsia="en-US"/>
        </w:rPr>
        <w:t>ш</w:t>
      </w:r>
      <w:r w:rsidRPr="00FD1A74">
        <w:rPr>
          <w:color w:val="000000"/>
          <w:lang w:eastAsia="en-US"/>
        </w:rPr>
        <w:t xml:space="preserve">; произношение сочетания </w:t>
      </w:r>
      <w:proofErr w:type="spellStart"/>
      <w:r w:rsidRPr="00FD1A74">
        <w:rPr>
          <w:i/>
          <w:color w:val="000000"/>
          <w:lang w:eastAsia="en-US"/>
        </w:rPr>
        <w:t>чн</w:t>
      </w:r>
      <w:proofErr w:type="spellEnd"/>
      <w:r w:rsidRPr="00FD1A74">
        <w:rPr>
          <w:color w:val="000000"/>
          <w:lang w:eastAsia="en-US"/>
        </w:rPr>
        <w:t xml:space="preserve"> и </w:t>
      </w:r>
      <w:proofErr w:type="spellStart"/>
      <w:r w:rsidRPr="00FD1A74">
        <w:rPr>
          <w:i/>
          <w:color w:val="000000"/>
          <w:lang w:eastAsia="en-US"/>
        </w:rPr>
        <w:t>чт</w:t>
      </w:r>
      <w:proofErr w:type="spellEnd"/>
      <w:r w:rsidRPr="00FD1A74">
        <w:rPr>
          <w:color w:val="000000"/>
          <w:lang w:eastAsia="en-US"/>
        </w:rPr>
        <w:t>; произношение женских отчеств на -</w:t>
      </w:r>
      <w:proofErr w:type="spellStart"/>
      <w:r w:rsidRPr="00FD1A74">
        <w:rPr>
          <w:i/>
          <w:color w:val="000000"/>
          <w:lang w:eastAsia="en-US"/>
        </w:rPr>
        <w:t>ична</w:t>
      </w:r>
      <w:proofErr w:type="spellEnd"/>
      <w:r w:rsidRPr="00FD1A74">
        <w:rPr>
          <w:color w:val="000000"/>
          <w:lang w:eastAsia="en-US"/>
        </w:rPr>
        <w:t>, -</w:t>
      </w:r>
      <w:proofErr w:type="spellStart"/>
      <w:r w:rsidRPr="00FD1A74">
        <w:rPr>
          <w:i/>
          <w:color w:val="000000"/>
          <w:lang w:eastAsia="en-US"/>
        </w:rPr>
        <w:t>инична</w:t>
      </w:r>
      <w:proofErr w:type="spellEnd"/>
      <w:r w:rsidRPr="00FD1A74">
        <w:rPr>
          <w:color w:val="000000"/>
          <w:lang w:eastAsia="en-US"/>
        </w:rPr>
        <w:t xml:space="preserve">; произношение твёрдого [н] перед мягкими [ф’] и [в’]; произношение мягкого [н] перед </w:t>
      </w:r>
      <w:r w:rsidRPr="00FD1A74">
        <w:rPr>
          <w:i/>
          <w:color w:val="000000"/>
          <w:lang w:eastAsia="en-US"/>
        </w:rPr>
        <w:t>ч</w:t>
      </w:r>
      <w:r w:rsidRPr="00FD1A74">
        <w:rPr>
          <w:color w:val="000000"/>
          <w:lang w:eastAsia="en-US"/>
        </w:rPr>
        <w:t xml:space="preserve"> и </w:t>
      </w:r>
      <w:r w:rsidRPr="00FD1A74">
        <w:rPr>
          <w:i/>
          <w:color w:val="000000"/>
          <w:lang w:eastAsia="en-US"/>
        </w:rPr>
        <w:t>щ</w:t>
      </w:r>
      <w:r w:rsidRPr="00FD1A74">
        <w:rPr>
          <w:color w:val="000000"/>
          <w:lang w:eastAsia="en-US"/>
        </w:rPr>
        <w:t>.</w:t>
      </w:r>
    </w:p>
    <w:p w:rsidR="00FD1A74" w:rsidRPr="00FD1A74" w:rsidRDefault="00FD1A74" w:rsidP="00FD1A74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FD1A74">
        <w:rPr>
          <w:color w:val="000000"/>
          <w:lang w:eastAsia="en-US"/>
        </w:rPr>
        <w:t>Типичные акцентологические ошибки в современной речи. Основные лексические нормы современного русского литературного языка. 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ошибки‚ связанные с употреблением терминов. Нарушение точности словоупотребления заимствованных слов.</w:t>
      </w:r>
    </w:p>
    <w:p w:rsidR="00FD1A74" w:rsidRPr="00FD1A74" w:rsidRDefault="00FD1A74" w:rsidP="00FD1A74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FD1A74">
        <w:rPr>
          <w:color w:val="000000"/>
          <w:lang w:eastAsia="en-US"/>
        </w:rPr>
        <w:t>Основные грамматические нормы. Отражение вариантов грамматической нормы в современных грамматических словарях и справочниках. Варианты грамматической нормы согласования сказуемого с подлежащим. Типичные грамматические ошибки в согласовании и управлении.</w:t>
      </w:r>
    </w:p>
    <w:p w:rsidR="00FD1A74" w:rsidRPr="00FD1A74" w:rsidRDefault="00FD1A74" w:rsidP="00FD1A74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FD1A74">
        <w:rPr>
          <w:color w:val="000000"/>
          <w:lang w:eastAsia="en-US"/>
        </w:rPr>
        <w:t>Активные процессы в речевом этикете. Новые варианты приветствия и прощания, возникшие в СМИ: изменение обращений‚ использования собственных имён. Этикетные речевые тактики и приёмы в коммуникации‚ помогающие противостоять речевой агрессии. Синонимия речевых формул.</w:t>
      </w:r>
    </w:p>
    <w:p w:rsidR="00FD1A74" w:rsidRPr="00FD1A74" w:rsidRDefault="00FD1A74" w:rsidP="00FD1A74">
      <w:pPr>
        <w:widowControl w:val="0"/>
        <w:autoSpaceDE w:val="0"/>
        <w:autoSpaceDN w:val="0"/>
        <w:ind w:firstLine="567"/>
        <w:jc w:val="both"/>
        <w:rPr>
          <w:b/>
          <w:color w:val="000000"/>
          <w:lang w:eastAsia="en-US"/>
        </w:rPr>
      </w:pPr>
      <w:r w:rsidRPr="00FD1A74">
        <w:rPr>
          <w:b/>
          <w:color w:val="000000"/>
          <w:lang w:eastAsia="en-US"/>
        </w:rPr>
        <w:t>Раздел 3. Речь. Речевая деятельность. Текст</w:t>
      </w:r>
    </w:p>
    <w:p w:rsidR="00FD1A74" w:rsidRPr="00FD1A74" w:rsidRDefault="00FD1A74" w:rsidP="00FD1A74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FD1A74">
        <w:rPr>
          <w:color w:val="000000"/>
          <w:lang w:eastAsia="en-US"/>
        </w:rPr>
        <w:t xml:space="preserve">Эффективные приёмы слушания. </w:t>
      </w:r>
      <w:proofErr w:type="spellStart"/>
      <w:r w:rsidRPr="00FD1A74">
        <w:rPr>
          <w:color w:val="000000"/>
          <w:lang w:eastAsia="en-US"/>
        </w:rPr>
        <w:t>Предтекстовый</w:t>
      </w:r>
      <w:proofErr w:type="spellEnd"/>
      <w:r w:rsidRPr="00FD1A74">
        <w:rPr>
          <w:color w:val="000000"/>
          <w:lang w:eastAsia="en-US"/>
        </w:rPr>
        <w:t xml:space="preserve">, текстовый и </w:t>
      </w:r>
      <w:proofErr w:type="spellStart"/>
      <w:r w:rsidRPr="00FD1A74">
        <w:rPr>
          <w:color w:val="000000"/>
          <w:lang w:eastAsia="en-US"/>
        </w:rPr>
        <w:t>послетекстовый</w:t>
      </w:r>
      <w:proofErr w:type="spellEnd"/>
      <w:r w:rsidRPr="00FD1A74">
        <w:rPr>
          <w:color w:val="000000"/>
          <w:lang w:eastAsia="en-US"/>
        </w:rPr>
        <w:t xml:space="preserve"> этапы работы.</w:t>
      </w:r>
    </w:p>
    <w:p w:rsidR="00FD1A74" w:rsidRPr="00FD1A74" w:rsidRDefault="00FD1A74" w:rsidP="00FD1A74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FD1A74">
        <w:rPr>
          <w:color w:val="000000"/>
          <w:lang w:eastAsia="en-US"/>
        </w:rPr>
        <w:t>Основные способы и средства получения и переработки информации.</w:t>
      </w:r>
    </w:p>
    <w:p w:rsidR="00FD1A74" w:rsidRPr="00FD1A74" w:rsidRDefault="00FD1A74" w:rsidP="00FD1A74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FD1A74">
        <w:rPr>
          <w:color w:val="000000"/>
          <w:lang w:eastAsia="en-US"/>
        </w:rPr>
        <w:t>Структура аргументации: тезис, аргумент. Способы аргументации. Правила эффективной аргументации.</w:t>
      </w:r>
    </w:p>
    <w:p w:rsidR="00FD1A74" w:rsidRPr="00FD1A74" w:rsidRDefault="00FD1A74" w:rsidP="00FD1A74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FD1A74">
        <w:rPr>
          <w:color w:val="000000"/>
          <w:lang w:eastAsia="en-US"/>
        </w:rPr>
        <w:t>Доказательство и его структура. Прямые и косвенные доказательства. Способы опровержения доводов оппонента: критика тезиса, критика аргументов, критика демонстрации.</w:t>
      </w:r>
    </w:p>
    <w:p w:rsidR="00FD1A74" w:rsidRPr="00FD1A74" w:rsidRDefault="00FD1A74" w:rsidP="00FD1A74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FD1A74">
        <w:rPr>
          <w:color w:val="000000"/>
          <w:lang w:eastAsia="en-US"/>
        </w:rPr>
        <w:t xml:space="preserve">Разговорная речь. </w:t>
      </w:r>
      <w:proofErr w:type="spellStart"/>
      <w:r w:rsidRPr="00FD1A74">
        <w:rPr>
          <w:color w:val="000000"/>
          <w:lang w:eastAsia="en-US"/>
        </w:rPr>
        <w:t>Самохарактеристика</w:t>
      </w:r>
      <w:proofErr w:type="spellEnd"/>
      <w:r w:rsidRPr="00FD1A74">
        <w:rPr>
          <w:color w:val="000000"/>
          <w:lang w:eastAsia="en-US"/>
        </w:rPr>
        <w:t xml:space="preserve">, </w:t>
      </w:r>
      <w:proofErr w:type="spellStart"/>
      <w:r w:rsidRPr="00FD1A74">
        <w:rPr>
          <w:color w:val="000000"/>
          <w:lang w:eastAsia="en-US"/>
        </w:rPr>
        <w:t>самопрезентация</w:t>
      </w:r>
      <w:proofErr w:type="spellEnd"/>
      <w:r w:rsidRPr="00FD1A74">
        <w:rPr>
          <w:color w:val="000000"/>
          <w:lang w:eastAsia="en-US"/>
        </w:rPr>
        <w:t>, поздравление.</w:t>
      </w:r>
    </w:p>
    <w:p w:rsidR="00FD1A74" w:rsidRPr="00FD1A74" w:rsidRDefault="00FD1A74" w:rsidP="00FD1A74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FD1A74">
        <w:rPr>
          <w:color w:val="000000"/>
          <w:lang w:eastAsia="en-US"/>
        </w:rPr>
        <w:t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</w:t>
      </w:r>
    </w:p>
    <w:p w:rsidR="00FD1A74" w:rsidRPr="00FD1A74" w:rsidRDefault="00FD1A74" w:rsidP="00FD1A74">
      <w:pPr>
        <w:widowControl w:val="0"/>
        <w:autoSpaceDE w:val="0"/>
        <w:autoSpaceDN w:val="0"/>
        <w:ind w:firstLine="567"/>
        <w:jc w:val="both"/>
        <w:rPr>
          <w:color w:val="000000"/>
          <w:lang w:eastAsia="en-US"/>
        </w:rPr>
      </w:pPr>
      <w:r w:rsidRPr="00FD1A74">
        <w:rPr>
          <w:color w:val="000000"/>
          <w:lang w:eastAsia="en-US"/>
        </w:rPr>
        <w:t>Язык художественной литературы. Сочинение в жанре письма другу (в том числе электронного), страницы дневника.</w:t>
      </w:r>
    </w:p>
    <w:p w:rsidR="00A559E9" w:rsidRDefault="00A559E9" w:rsidP="00F40B9A">
      <w:pPr>
        <w:tabs>
          <w:tab w:val="left" w:pos="0"/>
        </w:tabs>
        <w:jc w:val="center"/>
        <w:rPr>
          <w:rFonts w:eastAsia="Calibri"/>
          <w:b/>
        </w:rPr>
      </w:pPr>
    </w:p>
    <w:p w:rsidR="00A559E9" w:rsidRDefault="00A559E9" w:rsidP="00F40B9A">
      <w:pPr>
        <w:tabs>
          <w:tab w:val="left" w:pos="0"/>
        </w:tabs>
        <w:jc w:val="center"/>
        <w:rPr>
          <w:rFonts w:eastAsia="Calibri"/>
          <w:b/>
        </w:rPr>
      </w:pPr>
    </w:p>
    <w:p w:rsidR="003E0CA3" w:rsidRDefault="003E0CA3" w:rsidP="00F40B9A">
      <w:pPr>
        <w:tabs>
          <w:tab w:val="left" w:pos="0"/>
        </w:tabs>
        <w:jc w:val="center"/>
        <w:rPr>
          <w:rFonts w:eastAsia="Calibri"/>
          <w:b/>
        </w:rPr>
        <w:sectPr w:rsidR="003E0CA3" w:rsidSect="005935BC">
          <w:footerReference w:type="default" r:id="rId10"/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:rsidR="00110316" w:rsidRDefault="003E0CA3" w:rsidP="003E0CA3">
      <w:pPr>
        <w:tabs>
          <w:tab w:val="left" w:pos="0"/>
        </w:tabs>
        <w:jc w:val="center"/>
        <w:rPr>
          <w:rFonts w:eastAsia="Calibri"/>
          <w:b/>
          <w:sz w:val="28"/>
          <w:szCs w:val="28"/>
        </w:rPr>
      </w:pPr>
      <w:r w:rsidRPr="003E0CA3">
        <w:rPr>
          <w:rFonts w:eastAsia="Calibri"/>
          <w:b/>
          <w:sz w:val="28"/>
          <w:szCs w:val="28"/>
        </w:rPr>
        <w:t xml:space="preserve">Календарно-тематическое планирование </w:t>
      </w:r>
    </w:p>
    <w:p w:rsidR="003E0CA3" w:rsidRPr="003E0CA3" w:rsidRDefault="003E0CA3" w:rsidP="003E0CA3">
      <w:pPr>
        <w:tabs>
          <w:tab w:val="left" w:pos="0"/>
        </w:tabs>
        <w:jc w:val="center"/>
        <w:rPr>
          <w:rFonts w:eastAsia="Calibri"/>
          <w:b/>
          <w:sz w:val="28"/>
          <w:szCs w:val="28"/>
        </w:rPr>
      </w:pPr>
      <w:r w:rsidRPr="003E0CA3">
        <w:rPr>
          <w:rFonts w:eastAsia="Calibri"/>
          <w:b/>
          <w:sz w:val="28"/>
          <w:szCs w:val="28"/>
        </w:rPr>
        <w:t>предмета «Родной язык (русский)» 8 класс</w:t>
      </w:r>
    </w:p>
    <w:p w:rsidR="003E0CA3" w:rsidRPr="003E0CA3" w:rsidRDefault="003E0CA3" w:rsidP="003E0CA3">
      <w:pPr>
        <w:tabs>
          <w:tab w:val="left" w:pos="0"/>
        </w:tabs>
        <w:jc w:val="center"/>
        <w:rPr>
          <w:rFonts w:eastAsia="Calibri"/>
          <w:b/>
        </w:rPr>
      </w:pPr>
    </w:p>
    <w:tbl>
      <w:tblPr>
        <w:tblStyle w:val="12"/>
        <w:tblW w:w="13603" w:type="dxa"/>
        <w:tblLook w:val="04A0" w:firstRow="1" w:lastRow="0" w:firstColumn="1" w:lastColumn="0" w:noHBand="0" w:noVBand="1"/>
      </w:tblPr>
      <w:tblGrid>
        <w:gridCol w:w="959"/>
        <w:gridCol w:w="6407"/>
        <w:gridCol w:w="993"/>
        <w:gridCol w:w="1134"/>
        <w:gridCol w:w="1134"/>
        <w:gridCol w:w="236"/>
        <w:gridCol w:w="1748"/>
        <w:gridCol w:w="992"/>
      </w:tblGrid>
      <w:tr w:rsidR="003E0CA3" w:rsidRPr="00C829F3" w:rsidTr="00C829F3">
        <w:trPr>
          <w:gridAfter w:val="3"/>
          <w:wAfter w:w="2976" w:type="dxa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CA3" w:rsidRPr="00C829F3" w:rsidRDefault="003E0CA3" w:rsidP="003E0CA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CA3" w:rsidRPr="00C829F3" w:rsidRDefault="003E0CA3" w:rsidP="003E0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   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CA3" w:rsidRPr="00C829F3" w:rsidRDefault="003E0CA3" w:rsidP="00A63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A3" w:rsidRPr="00C829F3" w:rsidRDefault="003E0CA3" w:rsidP="00A63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3E0CA3" w:rsidRPr="00C829F3" w:rsidTr="00C829F3">
        <w:trPr>
          <w:gridAfter w:val="3"/>
          <w:wAfter w:w="2976" w:type="dxa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3" w:rsidRPr="00C829F3" w:rsidRDefault="003E0CA3" w:rsidP="003E0CA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3" w:rsidRPr="00C829F3" w:rsidRDefault="003E0CA3" w:rsidP="003E0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3" w:rsidRPr="00C829F3" w:rsidRDefault="003E0CA3" w:rsidP="00A63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3" w:rsidRPr="00C829F3" w:rsidRDefault="003E0CA3" w:rsidP="00A63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A3" w:rsidRPr="00C829F3" w:rsidRDefault="003E0CA3" w:rsidP="00A63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</w:tr>
      <w:tr w:rsidR="00116734" w:rsidRPr="00C829F3" w:rsidTr="00C829F3">
        <w:trPr>
          <w:gridAfter w:val="3"/>
          <w:wAfter w:w="2976" w:type="dxa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34" w:rsidRPr="00C829F3" w:rsidRDefault="00116734" w:rsidP="00A6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C829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829F3">
              <w:rPr>
                <w:rFonts w:ascii="Times New Roman" w:hAnsi="Times New Roman" w:cs="Times New Roman"/>
                <w:b/>
                <w:sz w:val="28"/>
                <w:szCs w:val="28"/>
              </w:rPr>
              <w:t>. Язык и культура</w:t>
            </w:r>
          </w:p>
        </w:tc>
      </w:tr>
      <w:tr w:rsidR="00C829F3" w:rsidRPr="00C829F3" w:rsidTr="00C829F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Исконно русская лексика.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829F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Собственно русские слова как база и основной источник развития лексики русского литературного языка.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829F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Роль старославянизмов в развитии русского литературного языка и их приметы.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829F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Заимствования из славянских языков.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829F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Иноязычная лексика в разговорной речи.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829F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Иноязычная лексика в дисплейных текстах, современной публицистике.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829F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Благопожелание и приветствие в русском речевом этикете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829F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5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Обращение к знакомым и незнакомым людям в русском речевом этикете. </w:t>
            </w:r>
            <w:r w:rsidRPr="00C829F3">
              <w:rPr>
                <w:rFonts w:ascii="Times New Roman" w:eastAsia="Calibri" w:hAnsi="Times New Roman" w:cs="Times New Roman"/>
                <w:b/>
                <w:color w:val="231F20"/>
                <w:sz w:val="28"/>
                <w:szCs w:val="28"/>
              </w:rPr>
              <w:t>Практическая работа</w:t>
            </w:r>
            <w:r w:rsidRPr="00C829F3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829F3"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C829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C829F3">
              <w:rPr>
                <w:rFonts w:ascii="Times New Roman" w:hAnsi="Times New Roman" w:cs="Times New Roman"/>
                <w:b/>
                <w:sz w:val="28"/>
                <w:szCs w:val="28"/>
              </w:rPr>
              <w:t>. Культура речи.</w:t>
            </w:r>
          </w:p>
        </w:tc>
        <w:tc>
          <w:tcPr>
            <w:tcW w:w="236" w:type="dxa"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829F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орфоэпические нормы современного русского литературного языка.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829F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Типичные акцентологические ошибки в современной речи.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829F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Основные лексические нормы современного русского языка. Нормы употребления терминов в научном стиле речи.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829F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Особенности употребления терминов в публицистике, художественной литературе, разговорной речи.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073C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Типичные речевые ошибки‚ связанные с употреблением терминов.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073C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Нарушение точности словоупотребления заимствованных слов.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073C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Типичные грамматические ошибки. Согласование сказуемого с подлежащим, имеющим в своем составе количественно-именное сочетание.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073C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Согласование сказуемого с подлежащим, выраженным существительным со значением лица женского рода (</w:t>
            </w:r>
            <w:r w:rsidRPr="00C829F3">
              <w:rPr>
                <w:rFonts w:ascii="Times New Roman" w:hAnsi="Times New Roman" w:cs="Times New Roman"/>
                <w:i/>
                <w:sz w:val="28"/>
                <w:szCs w:val="28"/>
              </w:rPr>
              <w:t>врач пришел – врач пришла</w:t>
            </w: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 xml:space="preserve">) и </w:t>
            </w:r>
            <w:r w:rsidRPr="00C829F3">
              <w:rPr>
                <w:rFonts w:ascii="Times New Roman" w:eastAsia="Calibri" w:hAnsi="Times New Roman" w:cs="Times New Roman"/>
                <w:color w:val="231F20"/>
                <w:spacing w:val="4"/>
                <w:sz w:val="28"/>
                <w:szCs w:val="28"/>
              </w:rPr>
              <w:t xml:space="preserve"> </w:t>
            </w: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 xml:space="preserve">выраженным сочетанием числительного </w:t>
            </w:r>
            <w:r w:rsidRPr="00C829F3">
              <w:rPr>
                <w:rFonts w:ascii="Times New Roman" w:hAnsi="Times New Roman" w:cs="Times New Roman"/>
                <w:i/>
                <w:sz w:val="28"/>
                <w:szCs w:val="28"/>
              </w:rPr>
              <w:t>несколько</w:t>
            </w: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 xml:space="preserve"> и существительным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073C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определения в количественно-именных сочетаниях с числительными </w:t>
            </w:r>
            <w:r w:rsidRPr="00C829F3">
              <w:rPr>
                <w:rFonts w:ascii="Times New Roman" w:hAnsi="Times New Roman" w:cs="Times New Roman"/>
                <w:i/>
                <w:sz w:val="28"/>
                <w:szCs w:val="28"/>
              </w:rPr>
              <w:t>два, три, четыре</w:t>
            </w: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 xml:space="preserve"> (два новых стола, две молодых женщины и две молодые женщины).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073C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Нормы построения словосочетаний по типу согласования (</w:t>
            </w:r>
            <w:r w:rsidRPr="00C829F3">
              <w:rPr>
                <w:rFonts w:ascii="Times New Roman" w:hAnsi="Times New Roman" w:cs="Times New Roman"/>
                <w:i/>
                <w:sz w:val="28"/>
                <w:szCs w:val="28"/>
              </w:rPr>
              <w:t>маршрутное такси, обеих сестер – обоих братьев</w:t>
            </w: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073C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сказуемого с подлежащим, выраженным сочетанием слов </w:t>
            </w:r>
            <w:r w:rsidRPr="00C829F3">
              <w:rPr>
                <w:rFonts w:ascii="Times New Roman" w:hAnsi="Times New Roman" w:cs="Times New Roman"/>
                <w:i/>
                <w:sz w:val="28"/>
                <w:szCs w:val="28"/>
              </w:rPr>
              <w:t>много, мало, немного, немало, сколько, столько, большинство, меньшинство</w:t>
            </w: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073C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Речевой этикет. Активные процессы в речевом этикете. Новые варианты приветствия и прощания.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073C3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Речевая агрессия. Синонимия речевых формул.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C829F3">
        <w:trPr>
          <w:gridAfter w:val="3"/>
          <w:wAfter w:w="2976" w:type="dxa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C829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C829F3">
              <w:rPr>
                <w:rFonts w:ascii="Times New Roman" w:hAnsi="Times New Roman" w:cs="Times New Roman"/>
                <w:b/>
                <w:sz w:val="28"/>
                <w:szCs w:val="28"/>
              </w:rPr>
              <w:t>. Речь. Речевая деятельность. Текст.</w:t>
            </w:r>
          </w:p>
        </w:tc>
      </w:tr>
      <w:tr w:rsidR="00C829F3" w:rsidRPr="00C829F3" w:rsidTr="00B4443D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Эффективные приёмы слушания. </w:t>
            </w:r>
            <w:proofErr w:type="spellStart"/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Предтекстовый</w:t>
            </w:r>
            <w:proofErr w:type="spellEnd"/>
            <w:r w:rsidRPr="00C829F3">
              <w:rPr>
                <w:rFonts w:ascii="Times New Roman" w:hAnsi="Times New Roman" w:cs="Times New Roman"/>
                <w:sz w:val="28"/>
                <w:szCs w:val="28"/>
              </w:rPr>
              <w:t xml:space="preserve">, текстовый и </w:t>
            </w:r>
            <w:proofErr w:type="spellStart"/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послетекстовый</w:t>
            </w:r>
            <w:proofErr w:type="spellEnd"/>
            <w:r w:rsidRPr="00C829F3">
              <w:rPr>
                <w:rFonts w:ascii="Times New Roman" w:hAnsi="Times New Roman" w:cs="Times New Roman"/>
                <w:sz w:val="28"/>
                <w:szCs w:val="28"/>
              </w:rPr>
              <w:t xml:space="preserve"> этапы работы.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B4443D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Основные методы, способы и средства получения, переработки информации.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B4443D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аргументации: тезис, аргумент. Способы аргументации. Правила аргументации.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B4443D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Доказательство и его структура. Прямые и косвенные доказательства. Виды косвенных доказательств.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B4443D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Способы опровержения доводов оппонента: критика тезиса, критика аргументов, критика демонстрации.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B4443D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 xml:space="preserve">Разговорная речь. </w:t>
            </w:r>
            <w:proofErr w:type="spellStart"/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Самохарактеристика</w:t>
            </w:r>
            <w:proofErr w:type="spellEnd"/>
            <w:r w:rsidRPr="00C829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самопрезентация</w:t>
            </w:r>
            <w:proofErr w:type="spellEnd"/>
            <w:r w:rsidRPr="00C829F3">
              <w:rPr>
                <w:rFonts w:ascii="Times New Roman" w:hAnsi="Times New Roman" w:cs="Times New Roman"/>
                <w:sz w:val="28"/>
                <w:szCs w:val="28"/>
              </w:rPr>
              <w:t xml:space="preserve">, поздравление.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B4443D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 xml:space="preserve">Научный стиль речи. </w:t>
            </w:r>
            <w:r w:rsidRPr="00C829F3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Реферат как результат проектной деятельности</w:t>
            </w: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B4443D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Учебно-научная дискуссия. Правила корректной дискуссии.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B4443D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Язык художественной литературы. Особенности и отличительные черты.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B4443D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Сочинение в жанре письма другу (в том числе электронного). Страницы дневника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F3" w:rsidRPr="00C829F3" w:rsidTr="00B4443D">
        <w:trPr>
          <w:gridAfter w:val="3"/>
          <w:wAfter w:w="297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5935BC" w:rsidRDefault="00C829F3" w:rsidP="00C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5BC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проектов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829F3" w:rsidRPr="00C829F3" w:rsidRDefault="00C829F3" w:rsidP="00C829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9F3">
              <w:rPr>
                <w:rFonts w:ascii="Times New Roman" w:eastAsia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F3" w:rsidRPr="00C829F3" w:rsidRDefault="00C829F3" w:rsidP="00C8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9E9" w:rsidRPr="003E0CA3" w:rsidRDefault="00A559E9" w:rsidP="003E0CA3">
      <w:pPr>
        <w:tabs>
          <w:tab w:val="left" w:pos="0"/>
        </w:tabs>
        <w:jc w:val="center"/>
        <w:rPr>
          <w:rFonts w:eastAsia="Calibri"/>
          <w:b/>
        </w:rPr>
      </w:pPr>
    </w:p>
    <w:p w:rsidR="00A559E9" w:rsidRPr="003E0CA3" w:rsidRDefault="00A559E9" w:rsidP="003E0CA3">
      <w:pPr>
        <w:tabs>
          <w:tab w:val="left" w:pos="0"/>
        </w:tabs>
        <w:jc w:val="center"/>
        <w:rPr>
          <w:rFonts w:eastAsia="Calibri"/>
          <w:b/>
        </w:rPr>
      </w:pPr>
    </w:p>
    <w:p w:rsidR="00A559E9" w:rsidRDefault="00A559E9" w:rsidP="003E0CA3">
      <w:pPr>
        <w:tabs>
          <w:tab w:val="left" w:pos="0"/>
        </w:tabs>
        <w:jc w:val="center"/>
        <w:rPr>
          <w:rFonts w:eastAsia="Calibri"/>
          <w:b/>
        </w:rPr>
      </w:pPr>
    </w:p>
    <w:p w:rsidR="00110316" w:rsidRDefault="00110316" w:rsidP="003E0CA3">
      <w:pPr>
        <w:tabs>
          <w:tab w:val="left" w:pos="0"/>
        </w:tabs>
        <w:jc w:val="center"/>
        <w:rPr>
          <w:rFonts w:eastAsia="Calibri"/>
          <w:b/>
        </w:rPr>
      </w:pPr>
    </w:p>
    <w:p w:rsidR="00110316" w:rsidRDefault="00110316" w:rsidP="003E0CA3">
      <w:pPr>
        <w:tabs>
          <w:tab w:val="left" w:pos="0"/>
        </w:tabs>
        <w:jc w:val="center"/>
        <w:rPr>
          <w:rFonts w:eastAsia="Calibri"/>
          <w:b/>
        </w:rPr>
      </w:pPr>
    </w:p>
    <w:sectPr w:rsidR="00110316" w:rsidSect="005935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A3" w:rsidRDefault="003E0CA3" w:rsidP="002717B7">
      <w:r>
        <w:separator/>
      </w:r>
    </w:p>
  </w:endnote>
  <w:endnote w:type="continuationSeparator" w:id="0">
    <w:p w:rsidR="003E0CA3" w:rsidRDefault="003E0CA3" w:rsidP="0027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DD2" w:rsidRDefault="007A7DD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A3" w:rsidRDefault="003E0CA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A3" w:rsidRDefault="003E0CA3" w:rsidP="002717B7">
      <w:r>
        <w:separator/>
      </w:r>
    </w:p>
  </w:footnote>
  <w:footnote w:type="continuationSeparator" w:id="0">
    <w:p w:rsidR="003E0CA3" w:rsidRDefault="003E0CA3" w:rsidP="0027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4711FEE"/>
    <w:multiLevelType w:val="hybridMultilevel"/>
    <w:tmpl w:val="2C5C5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2446D"/>
    <w:multiLevelType w:val="multilevel"/>
    <w:tmpl w:val="3A6219D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901E9E"/>
    <w:multiLevelType w:val="hybridMultilevel"/>
    <w:tmpl w:val="B36CCA8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65A5A"/>
    <w:multiLevelType w:val="hybridMultilevel"/>
    <w:tmpl w:val="0882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4551E"/>
    <w:multiLevelType w:val="hybridMultilevel"/>
    <w:tmpl w:val="4BE6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4585E"/>
    <w:multiLevelType w:val="hybridMultilevel"/>
    <w:tmpl w:val="7C649B40"/>
    <w:lvl w:ilvl="0" w:tplc="6F2451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E370015"/>
    <w:multiLevelType w:val="hybridMultilevel"/>
    <w:tmpl w:val="52C48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B143F"/>
    <w:multiLevelType w:val="multilevel"/>
    <w:tmpl w:val="EA903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F80E7A"/>
    <w:multiLevelType w:val="hybridMultilevel"/>
    <w:tmpl w:val="A17A45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">
    <w:nsid w:val="56483DBF"/>
    <w:multiLevelType w:val="hybridMultilevel"/>
    <w:tmpl w:val="BDFE68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9678C8"/>
    <w:multiLevelType w:val="hybridMultilevel"/>
    <w:tmpl w:val="55423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4C3919"/>
    <w:multiLevelType w:val="hybridMultilevel"/>
    <w:tmpl w:val="8BF6E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D623A76"/>
    <w:multiLevelType w:val="hybridMultilevel"/>
    <w:tmpl w:val="152A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2AC2E34"/>
    <w:multiLevelType w:val="hybridMultilevel"/>
    <w:tmpl w:val="5D3C40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FEA7FB2"/>
    <w:multiLevelType w:val="hybridMultilevel"/>
    <w:tmpl w:val="2BACF2D6"/>
    <w:lvl w:ilvl="0" w:tplc="BA5AA6BC">
      <w:start w:val="1"/>
      <w:numFmt w:val="decimal"/>
      <w:lvlText w:val="%1)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6"/>
  </w:num>
  <w:num w:numId="5">
    <w:abstractNumId w:val="18"/>
  </w:num>
  <w:num w:numId="6">
    <w:abstractNumId w:val="14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7"/>
  </w:num>
  <w:num w:numId="12">
    <w:abstractNumId w:val="12"/>
  </w:num>
  <w:num w:numId="13">
    <w:abstractNumId w:val="8"/>
  </w:num>
  <w:num w:numId="14">
    <w:abstractNumId w:val="9"/>
  </w:num>
  <w:num w:numId="15">
    <w:abstractNumId w:val="13"/>
  </w:num>
  <w:num w:numId="16">
    <w:abstractNumId w:val="2"/>
  </w:num>
  <w:num w:numId="17">
    <w:abstractNumId w:val="19"/>
  </w:num>
  <w:num w:numId="18">
    <w:abstractNumId w:val="17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5A"/>
    <w:rsid w:val="0001002A"/>
    <w:rsid w:val="000209DF"/>
    <w:rsid w:val="00022BEA"/>
    <w:rsid w:val="0003597C"/>
    <w:rsid w:val="00037AA8"/>
    <w:rsid w:val="000403C7"/>
    <w:rsid w:val="00054E94"/>
    <w:rsid w:val="0007192C"/>
    <w:rsid w:val="000747E6"/>
    <w:rsid w:val="00083DA5"/>
    <w:rsid w:val="000A6CC4"/>
    <w:rsid w:val="000F6A51"/>
    <w:rsid w:val="0010209F"/>
    <w:rsid w:val="00104738"/>
    <w:rsid w:val="00110316"/>
    <w:rsid w:val="00116734"/>
    <w:rsid w:val="00136FF3"/>
    <w:rsid w:val="00141F03"/>
    <w:rsid w:val="001647BD"/>
    <w:rsid w:val="00166848"/>
    <w:rsid w:val="00174578"/>
    <w:rsid w:val="00175D74"/>
    <w:rsid w:val="00177BAE"/>
    <w:rsid w:val="001900EB"/>
    <w:rsid w:val="001930BB"/>
    <w:rsid w:val="001B4F18"/>
    <w:rsid w:val="001F0857"/>
    <w:rsid w:val="0022128C"/>
    <w:rsid w:val="00245E2A"/>
    <w:rsid w:val="002471BC"/>
    <w:rsid w:val="00255FBC"/>
    <w:rsid w:val="00262FE8"/>
    <w:rsid w:val="0027126A"/>
    <w:rsid w:val="002717B7"/>
    <w:rsid w:val="002A6891"/>
    <w:rsid w:val="002D4E6A"/>
    <w:rsid w:val="002F056D"/>
    <w:rsid w:val="002F275D"/>
    <w:rsid w:val="002F509C"/>
    <w:rsid w:val="002F6E8E"/>
    <w:rsid w:val="00311B52"/>
    <w:rsid w:val="003142FC"/>
    <w:rsid w:val="00322FB0"/>
    <w:rsid w:val="0032609C"/>
    <w:rsid w:val="00354916"/>
    <w:rsid w:val="00361903"/>
    <w:rsid w:val="003958E2"/>
    <w:rsid w:val="003A623A"/>
    <w:rsid w:val="003B5578"/>
    <w:rsid w:val="003C414A"/>
    <w:rsid w:val="003C43C9"/>
    <w:rsid w:val="003E0CA3"/>
    <w:rsid w:val="003E2845"/>
    <w:rsid w:val="003F1CAE"/>
    <w:rsid w:val="004164A9"/>
    <w:rsid w:val="0042041F"/>
    <w:rsid w:val="00423CC4"/>
    <w:rsid w:val="004246F9"/>
    <w:rsid w:val="00446C51"/>
    <w:rsid w:val="00485CEE"/>
    <w:rsid w:val="004929F2"/>
    <w:rsid w:val="00493854"/>
    <w:rsid w:val="004C31E0"/>
    <w:rsid w:val="004C79B3"/>
    <w:rsid w:val="004E1B1E"/>
    <w:rsid w:val="004E4310"/>
    <w:rsid w:val="004F28D1"/>
    <w:rsid w:val="00501935"/>
    <w:rsid w:val="005354D3"/>
    <w:rsid w:val="00545B42"/>
    <w:rsid w:val="00553A54"/>
    <w:rsid w:val="00556D62"/>
    <w:rsid w:val="00582639"/>
    <w:rsid w:val="005935BC"/>
    <w:rsid w:val="00595A87"/>
    <w:rsid w:val="005C291F"/>
    <w:rsid w:val="005D23ED"/>
    <w:rsid w:val="005E3F9F"/>
    <w:rsid w:val="006159B6"/>
    <w:rsid w:val="00624041"/>
    <w:rsid w:val="00635EF1"/>
    <w:rsid w:val="00675B99"/>
    <w:rsid w:val="006A0212"/>
    <w:rsid w:val="006A1395"/>
    <w:rsid w:val="006D2890"/>
    <w:rsid w:val="006F5546"/>
    <w:rsid w:val="00706B40"/>
    <w:rsid w:val="00712298"/>
    <w:rsid w:val="007136D7"/>
    <w:rsid w:val="0075289C"/>
    <w:rsid w:val="007A3FCC"/>
    <w:rsid w:val="007A7DD2"/>
    <w:rsid w:val="007B0191"/>
    <w:rsid w:val="007D22D4"/>
    <w:rsid w:val="007E4E0D"/>
    <w:rsid w:val="007E5AE3"/>
    <w:rsid w:val="007E7AF8"/>
    <w:rsid w:val="00843C4D"/>
    <w:rsid w:val="0084425A"/>
    <w:rsid w:val="00857FB7"/>
    <w:rsid w:val="00885BB3"/>
    <w:rsid w:val="008B2A20"/>
    <w:rsid w:val="008B4C05"/>
    <w:rsid w:val="008D658B"/>
    <w:rsid w:val="008F51EE"/>
    <w:rsid w:val="008F73CE"/>
    <w:rsid w:val="0090345F"/>
    <w:rsid w:val="00907EEE"/>
    <w:rsid w:val="00957319"/>
    <w:rsid w:val="00965347"/>
    <w:rsid w:val="00976252"/>
    <w:rsid w:val="00976EAC"/>
    <w:rsid w:val="009802DE"/>
    <w:rsid w:val="00980A6E"/>
    <w:rsid w:val="00980A94"/>
    <w:rsid w:val="009814E6"/>
    <w:rsid w:val="009A02CF"/>
    <w:rsid w:val="009A4D2A"/>
    <w:rsid w:val="009A7CBB"/>
    <w:rsid w:val="009D152D"/>
    <w:rsid w:val="009D2A27"/>
    <w:rsid w:val="009D3B44"/>
    <w:rsid w:val="00A10F73"/>
    <w:rsid w:val="00A23632"/>
    <w:rsid w:val="00A351D7"/>
    <w:rsid w:val="00A559E9"/>
    <w:rsid w:val="00A6310C"/>
    <w:rsid w:val="00AA6840"/>
    <w:rsid w:val="00AB06E6"/>
    <w:rsid w:val="00AD4C09"/>
    <w:rsid w:val="00AE28F1"/>
    <w:rsid w:val="00AE56F4"/>
    <w:rsid w:val="00AF61D1"/>
    <w:rsid w:val="00B305B8"/>
    <w:rsid w:val="00B36E68"/>
    <w:rsid w:val="00B40174"/>
    <w:rsid w:val="00B57445"/>
    <w:rsid w:val="00B70B2E"/>
    <w:rsid w:val="00B7684D"/>
    <w:rsid w:val="00B80C52"/>
    <w:rsid w:val="00B8535A"/>
    <w:rsid w:val="00B85F60"/>
    <w:rsid w:val="00B87A8C"/>
    <w:rsid w:val="00B93571"/>
    <w:rsid w:val="00B94656"/>
    <w:rsid w:val="00B94D6A"/>
    <w:rsid w:val="00BA042D"/>
    <w:rsid w:val="00BD0A8A"/>
    <w:rsid w:val="00BE14CF"/>
    <w:rsid w:val="00C12D1C"/>
    <w:rsid w:val="00C245C4"/>
    <w:rsid w:val="00C3147A"/>
    <w:rsid w:val="00C378D5"/>
    <w:rsid w:val="00C42BA0"/>
    <w:rsid w:val="00C46AD1"/>
    <w:rsid w:val="00C50C5A"/>
    <w:rsid w:val="00C80534"/>
    <w:rsid w:val="00C829F3"/>
    <w:rsid w:val="00C93FD8"/>
    <w:rsid w:val="00C944B5"/>
    <w:rsid w:val="00C94D7F"/>
    <w:rsid w:val="00CB73C3"/>
    <w:rsid w:val="00CE03DA"/>
    <w:rsid w:val="00CE5731"/>
    <w:rsid w:val="00CE68AD"/>
    <w:rsid w:val="00D042E7"/>
    <w:rsid w:val="00D10CAD"/>
    <w:rsid w:val="00D223D4"/>
    <w:rsid w:val="00D5111B"/>
    <w:rsid w:val="00D54063"/>
    <w:rsid w:val="00D61A62"/>
    <w:rsid w:val="00D63CAE"/>
    <w:rsid w:val="00D8393E"/>
    <w:rsid w:val="00D86DD5"/>
    <w:rsid w:val="00D9470B"/>
    <w:rsid w:val="00DB08E5"/>
    <w:rsid w:val="00DB65FF"/>
    <w:rsid w:val="00DC4D82"/>
    <w:rsid w:val="00E00738"/>
    <w:rsid w:val="00E21509"/>
    <w:rsid w:val="00E337DA"/>
    <w:rsid w:val="00E42F52"/>
    <w:rsid w:val="00E47EF6"/>
    <w:rsid w:val="00E55658"/>
    <w:rsid w:val="00E67467"/>
    <w:rsid w:val="00E74FD9"/>
    <w:rsid w:val="00EA0BB9"/>
    <w:rsid w:val="00EA1858"/>
    <w:rsid w:val="00ED1E9F"/>
    <w:rsid w:val="00F02722"/>
    <w:rsid w:val="00F40B9A"/>
    <w:rsid w:val="00F6463A"/>
    <w:rsid w:val="00F719E2"/>
    <w:rsid w:val="00F73988"/>
    <w:rsid w:val="00F746C5"/>
    <w:rsid w:val="00FB0389"/>
    <w:rsid w:val="00FC3644"/>
    <w:rsid w:val="00FC64AF"/>
    <w:rsid w:val="00FD1A74"/>
    <w:rsid w:val="00FD5462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6D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80A94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D15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3CAE"/>
    <w:pPr>
      <w:widowControl w:val="0"/>
      <w:autoSpaceDE w:val="0"/>
      <w:autoSpaceDN w:val="0"/>
    </w:pPr>
    <w:rPr>
      <w:sz w:val="28"/>
    </w:rPr>
  </w:style>
  <w:style w:type="paragraph" w:customStyle="1" w:styleId="Default">
    <w:name w:val="Default"/>
    <w:rsid w:val="00C245C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3">
    <w:name w:val="Основной текст Знак"/>
    <w:link w:val="a4"/>
    <w:rsid w:val="00C245C4"/>
    <w:rPr>
      <w:shd w:val="clear" w:color="auto" w:fill="FFFFFF"/>
    </w:rPr>
  </w:style>
  <w:style w:type="paragraph" w:styleId="a4">
    <w:name w:val="Body Text"/>
    <w:basedOn w:val="a"/>
    <w:link w:val="a3"/>
    <w:rsid w:val="00C245C4"/>
    <w:pPr>
      <w:shd w:val="clear" w:color="auto" w:fill="FFFFFF"/>
      <w:spacing w:after="120" w:line="211" w:lineRule="exact"/>
      <w:jc w:val="right"/>
    </w:pPr>
    <w:rPr>
      <w:sz w:val="20"/>
      <w:szCs w:val="20"/>
    </w:rPr>
  </w:style>
  <w:style w:type="character" w:customStyle="1" w:styleId="11">
    <w:name w:val="Основной текст Знак1"/>
    <w:basedOn w:val="a0"/>
    <w:rsid w:val="00C245C4"/>
    <w:rPr>
      <w:sz w:val="24"/>
      <w:szCs w:val="24"/>
    </w:rPr>
  </w:style>
  <w:style w:type="table" w:styleId="a5">
    <w:name w:val="Table Grid"/>
    <w:basedOn w:val="a1"/>
    <w:uiPriority w:val="59"/>
    <w:rsid w:val="00BA04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980A94"/>
    <w:rPr>
      <w:b/>
      <w:sz w:val="36"/>
    </w:rPr>
  </w:style>
  <w:style w:type="paragraph" w:styleId="a6">
    <w:name w:val="List Paragraph"/>
    <w:basedOn w:val="a"/>
    <w:link w:val="a7"/>
    <w:uiPriority w:val="99"/>
    <w:qFormat/>
    <w:rsid w:val="00980A9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80A94"/>
    <w:rPr>
      <w:rFonts w:ascii="Times New Roman" w:hAnsi="Times New Roman"/>
      <w:sz w:val="24"/>
      <w:u w:val="none"/>
      <w:effect w:val="none"/>
    </w:rPr>
  </w:style>
  <w:style w:type="character" w:customStyle="1" w:styleId="a7">
    <w:name w:val="Абзац списка Знак"/>
    <w:link w:val="a6"/>
    <w:uiPriority w:val="99"/>
    <w:locked/>
    <w:rsid w:val="00980A94"/>
  </w:style>
  <w:style w:type="paragraph" w:styleId="a8">
    <w:name w:val="No Spacing"/>
    <w:link w:val="a9"/>
    <w:uiPriority w:val="1"/>
    <w:qFormat/>
    <w:rsid w:val="00083DA5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083DA5"/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unhideWhenUsed/>
    <w:rsid w:val="002717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717B7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717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717B7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56D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9D15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bookinfo">
    <w:name w:val="book_info"/>
    <w:basedOn w:val="a"/>
    <w:rsid w:val="009D152D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9D152D"/>
    <w:rPr>
      <w:b/>
      <w:bCs/>
    </w:rPr>
  </w:style>
  <w:style w:type="paragraph" w:styleId="af">
    <w:name w:val="Balloon Text"/>
    <w:basedOn w:val="a"/>
    <w:link w:val="af0"/>
    <w:semiHidden/>
    <w:unhideWhenUsed/>
    <w:rsid w:val="0050193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501935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unhideWhenUsed/>
    <w:rsid w:val="005E3F9F"/>
    <w:pPr>
      <w:suppressAutoHyphens/>
      <w:spacing w:before="100" w:beforeAutospacing="1" w:after="100" w:afterAutospacing="1"/>
    </w:pPr>
  </w:style>
  <w:style w:type="paragraph" w:customStyle="1" w:styleId="Standard">
    <w:name w:val="Standard"/>
    <w:rsid w:val="005E3F9F"/>
    <w:pPr>
      <w:suppressAutoHyphens/>
      <w:textAlignment w:val="baseline"/>
    </w:pPr>
    <w:rPr>
      <w:kern w:val="1"/>
      <w:sz w:val="36"/>
      <w:szCs w:val="36"/>
      <w:lang w:eastAsia="zh-CN"/>
    </w:rPr>
  </w:style>
  <w:style w:type="paragraph" w:customStyle="1" w:styleId="c9">
    <w:name w:val="c9"/>
    <w:basedOn w:val="a"/>
    <w:rsid w:val="005E3F9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5"/>
    <w:uiPriority w:val="59"/>
    <w:rsid w:val="003E0CA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6D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80A94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D15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3CAE"/>
    <w:pPr>
      <w:widowControl w:val="0"/>
      <w:autoSpaceDE w:val="0"/>
      <w:autoSpaceDN w:val="0"/>
    </w:pPr>
    <w:rPr>
      <w:sz w:val="28"/>
    </w:rPr>
  </w:style>
  <w:style w:type="paragraph" w:customStyle="1" w:styleId="Default">
    <w:name w:val="Default"/>
    <w:rsid w:val="00C245C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3">
    <w:name w:val="Основной текст Знак"/>
    <w:link w:val="a4"/>
    <w:rsid w:val="00C245C4"/>
    <w:rPr>
      <w:shd w:val="clear" w:color="auto" w:fill="FFFFFF"/>
    </w:rPr>
  </w:style>
  <w:style w:type="paragraph" w:styleId="a4">
    <w:name w:val="Body Text"/>
    <w:basedOn w:val="a"/>
    <w:link w:val="a3"/>
    <w:rsid w:val="00C245C4"/>
    <w:pPr>
      <w:shd w:val="clear" w:color="auto" w:fill="FFFFFF"/>
      <w:spacing w:after="120" w:line="211" w:lineRule="exact"/>
      <w:jc w:val="right"/>
    </w:pPr>
    <w:rPr>
      <w:sz w:val="20"/>
      <w:szCs w:val="20"/>
    </w:rPr>
  </w:style>
  <w:style w:type="character" w:customStyle="1" w:styleId="11">
    <w:name w:val="Основной текст Знак1"/>
    <w:basedOn w:val="a0"/>
    <w:rsid w:val="00C245C4"/>
    <w:rPr>
      <w:sz w:val="24"/>
      <w:szCs w:val="24"/>
    </w:rPr>
  </w:style>
  <w:style w:type="table" w:styleId="a5">
    <w:name w:val="Table Grid"/>
    <w:basedOn w:val="a1"/>
    <w:uiPriority w:val="59"/>
    <w:rsid w:val="00BA04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980A94"/>
    <w:rPr>
      <w:b/>
      <w:sz w:val="36"/>
    </w:rPr>
  </w:style>
  <w:style w:type="paragraph" w:styleId="a6">
    <w:name w:val="List Paragraph"/>
    <w:basedOn w:val="a"/>
    <w:link w:val="a7"/>
    <w:uiPriority w:val="99"/>
    <w:qFormat/>
    <w:rsid w:val="00980A9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80A94"/>
    <w:rPr>
      <w:rFonts w:ascii="Times New Roman" w:hAnsi="Times New Roman"/>
      <w:sz w:val="24"/>
      <w:u w:val="none"/>
      <w:effect w:val="none"/>
    </w:rPr>
  </w:style>
  <w:style w:type="character" w:customStyle="1" w:styleId="a7">
    <w:name w:val="Абзац списка Знак"/>
    <w:link w:val="a6"/>
    <w:uiPriority w:val="99"/>
    <w:locked/>
    <w:rsid w:val="00980A94"/>
  </w:style>
  <w:style w:type="paragraph" w:styleId="a8">
    <w:name w:val="No Spacing"/>
    <w:link w:val="a9"/>
    <w:uiPriority w:val="1"/>
    <w:qFormat/>
    <w:rsid w:val="00083DA5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083DA5"/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unhideWhenUsed/>
    <w:rsid w:val="002717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717B7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717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717B7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56D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9D15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bookinfo">
    <w:name w:val="book_info"/>
    <w:basedOn w:val="a"/>
    <w:rsid w:val="009D152D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9D152D"/>
    <w:rPr>
      <w:b/>
      <w:bCs/>
    </w:rPr>
  </w:style>
  <w:style w:type="paragraph" w:styleId="af">
    <w:name w:val="Balloon Text"/>
    <w:basedOn w:val="a"/>
    <w:link w:val="af0"/>
    <w:semiHidden/>
    <w:unhideWhenUsed/>
    <w:rsid w:val="0050193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501935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unhideWhenUsed/>
    <w:rsid w:val="005E3F9F"/>
    <w:pPr>
      <w:suppressAutoHyphens/>
      <w:spacing w:before="100" w:beforeAutospacing="1" w:after="100" w:afterAutospacing="1"/>
    </w:pPr>
  </w:style>
  <w:style w:type="paragraph" w:customStyle="1" w:styleId="Standard">
    <w:name w:val="Standard"/>
    <w:rsid w:val="005E3F9F"/>
    <w:pPr>
      <w:suppressAutoHyphens/>
      <w:textAlignment w:val="baseline"/>
    </w:pPr>
    <w:rPr>
      <w:kern w:val="1"/>
      <w:sz w:val="36"/>
      <w:szCs w:val="36"/>
      <w:lang w:eastAsia="zh-CN"/>
    </w:rPr>
  </w:style>
  <w:style w:type="paragraph" w:customStyle="1" w:styleId="c9">
    <w:name w:val="c9"/>
    <w:basedOn w:val="a"/>
    <w:rsid w:val="005E3F9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5"/>
    <w:uiPriority w:val="59"/>
    <w:rsid w:val="003E0CA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26074-AB08-4C26-AD53-2AAED694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3610</Words>
  <Characters>26718</Characters>
  <Application>Microsoft Office Word</Application>
  <DocSecurity>0</DocSecurity>
  <Lines>222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Викторович</dc:creator>
  <cp:lastModifiedBy>русский</cp:lastModifiedBy>
  <cp:revision>2</cp:revision>
  <cp:lastPrinted>2022-11-18T06:14:00Z</cp:lastPrinted>
  <dcterms:created xsi:type="dcterms:W3CDTF">2022-12-02T11:29:00Z</dcterms:created>
  <dcterms:modified xsi:type="dcterms:W3CDTF">2022-12-02T11:29:00Z</dcterms:modified>
</cp:coreProperties>
</file>