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CF" w:rsidRPr="006165CF" w:rsidRDefault="006165CF" w:rsidP="00EC30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65CF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proofErr w:type="spellStart"/>
      <w:r w:rsidRPr="006165CF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6165CF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6165CF" w:rsidRPr="006165CF" w:rsidRDefault="006165CF" w:rsidP="00EC30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65CF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165CF" w:rsidRPr="006165CF" w:rsidRDefault="006165CF" w:rsidP="00EC30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165CF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6165CF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6165CF" w:rsidRPr="006165CF" w:rsidRDefault="006165CF" w:rsidP="00EC30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65CF" w:rsidRPr="006165CF" w:rsidRDefault="006165CF" w:rsidP="00EC30D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65CF" w:rsidRPr="006165CF" w:rsidRDefault="006165CF" w:rsidP="00EC30D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C30D2" w:rsidRPr="00EC30D2" w:rsidRDefault="006165CF" w:rsidP="00EC30D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5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C30D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21"/>
        <w:gridCol w:w="3579"/>
        <w:gridCol w:w="3689"/>
      </w:tblGrid>
      <w:tr w:rsidR="00EC30D2" w:rsidTr="00D74FF1"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:rsidR="00EC30D2" w:rsidRDefault="00EC30D2" w:rsidP="00EC30D2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«РАССМОТРЕНО»</w:t>
            </w:r>
          </w:p>
          <w:p w:rsidR="00EC30D2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</w:p>
          <w:p w:rsidR="00EC30D2" w:rsidRPr="006239CE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>Протокол заседания методического совета</w:t>
            </w:r>
          </w:p>
          <w:p w:rsidR="00EC30D2" w:rsidRPr="006239CE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 xml:space="preserve">МБОУ </w:t>
            </w:r>
            <w:proofErr w:type="spellStart"/>
            <w:r w:rsidRPr="006239CE">
              <w:rPr>
                <w:sz w:val="22"/>
                <w:szCs w:val="22"/>
                <w:lang w:eastAsia="en-US"/>
              </w:rPr>
              <w:t>Фоминской</w:t>
            </w:r>
            <w:proofErr w:type="spellEnd"/>
            <w:r w:rsidRPr="006239CE">
              <w:rPr>
                <w:sz w:val="22"/>
                <w:szCs w:val="22"/>
                <w:lang w:eastAsia="en-US"/>
              </w:rPr>
              <w:t xml:space="preserve"> СОШ</w:t>
            </w:r>
          </w:p>
          <w:p w:rsidR="00EC30D2" w:rsidRPr="006239CE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>№ 1</w:t>
            </w:r>
            <w:r>
              <w:rPr>
                <w:sz w:val="22"/>
                <w:szCs w:val="22"/>
                <w:lang w:eastAsia="en-US"/>
              </w:rPr>
              <w:t xml:space="preserve"> о</w:t>
            </w:r>
            <w:r w:rsidRPr="006239CE">
              <w:rPr>
                <w:sz w:val="22"/>
                <w:szCs w:val="22"/>
                <w:lang w:eastAsia="en-US"/>
              </w:rPr>
              <w:t xml:space="preserve">т </w:t>
            </w:r>
            <w:r>
              <w:rPr>
                <w:sz w:val="22"/>
                <w:szCs w:val="22"/>
                <w:lang w:eastAsia="en-US"/>
              </w:rPr>
              <w:t>30.08.2022</w:t>
            </w:r>
            <w:r w:rsidRPr="006239CE">
              <w:rPr>
                <w:sz w:val="22"/>
                <w:szCs w:val="22"/>
                <w:lang w:eastAsia="en-US"/>
              </w:rPr>
              <w:t xml:space="preserve">  </w:t>
            </w:r>
          </w:p>
          <w:p w:rsidR="00EC30D2" w:rsidRPr="006239CE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</w:p>
          <w:p w:rsidR="00EC30D2" w:rsidRDefault="00EC30D2" w:rsidP="00EC30D2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EC30D2" w:rsidRDefault="00EC30D2" w:rsidP="00EC30D2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«ПРИНЯТО»</w:t>
            </w:r>
          </w:p>
          <w:p w:rsidR="00EC30D2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</w:p>
          <w:p w:rsidR="00EC30D2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>Протокол заседания педагогич</w:t>
            </w:r>
            <w:r w:rsidRPr="006239CE">
              <w:rPr>
                <w:sz w:val="22"/>
                <w:szCs w:val="22"/>
                <w:lang w:eastAsia="en-US"/>
              </w:rPr>
              <w:t>е</w:t>
            </w:r>
            <w:r w:rsidRPr="006239CE">
              <w:rPr>
                <w:sz w:val="22"/>
                <w:szCs w:val="22"/>
                <w:lang w:eastAsia="en-US"/>
              </w:rPr>
              <w:t>ского совета</w:t>
            </w:r>
          </w:p>
          <w:p w:rsidR="00EC30D2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 xml:space="preserve">МБОУ </w:t>
            </w:r>
            <w:proofErr w:type="spellStart"/>
            <w:r w:rsidRPr="006239CE">
              <w:rPr>
                <w:sz w:val="22"/>
                <w:szCs w:val="22"/>
                <w:lang w:eastAsia="en-US"/>
              </w:rPr>
              <w:t>Фоминской</w:t>
            </w:r>
            <w:proofErr w:type="spellEnd"/>
            <w:r w:rsidRPr="006239CE">
              <w:rPr>
                <w:sz w:val="22"/>
                <w:szCs w:val="22"/>
                <w:lang w:eastAsia="en-US"/>
              </w:rPr>
              <w:t xml:space="preserve"> СОШ </w:t>
            </w:r>
          </w:p>
          <w:p w:rsidR="00EC30D2" w:rsidRPr="006239CE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u w:val="single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>№3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239CE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>31.08.2022</w:t>
            </w:r>
            <w:r w:rsidRPr="006239CE">
              <w:rPr>
                <w:sz w:val="22"/>
                <w:szCs w:val="22"/>
                <w:lang w:eastAsia="en-US"/>
              </w:rPr>
              <w:t xml:space="preserve"> </w:t>
            </w:r>
          </w:p>
          <w:p w:rsidR="00EC30D2" w:rsidRDefault="00EC30D2" w:rsidP="00EC30D2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EC30D2" w:rsidRDefault="00EC30D2" w:rsidP="00EC30D2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«УТВЕРЖДАЮ»</w:t>
            </w:r>
          </w:p>
          <w:p w:rsidR="00EC30D2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</w:p>
          <w:p w:rsidR="00EC30D2" w:rsidRPr="006239CE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 xml:space="preserve">Директор МБОУ </w:t>
            </w:r>
          </w:p>
          <w:p w:rsidR="00EC30D2" w:rsidRPr="006239CE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proofErr w:type="spellStart"/>
            <w:r w:rsidRPr="006239CE">
              <w:rPr>
                <w:sz w:val="22"/>
                <w:szCs w:val="22"/>
                <w:lang w:eastAsia="en-US"/>
              </w:rPr>
              <w:t>Фоминской</w:t>
            </w:r>
            <w:proofErr w:type="spellEnd"/>
            <w:r w:rsidRPr="006239CE">
              <w:rPr>
                <w:sz w:val="22"/>
                <w:szCs w:val="22"/>
                <w:lang w:eastAsia="en-US"/>
              </w:rPr>
              <w:t xml:space="preserve"> СОШ</w:t>
            </w:r>
          </w:p>
          <w:p w:rsidR="00EC30D2" w:rsidRPr="006239CE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 xml:space="preserve">Приказ </w:t>
            </w:r>
            <w:r>
              <w:rPr>
                <w:sz w:val="22"/>
                <w:szCs w:val="22"/>
                <w:lang w:eastAsia="en-US"/>
              </w:rPr>
              <w:t xml:space="preserve">№115 </w:t>
            </w:r>
            <w:r w:rsidRPr="006239CE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>31.08.2022</w:t>
            </w:r>
            <w:r w:rsidRPr="006239CE">
              <w:rPr>
                <w:sz w:val="22"/>
                <w:szCs w:val="22"/>
                <w:lang w:eastAsia="en-US"/>
              </w:rPr>
              <w:t xml:space="preserve">  </w:t>
            </w:r>
          </w:p>
          <w:p w:rsidR="00EC30D2" w:rsidRPr="006239CE" w:rsidRDefault="00EC30D2" w:rsidP="00EC30D2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 xml:space="preserve">______________М. В. </w:t>
            </w:r>
            <w:proofErr w:type="spellStart"/>
            <w:r w:rsidRPr="006239CE">
              <w:rPr>
                <w:sz w:val="22"/>
                <w:szCs w:val="22"/>
                <w:lang w:eastAsia="en-US"/>
              </w:rPr>
              <w:t>Овсюкова</w:t>
            </w:r>
            <w:proofErr w:type="spellEnd"/>
            <w:r w:rsidRPr="006239CE">
              <w:rPr>
                <w:sz w:val="22"/>
                <w:szCs w:val="22"/>
                <w:lang w:eastAsia="en-US"/>
              </w:rPr>
              <w:t>.</w:t>
            </w:r>
          </w:p>
          <w:p w:rsidR="00EC30D2" w:rsidRDefault="00EC30D2" w:rsidP="00EC30D2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 w:bidi="ru-RU"/>
              </w:rPr>
            </w:pPr>
          </w:p>
        </w:tc>
      </w:tr>
    </w:tbl>
    <w:p w:rsidR="006165CF" w:rsidRPr="006165CF" w:rsidRDefault="006165CF" w:rsidP="006165C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</w:p>
    <w:p w:rsidR="006165CF" w:rsidRPr="006165CF" w:rsidRDefault="006165CF" w:rsidP="006165C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6165CF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>Рабочая программа</w:t>
      </w:r>
    </w:p>
    <w:p w:rsidR="006165CF" w:rsidRPr="006165CF" w:rsidRDefault="006165CF" w:rsidP="006165C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6165CF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по</w:t>
      </w:r>
      <w:r w:rsidRPr="006165CF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 xml:space="preserve"> </w:t>
      </w:r>
      <w:r w:rsidRPr="006165CF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русскому языку</w:t>
      </w:r>
    </w:p>
    <w:p w:rsidR="006165CF" w:rsidRPr="006165CF" w:rsidRDefault="006165CF" w:rsidP="006165C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165CF" w:rsidRPr="006165CF" w:rsidRDefault="006165CF" w:rsidP="006165C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165CF" w:rsidRPr="00622785" w:rsidRDefault="006165CF" w:rsidP="006165CF">
      <w:pPr>
        <w:widowControl w:val="0"/>
        <w:tabs>
          <w:tab w:val="left" w:pos="4215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6165CF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>Уровень общего образования (класс</w:t>
      </w:r>
      <w:r w:rsidR="00FA4DA3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) </w:t>
      </w:r>
      <w:r w:rsidRPr="00622785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основное общее, 9  класс </w:t>
      </w:r>
    </w:p>
    <w:p w:rsidR="006165CF" w:rsidRPr="00622785" w:rsidRDefault="00EC30D2" w:rsidP="006165CF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>Количество часов 99</w:t>
      </w:r>
    </w:p>
    <w:p w:rsidR="006165CF" w:rsidRPr="00622785" w:rsidRDefault="006165CF" w:rsidP="006165CF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622785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Учитель     </w:t>
      </w:r>
      <w:proofErr w:type="spellStart"/>
      <w:r w:rsidRPr="00622785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>Книжникова</w:t>
      </w:r>
      <w:proofErr w:type="spellEnd"/>
      <w:r w:rsidRPr="00622785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 О.А.</w:t>
      </w:r>
    </w:p>
    <w:p w:rsidR="006165CF" w:rsidRPr="00622785" w:rsidRDefault="006165CF" w:rsidP="006165C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6165CF" w:rsidRPr="00622785" w:rsidRDefault="006165CF" w:rsidP="006165CF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622785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Программа разработана на основе   Примерной программы основного общего образования по русскому языку, авторской программы для 5 – 9 классов о</w:t>
      </w:r>
      <w:r w:rsidRPr="00622785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б</w:t>
      </w:r>
      <w:r w:rsidRPr="00622785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щеобразовательной школы  М.Т.  Баранова,  Т.А.  </w:t>
      </w:r>
      <w:proofErr w:type="spellStart"/>
      <w:r w:rsidRPr="00622785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Ладыженской</w:t>
      </w:r>
      <w:proofErr w:type="spellEnd"/>
      <w:r w:rsidRPr="00622785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,  Н.М.  </w:t>
      </w:r>
      <w:proofErr w:type="spellStart"/>
      <w:r w:rsidRPr="00622785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Ша</w:t>
      </w:r>
      <w:r w:rsidRPr="00622785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н</w:t>
      </w:r>
      <w:r w:rsidRPr="00622785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ского</w:t>
      </w:r>
      <w:proofErr w:type="spellEnd"/>
      <w:r w:rsidRPr="00622785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,  Л.А.  </w:t>
      </w:r>
      <w:proofErr w:type="spellStart"/>
      <w:r w:rsidRPr="00622785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Тростенцовой</w:t>
      </w:r>
      <w:proofErr w:type="spellEnd"/>
      <w:r w:rsidRPr="00622785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,   А.Д.   </w:t>
      </w:r>
      <w:proofErr w:type="spellStart"/>
      <w:r w:rsidRPr="00622785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Дейкиной</w:t>
      </w:r>
      <w:proofErr w:type="spellEnd"/>
      <w:r w:rsidRPr="00622785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  (М.: Просвещение, 2016)</w:t>
      </w:r>
    </w:p>
    <w:p w:rsidR="006165CF" w:rsidRPr="00622785" w:rsidRDefault="006165CF" w:rsidP="00616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165CF" w:rsidRPr="006165CF" w:rsidRDefault="006165CF" w:rsidP="00616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165CF" w:rsidRPr="006165CF" w:rsidRDefault="006165CF" w:rsidP="00435E30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6165CF" w:rsidRPr="006165CF" w:rsidRDefault="006165CF" w:rsidP="006165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165CF" w:rsidRPr="006165CF" w:rsidRDefault="006165CF" w:rsidP="006165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EC30D2" w:rsidRPr="006165CF" w:rsidRDefault="00EC30D2" w:rsidP="006165CF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6165CF" w:rsidRPr="006165CF" w:rsidRDefault="00E94104" w:rsidP="006165CF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х.</w:t>
      </w:r>
      <w:r w:rsidR="006165CF" w:rsidRPr="006165C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Фомин</w:t>
      </w:r>
    </w:p>
    <w:p w:rsidR="00EC30D2" w:rsidRDefault="00EC30D2" w:rsidP="00EC30D2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  г</w:t>
      </w:r>
    </w:p>
    <w:p w:rsidR="006165CF" w:rsidRPr="006165CF" w:rsidRDefault="006165CF" w:rsidP="00616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  <w:sectPr w:rsidR="006165CF" w:rsidRPr="006165CF" w:rsidSect="006E2B4E">
          <w:footerReference w:type="default" r:id="rId9"/>
          <w:type w:val="continuous"/>
          <w:pgSz w:w="11907" w:h="16840" w:code="9"/>
          <w:pgMar w:top="567" w:right="567" w:bottom="567" w:left="567" w:header="567" w:footer="567" w:gutter="0"/>
          <w:cols w:space="708"/>
          <w:docGrid w:linePitch="360"/>
        </w:sectPr>
      </w:pPr>
    </w:p>
    <w:p w:rsidR="006E2B4E" w:rsidRDefault="006E2B4E" w:rsidP="00616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2B4E" w:rsidRDefault="006E2B4E" w:rsidP="00616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2B4E" w:rsidRDefault="006E2B4E" w:rsidP="00616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2B4E" w:rsidRDefault="006E2B4E" w:rsidP="00616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2B4E" w:rsidRDefault="006E2B4E" w:rsidP="00616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65CF" w:rsidRPr="006165CF" w:rsidRDefault="006165CF" w:rsidP="00616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 к рабочей программе по русскому языку 9 класса</w:t>
      </w:r>
    </w:p>
    <w:p w:rsidR="006165CF" w:rsidRPr="006165CF" w:rsidRDefault="006165CF" w:rsidP="006165CF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русскому языку для 9 класса является частью основного общего образов</w:t>
      </w:r>
      <w:r w:rsidR="00E941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4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МБОУ </w:t>
      </w:r>
      <w:proofErr w:type="spellStart"/>
      <w:r w:rsidR="00E941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Фоминской</w:t>
      </w:r>
      <w:proofErr w:type="spellEnd"/>
      <w:r w:rsidR="00E94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2022-2023</w:t>
      </w: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разработана на основе следующих документов: 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образования; Приме</w:t>
      </w:r>
      <w:r w:rsidRPr="006165CF">
        <w:rPr>
          <w:rFonts w:ascii="Times New Roman" w:eastAsia="Calibri" w:hAnsi="Times New Roman" w:cs="Times New Roman"/>
          <w:sz w:val="24"/>
          <w:szCs w:val="24"/>
        </w:rPr>
        <w:t>р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ной программы основного общего образования по русскому языку; авторской программы для 5 – 9 классов </w:t>
      </w: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общеобразовательной школы 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М.Т.  Баранова,  Т.А. 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Ладыженской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 Н.М. 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Шанского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 Л.А. 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Тр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стенцовой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  А.Д.  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Дейкиной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 (М.: Просвещение, 2016 г.); 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учебного плана муниципально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бюджетного общеобразовательного учреждения </w:t>
      </w:r>
      <w:proofErr w:type="spellStart"/>
      <w:r w:rsidRPr="006165CF">
        <w:rPr>
          <w:rFonts w:ascii="Times New Roman" w:eastAsia="Times New Roman" w:hAnsi="Times New Roman" w:cs="Times New Roman"/>
          <w:sz w:val="24"/>
          <w:szCs w:val="24"/>
        </w:rPr>
        <w:t>Фоминской</w:t>
      </w:r>
      <w:proofErr w:type="spellEnd"/>
      <w:r w:rsidRPr="006165CF">
        <w:rPr>
          <w:rFonts w:ascii="Times New Roman" w:eastAsia="Times New Roman" w:hAnsi="Times New Roman" w:cs="Times New Roman"/>
          <w:sz w:val="24"/>
          <w:szCs w:val="24"/>
        </w:rPr>
        <w:t xml:space="preserve">  средней общ</w:t>
      </w:r>
      <w:r w:rsidR="00E94104">
        <w:rPr>
          <w:rFonts w:ascii="Times New Roman" w:eastAsia="Times New Roman" w:hAnsi="Times New Roman" w:cs="Times New Roman"/>
          <w:sz w:val="24"/>
          <w:szCs w:val="24"/>
        </w:rPr>
        <w:t>еобразовательной  школы  на 2022-2023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  <w:proofErr w:type="gramEnd"/>
    </w:p>
    <w:p w:rsidR="006165CF" w:rsidRPr="006165CF" w:rsidRDefault="006165CF" w:rsidP="006165CF">
      <w:pPr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16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165CF">
        <w:rPr>
          <w:rFonts w:ascii="Times New Roman" w:eastAsia="Calibri" w:hAnsi="Times New Roman" w:cs="Times New Roman"/>
          <w:sz w:val="24"/>
          <w:szCs w:val="24"/>
        </w:rPr>
        <w:t>Рабочая программа предназначена</w:t>
      </w:r>
      <w:r w:rsidR="00E94104">
        <w:rPr>
          <w:rFonts w:ascii="Times New Roman" w:eastAsia="Calibri" w:hAnsi="Times New Roman" w:cs="Times New Roman"/>
          <w:sz w:val="24"/>
          <w:szCs w:val="24"/>
        </w:rPr>
        <w:t xml:space="preserve"> для изучения русского языка в 9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классе средней общеобраз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вательной шк</w:t>
      </w:r>
      <w:r w:rsidR="00E94104">
        <w:rPr>
          <w:rFonts w:ascii="Times New Roman" w:eastAsia="Calibri" w:hAnsi="Times New Roman" w:cs="Times New Roman"/>
          <w:sz w:val="24"/>
          <w:szCs w:val="24"/>
        </w:rPr>
        <w:t xml:space="preserve">олы по учебнику «Русский язык» 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для 9 класса общеобразовательных организаций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Л.А.Тросенцова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Т.А.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Ладыженская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А. Д.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Дейкина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– 2</w:t>
      </w:r>
      <w:r w:rsidR="00E94104">
        <w:rPr>
          <w:rFonts w:ascii="Times New Roman" w:eastAsia="Calibri" w:hAnsi="Times New Roman" w:cs="Times New Roman"/>
          <w:sz w:val="24"/>
          <w:szCs w:val="24"/>
        </w:rPr>
        <w:t xml:space="preserve">-е </w:t>
      </w:r>
      <w:r w:rsidR="00D2044A">
        <w:rPr>
          <w:rFonts w:ascii="Times New Roman" w:eastAsia="Calibri" w:hAnsi="Times New Roman" w:cs="Times New Roman"/>
          <w:sz w:val="24"/>
          <w:szCs w:val="24"/>
        </w:rPr>
        <w:t>изд.  –  М.:  Просвещение, 2016</w:t>
      </w:r>
      <w:r w:rsidRPr="006165CF">
        <w:rPr>
          <w:rFonts w:ascii="Times New Roman" w:eastAsia="Calibri" w:hAnsi="Times New Roman" w:cs="Times New Roman"/>
          <w:sz w:val="24"/>
          <w:szCs w:val="24"/>
        </w:rPr>
        <w:t>., который вх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дит в состав УМК. Учебник соответствует федеральному государственному образовательному станда</w:t>
      </w:r>
      <w:r w:rsidRPr="006165CF">
        <w:rPr>
          <w:rFonts w:ascii="Times New Roman" w:eastAsia="Calibri" w:hAnsi="Times New Roman" w:cs="Times New Roman"/>
          <w:sz w:val="24"/>
          <w:szCs w:val="24"/>
        </w:rPr>
        <w:t>р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ту основного общего образования по русскому языку и реализует авторскую программу Т.А.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Ладыже</w:t>
      </w:r>
      <w:r w:rsidRPr="006165CF">
        <w:rPr>
          <w:rFonts w:ascii="Times New Roman" w:eastAsia="Calibri" w:hAnsi="Times New Roman" w:cs="Times New Roman"/>
          <w:sz w:val="24"/>
          <w:szCs w:val="24"/>
        </w:rPr>
        <w:t>н</w:t>
      </w:r>
      <w:r w:rsidRPr="006165CF">
        <w:rPr>
          <w:rFonts w:ascii="Times New Roman" w:eastAsia="Calibri" w:hAnsi="Times New Roman" w:cs="Times New Roman"/>
          <w:sz w:val="24"/>
          <w:szCs w:val="24"/>
        </w:rPr>
        <w:t>ской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>, входит в Федеральный перечень учебников, имеет гриф «Рекомендовано Министерством образ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вания и науки Российской Федерации».</w:t>
      </w:r>
    </w:p>
    <w:p w:rsidR="006165CF" w:rsidRPr="006165CF" w:rsidRDefault="006165CF" w:rsidP="006165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5CF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102 часа (3 часа в неделю) для изучения учебного предмета «Русский язык» в 9 классе. Авто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ская программа рассчитана на 105 часов учебного времени. Согл</w:t>
      </w:r>
      <w:r w:rsidR="00E94104">
        <w:rPr>
          <w:rFonts w:ascii="Times New Roman" w:eastAsia="Times New Roman" w:hAnsi="Times New Roman" w:cs="Times New Roman"/>
          <w:sz w:val="24"/>
          <w:szCs w:val="24"/>
        </w:rPr>
        <w:t xml:space="preserve">асно учебному 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плану муниципально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бюджетного общеобразовательного учреждения </w:t>
      </w:r>
      <w:proofErr w:type="spellStart"/>
      <w:r w:rsidRPr="006165CF">
        <w:rPr>
          <w:rFonts w:ascii="Times New Roman" w:eastAsia="Times New Roman" w:hAnsi="Times New Roman" w:cs="Times New Roman"/>
          <w:sz w:val="24"/>
          <w:szCs w:val="24"/>
        </w:rPr>
        <w:t>Фо</w:t>
      </w:r>
      <w:r w:rsidR="00E94104">
        <w:rPr>
          <w:rFonts w:ascii="Times New Roman" w:eastAsia="Times New Roman" w:hAnsi="Times New Roman" w:cs="Times New Roman"/>
          <w:sz w:val="24"/>
          <w:szCs w:val="24"/>
        </w:rPr>
        <w:t>минск</w:t>
      </w:r>
      <w:r w:rsidR="003C3E55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spellEnd"/>
      <w:r w:rsidR="003C3E55">
        <w:rPr>
          <w:rFonts w:ascii="Times New Roman" w:eastAsia="Times New Roman" w:hAnsi="Times New Roman" w:cs="Times New Roman"/>
          <w:sz w:val="24"/>
          <w:szCs w:val="24"/>
        </w:rPr>
        <w:t xml:space="preserve"> средней общеобразовательной </w:t>
      </w:r>
      <w:r w:rsidR="00D74FF1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E94104">
        <w:rPr>
          <w:rFonts w:ascii="Times New Roman" w:eastAsia="Times New Roman" w:hAnsi="Times New Roman" w:cs="Times New Roman"/>
          <w:sz w:val="24"/>
          <w:szCs w:val="24"/>
        </w:rPr>
        <w:t>на 2022-2023</w:t>
      </w:r>
      <w:r w:rsidR="00E67872">
        <w:rPr>
          <w:rFonts w:ascii="Times New Roman" w:eastAsia="Times New Roman" w:hAnsi="Times New Roman" w:cs="Times New Roman"/>
          <w:sz w:val="24"/>
          <w:szCs w:val="24"/>
        </w:rPr>
        <w:t xml:space="preserve"> учебный год,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 xml:space="preserve"> годовому календарному графику работы шко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лы </w:t>
      </w:r>
      <w:r w:rsidR="0079532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C3E55">
        <w:rPr>
          <w:rFonts w:ascii="Times New Roman" w:eastAsia="Times New Roman" w:hAnsi="Times New Roman" w:cs="Times New Roman"/>
          <w:sz w:val="24"/>
          <w:szCs w:val="24"/>
        </w:rPr>
        <w:t>рограмма будет реализована в 9</w:t>
      </w:r>
      <w:r w:rsidR="00EC30D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165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часах (без учебных часов</w:t>
      </w:r>
      <w:r w:rsidR="003C3E55">
        <w:rPr>
          <w:rFonts w:ascii="Times New Roman" w:eastAsia="Times New Roman" w:hAnsi="Times New Roman" w:cs="Times New Roman"/>
          <w:sz w:val="24"/>
          <w:szCs w:val="24"/>
        </w:rPr>
        <w:t xml:space="preserve"> 24 февраля, 8 марта, 9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 xml:space="preserve"> мая</w:t>
      </w:r>
      <w:r w:rsidR="00E67872">
        <w:rPr>
          <w:rFonts w:ascii="Times New Roman" w:eastAsia="Times New Roman" w:hAnsi="Times New Roman" w:cs="Times New Roman"/>
          <w:sz w:val="24"/>
          <w:szCs w:val="24"/>
        </w:rPr>
        <w:t xml:space="preserve"> согласно Постановлению Правительства о пер</w:t>
      </w:r>
      <w:r w:rsidR="00E6787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67872">
        <w:rPr>
          <w:rFonts w:ascii="Times New Roman" w:eastAsia="Times New Roman" w:hAnsi="Times New Roman" w:cs="Times New Roman"/>
          <w:sz w:val="24"/>
          <w:szCs w:val="24"/>
        </w:rPr>
        <w:t>носе праздничных дат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Программный материал учебных часов, выпавших на праздничные дни, будет выдан за счёт уплотнения учебного материала</w:t>
      </w:r>
      <w:r w:rsidR="00B51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518C4" w:rsidRPr="00B51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предложени</w:t>
      </w:r>
      <w:r w:rsidR="00B518C4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его грамматическая основа» 14.09; «</w:t>
      </w:r>
      <w:r w:rsidR="00B518C4" w:rsidRPr="00B518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  <w:r w:rsidR="00B51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Орфография» 12.05; </w:t>
      </w:r>
      <w:r w:rsidR="00E67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тем «</w:t>
      </w:r>
      <w:r w:rsidR="00E67872" w:rsidRPr="00E6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 работа над </w:t>
      </w:r>
      <w:r w:rsidR="00E6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ошибками. Синтаксис. Пунктуация» </w:t>
      </w:r>
      <w:r w:rsidR="00E67872" w:rsidRPr="00E67872">
        <w:rPr>
          <w:rFonts w:ascii="Times New Roman" w:eastAsia="Times New Roman" w:hAnsi="Times New Roman" w:cs="Times New Roman"/>
          <w:sz w:val="24"/>
          <w:szCs w:val="24"/>
          <w:lang w:eastAsia="ru-RU"/>
        </w:rPr>
        <w:t>17.05</w:t>
      </w:r>
    </w:p>
    <w:p w:rsidR="00B27B62" w:rsidRDefault="00B27B62" w:rsidP="006165C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B27B62" w:rsidRDefault="00B27B62" w:rsidP="006165C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B27B62" w:rsidRDefault="00B27B62" w:rsidP="006165C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B27B62" w:rsidRPr="00B27B62" w:rsidRDefault="00B27B62" w:rsidP="00B27B62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B62" w:rsidRDefault="00B27B62" w:rsidP="006165CF">
      <w:pPr>
        <w:shd w:val="clear" w:color="auto" w:fill="FFFFFF"/>
        <w:spacing w:after="0" w:line="240" w:lineRule="auto"/>
        <w:contextualSpacing/>
        <w:jc w:val="center"/>
      </w:pPr>
      <w:r>
        <w:rPr>
          <w:b/>
        </w:rPr>
        <w:t>Планируемые р</w:t>
      </w:r>
      <w:r w:rsidRPr="00B27B62">
        <w:rPr>
          <w:b/>
        </w:rPr>
        <w:t>езультаты изучения учебного предмета</w:t>
      </w:r>
      <w:r>
        <w:t xml:space="preserve"> </w:t>
      </w:r>
    </w:p>
    <w:p w:rsidR="00B27B62" w:rsidRDefault="00B27B62" w:rsidP="006165CF">
      <w:pPr>
        <w:shd w:val="clear" w:color="auto" w:fill="FFFFFF"/>
        <w:spacing w:after="0" w:line="240" w:lineRule="auto"/>
        <w:contextualSpacing/>
        <w:jc w:val="center"/>
      </w:pPr>
      <w:r w:rsidRPr="00B27B62">
        <w:rPr>
          <w:b/>
        </w:rPr>
        <w:t>Личностными результатами</w:t>
      </w:r>
      <w:r>
        <w:t xml:space="preserve"> освоения выпускниками основной школы программы по русскому (родному) языку являются: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 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 2) осознание эстетической ценности русского языка; уважительное отношение к родному языку, гордость за него потребность сохранить чистоту русского языка как явление национальной культуры; стремление к речевому с</w:t>
      </w:r>
      <w:r>
        <w:t>а</w:t>
      </w:r>
      <w:r>
        <w:t>мосовершенствованию;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 3) достаточный объём словарного запаса и усвоенных грамматических сре</w:t>
      </w:r>
      <w:proofErr w:type="gramStart"/>
      <w:r>
        <w:t>дств дл</w:t>
      </w:r>
      <w:proofErr w:type="gramEnd"/>
      <w:r>
        <w:t>я свободного выражения мы</w:t>
      </w:r>
      <w:r>
        <w:t>с</w:t>
      </w:r>
      <w:r>
        <w:t>лей и чувств в процессе речевого общения; способность к самооценке на основе наблюдения за собственной р</w:t>
      </w:r>
      <w:r>
        <w:t>е</w:t>
      </w:r>
      <w:r>
        <w:t>чью.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 </w:t>
      </w:r>
      <w:proofErr w:type="spellStart"/>
      <w:r w:rsidRPr="00B27B62">
        <w:rPr>
          <w:b/>
        </w:rPr>
        <w:t>Метапредметными</w:t>
      </w:r>
      <w:proofErr w:type="spellEnd"/>
      <w:r w:rsidRPr="00B27B62">
        <w:rPr>
          <w:b/>
        </w:rPr>
        <w:t xml:space="preserve"> результатами</w:t>
      </w:r>
      <w:r>
        <w:t xml:space="preserve"> освоения выпускникам основной школы программы по русскому (родному) языку являются: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 1) владение всеми видами речевой деятельности: 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• адекватное понимание информации устного и письменного сообщения; 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• владение разными видами чтения; 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• адекватное восприятие на слух текстов разных стилей и жанров; 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>• способность извлекать информацию из различных источников, включая средства массовой информации, ко</w:t>
      </w:r>
      <w:r>
        <w:t>м</w:t>
      </w:r>
      <w:r>
        <w:t>пакт-диски учебного назначения, ресурсы Интернета; свободно пользоваться словарями различных типов, спр</w:t>
      </w:r>
      <w:r>
        <w:t>а</w:t>
      </w:r>
      <w:r>
        <w:t>вочной литературой; • овладение приёмами отбора и систематизации материала на определённую тему; умение вести самостоятельный поиск информации, её анализ и отбор;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lastRenderedPageBreak/>
        <w:t xml:space="preserve"> • умение сопоставлять и сравнивать речевые высказывания с точки зрения их содержания » стилистических ос</w:t>
      </w:r>
      <w:r>
        <w:t>о</w:t>
      </w:r>
      <w:r>
        <w:t xml:space="preserve">бенностей и использованных языковых средств; 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>• способность определять цели предстоящей учебной деятельности (индивидуальной и коллективной), послед</w:t>
      </w:r>
      <w:r>
        <w:t>о</w:t>
      </w:r>
      <w:r>
        <w:t xml:space="preserve">вательность действий, оценивать достигнутые результаты и адекватно формулировать их в устной и письменной форме; 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>• умение воспроизводить прослушанный или прочитанный текст с разной степенью свёрнутости;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 • умение создавать устные и письменные тексты разных типов, стилей речи и жанров с учётом замысла, адрес</w:t>
      </w:r>
      <w:r>
        <w:t>а</w:t>
      </w:r>
      <w:r>
        <w:t xml:space="preserve">та и ситуации общения; 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>• способность свободно, правильно излагать свои мысли в устной и письменной форме; • владение различными видами монолога и диалога;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 • соблюдение в практике речевого общения основных орфоэпических, лексических, грамматических, стилист</w:t>
      </w:r>
      <w:r>
        <w:t>и</w:t>
      </w:r>
      <w:r>
        <w:t>ческих норм современного русского литературного языка; соблюдение основных правил орфографии и пункту</w:t>
      </w:r>
      <w:r>
        <w:t>а</w:t>
      </w:r>
      <w:r>
        <w:t xml:space="preserve">ции в процессе письменного общения; </w:t>
      </w:r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• способность участвовать в речевом общении, соблюдая нормы речевого этикета; </w:t>
      </w:r>
    </w:p>
    <w:p w:rsidR="00D2044A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>• 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D2044A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 • умение выступать перед аудиторией сверстников с небольшими сообщениями, докладами; </w:t>
      </w:r>
    </w:p>
    <w:p w:rsidR="00D2044A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>
        <w:t>межпредметном</w:t>
      </w:r>
      <w:proofErr w:type="spellEnd"/>
      <w:r>
        <w:t xml:space="preserve"> уровне (на уроках иностранного языка, литер</w:t>
      </w:r>
      <w:r>
        <w:t>а</w:t>
      </w:r>
      <w:r>
        <w:t>туры и др.);</w:t>
      </w:r>
    </w:p>
    <w:p w:rsidR="00D2044A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 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</w:t>
      </w:r>
      <w:r>
        <w:t>т</w:t>
      </w:r>
      <w:r>
        <w:t>ного и межкультурного общения.</w:t>
      </w:r>
    </w:p>
    <w:p w:rsidR="00D2044A" w:rsidRDefault="00B27B62" w:rsidP="00B27B62">
      <w:pPr>
        <w:shd w:val="clear" w:color="auto" w:fill="FFFFFF"/>
        <w:spacing w:after="0" w:line="240" w:lineRule="auto"/>
        <w:contextualSpacing/>
        <w:jc w:val="both"/>
      </w:pPr>
      <w:r w:rsidRPr="00D2044A">
        <w:rPr>
          <w:b/>
        </w:rPr>
        <w:t xml:space="preserve"> Предметными результатами</w:t>
      </w:r>
      <w:r>
        <w:t xml:space="preserve"> освоения выпускниками основной школы программы по русскому (родному) языку являются: </w:t>
      </w:r>
    </w:p>
    <w:p w:rsidR="00D2044A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</w:t>
      </w:r>
      <w:r>
        <w:t>у</w:t>
      </w:r>
      <w:r>
        <w:t>ры народа, о роли родного языка в жизни человека и общества;</w:t>
      </w:r>
    </w:p>
    <w:p w:rsidR="00D2044A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 2) понимание места родного языка в системе гуманитарных наук и его роли в образовании в целом;</w:t>
      </w:r>
    </w:p>
    <w:p w:rsidR="00D2044A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 3) усвоение основ научных знаний о родном языке; понимание взаимосвязи его уровней и единиц; </w:t>
      </w:r>
    </w:p>
    <w:p w:rsidR="00D2044A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>4) освоение базовых понятий лингвистики: лингвистика и её основные разделы; язык и речь,</w:t>
      </w:r>
    </w:p>
    <w:p w:rsidR="00D2044A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 речевое общение, речь устная и письменная; монолог, диалог и их виды; ситуация речевого общения; </w:t>
      </w:r>
    </w:p>
    <w:p w:rsidR="00D2044A" w:rsidRDefault="00B27B62" w:rsidP="00B27B62">
      <w:pPr>
        <w:shd w:val="clear" w:color="auto" w:fill="FFFFFF"/>
        <w:spacing w:after="0" w:line="240" w:lineRule="auto"/>
        <w:contextualSpacing/>
        <w:jc w:val="both"/>
      </w:pPr>
      <w:proofErr w:type="gramStart"/>
      <w:r>
        <w:t xml:space="preserve">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 </w:t>
      </w:r>
      <w:proofErr w:type="gramEnd"/>
    </w:p>
    <w:p w:rsidR="00D2044A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>5) овладение основными стилистическими ресурсами лексики и фразеологии русского языка, основными но</w:t>
      </w:r>
      <w:r>
        <w:t>р</w:t>
      </w:r>
      <w:r>
        <w:t>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D2044A" w:rsidRDefault="00B27B62" w:rsidP="00B27B62">
      <w:pPr>
        <w:shd w:val="clear" w:color="auto" w:fill="FFFFFF"/>
        <w:spacing w:after="0" w:line="240" w:lineRule="auto"/>
        <w:contextualSpacing/>
        <w:jc w:val="both"/>
      </w:pPr>
      <w:r>
        <w:t xml:space="preserve"> </w:t>
      </w:r>
      <w:proofErr w:type="gramStart"/>
      <w:r>
        <w:t>6) опознавание и анализ основных единиц языка, грамматических категорий языка, уместное употребление яз</w:t>
      </w:r>
      <w:r>
        <w:t>ы</w:t>
      </w:r>
      <w:r>
        <w:t>ковых единиц адекватно ситуации речевого общения; проведение различных видов анализа слова (фонетическ</w:t>
      </w:r>
      <w:r>
        <w:t>о</w:t>
      </w:r>
      <w:r>
        <w:t>го, морфемного, словообразовательного, лексического, морфологического), синтаксического анализа словосоч</w:t>
      </w:r>
      <w:r>
        <w:t>е</w:t>
      </w:r>
      <w:r>
        <w:t>тания и предложения, многоаспектного анализа текста с точки зрения его основных признаков и структуры, пр</w:t>
      </w:r>
      <w:r>
        <w:t>и</w:t>
      </w:r>
      <w:r>
        <w:t xml:space="preserve">надлежности к определённым функциональным разновидностям языка, особенностей языкового оформления, использования выразительных средств языка; </w:t>
      </w:r>
      <w:proofErr w:type="gramEnd"/>
    </w:p>
    <w:p w:rsidR="00B27B62" w:rsidRDefault="00B27B62" w:rsidP="00B27B62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t>7) понимание коммуникативно-эстетических возможностей лексической и грамматической синонимии и испол</w:t>
      </w:r>
      <w:r>
        <w:t>ь</w:t>
      </w:r>
      <w:r>
        <w:t>зование их в собственной речевой практике; 8)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B27B62" w:rsidRDefault="00B27B62" w:rsidP="006165C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B62" w:rsidRDefault="00B27B62" w:rsidP="006165C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B62" w:rsidRDefault="00B27B62" w:rsidP="006165C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B62" w:rsidRDefault="00B27B62" w:rsidP="006165C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65CF" w:rsidRPr="006165CF" w:rsidRDefault="006165CF" w:rsidP="006165C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 учебного  предмета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«Русский язык»</w:t>
      </w:r>
      <w:r w:rsidRPr="006165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за </w:t>
      </w:r>
      <w:r w:rsidRPr="006165CF">
        <w:rPr>
          <w:rFonts w:ascii="Times New Roman" w:eastAsia="Times New Roman" w:hAnsi="Times New Roman" w:cs="Times New Roman"/>
          <w:b/>
          <w:bCs/>
          <w:sz w:val="24"/>
          <w:szCs w:val="24"/>
        </w:rPr>
        <w:t>курс 9 класса</w:t>
      </w:r>
    </w:p>
    <w:p w:rsidR="006165CF" w:rsidRPr="006165CF" w:rsidRDefault="006165CF" w:rsidP="006165C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1199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214"/>
      </w:tblGrid>
      <w:tr w:rsidR="006165CF" w:rsidRPr="006165CF" w:rsidTr="003C4553">
        <w:trPr>
          <w:trHeight w:val="568"/>
        </w:trPr>
        <w:tc>
          <w:tcPr>
            <w:tcW w:w="1985" w:type="dxa"/>
            <w:shd w:val="clear" w:color="auto" w:fill="DCDDDE"/>
          </w:tcPr>
          <w:p w:rsidR="006165CF" w:rsidRPr="006165CF" w:rsidRDefault="006165CF" w:rsidP="00616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темам</w:t>
            </w:r>
            <w:proofErr w:type="spellEnd"/>
          </w:p>
        </w:tc>
        <w:tc>
          <w:tcPr>
            <w:tcW w:w="9214" w:type="dxa"/>
            <w:shd w:val="clear" w:color="auto" w:fill="DCDDDE"/>
          </w:tcPr>
          <w:p w:rsidR="006165CF" w:rsidRPr="006165CF" w:rsidRDefault="006165CF" w:rsidP="006165CF">
            <w:pPr>
              <w:spacing w:before="100" w:line="211" w:lineRule="auto"/>
              <w:ind w:left="1888" w:right="357" w:hanging="12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Характеристика основных видов учебной деятельности (на уровне учебных действий)</w:t>
            </w:r>
          </w:p>
        </w:tc>
      </w:tr>
      <w:tr w:rsidR="006165CF" w:rsidRPr="006165CF" w:rsidTr="003C4553">
        <w:trPr>
          <w:trHeight w:val="877"/>
        </w:trPr>
        <w:tc>
          <w:tcPr>
            <w:tcW w:w="1985" w:type="dxa"/>
          </w:tcPr>
          <w:p w:rsidR="006165CF" w:rsidRPr="006165CF" w:rsidRDefault="006165CF" w:rsidP="00F247CB">
            <w:pPr>
              <w:spacing w:before="102" w:line="211" w:lineRule="auto"/>
              <w:ind w:left="170" w:right="145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ное значение русского языка </w:t>
            </w:r>
          </w:p>
        </w:tc>
        <w:tc>
          <w:tcPr>
            <w:tcW w:w="9214" w:type="dxa"/>
          </w:tcPr>
          <w:p w:rsidR="006165CF" w:rsidRPr="006165CF" w:rsidRDefault="006165CF" w:rsidP="006165CF">
            <w:pPr>
              <w:spacing w:before="102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Читают разные тексты, определяют тему, заглавие, основные мысли, членят текст на абзацы. Выявляют проблематику текстов. Пересказывают сжато тексты на тему урока. Рассуждают на публицистическую тему.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тексту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учёном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3C4553">
        <w:trPr>
          <w:trHeight w:val="363"/>
        </w:trPr>
        <w:tc>
          <w:tcPr>
            <w:tcW w:w="11199" w:type="dxa"/>
            <w:gridSpan w:val="2"/>
          </w:tcPr>
          <w:p w:rsidR="006165CF" w:rsidRPr="006165CF" w:rsidRDefault="006165CF" w:rsidP="006165CF">
            <w:pPr>
              <w:spacing w:before="66"/>
              <w:ind w:left="2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ИЗУЧЕННОГО В 5—8 КЛАССАХ </w:t>
            </w:r>
          </w:p>
        </w:tc>
      </w:tr>
      <w:tr w:rsidR="006165CF" w:rsidRPr="006165CF" w:rsidTr="003C4553">
        <w:trPr>
          <w:trHeight w:val="1047"/>
        </w:trPr>
        <w:tc>
          <w:tcPr>
            <w:tcW w:w="1985" w:type="dxa"/>
          </w:tcPr>
          <w:p w:rsidR="006165CF" w:rsidRPr="006165CF" w:rsidRDefault="006165CF" w:rsidP="006165CF">
            <w:pPr>
              <w:spacing w:before="83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речь</w:t>
            </w:r>
            <w:proofErr w:type="spellEnd"/>
          </w:p>
        </w:tc>
        <w:tc>
          <w:tcPr>
            <w:tcW w:w="9214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102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Выявляют две формы языка и их основные признаки. Выступают с устным сообщ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нием на тему урока. Редактируют фрагмент устного ответа на материале упражнения. На основе данного письма составляют памятку     о том, как писать письма. Пишут диктант по памяти с последующей самопроверкой и рассуждением по содержанию текста.</w:t>
            </w:r>
          </w:p>
        </w:tc>
      </w:tr>
      <w:tr w:rsidR="006165CF" w:rsidRPr="006165CF" w:rsidTr="003C4553">
        <w:trPr>
          <w:trHeight w:val="528"/>
        </w:trPr>
        <w:tc>
          <w:tcPr>
            <w:tcW w:w="1985" w:type="dxa"/>
          </w:tcPr>
          <w:p w:rsidR="006165CF" w:rsidRPr="006165CF" w:rsidRDefault="006165CF" w:rsidP="006165CF">
            <w:pPr>
              <w:spacing w:before="80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69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Анализируют схему и определяют взаимосвязь монолога и диалога. Характеризуют тексты с точки зрения формы и вида речи.</w:t>
            </w:r>
          </w:p>
        </w:tc>
      </w:tr>
      <w:tr w:rsidR="006165CF" w:rsidRPr="006165CF" w:rsidTr="003C4553">
        <w:trPr>
          <w:trHeight w:val="1216"/>
        </w:trPr>
        <w:tc>
          <w:tcPr>
            <w:tcW w:w="1985" w:type="dxa"/>
          </w:tcPr>
          <w:p w:rsidR="006165CF" w:rsidRPr="006165CF" w:rsidRDefault="006165CF" w:rsidP="006165CF">
            <w:pPr>
              <w:spacing w:before="80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69" w:right="157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Заполняют схему о стилях литературного языка. Определяют стиль в соотнесении с определённой сферой общения. Анализируют языковые средства, используемые в разных стилях, в текстах упражнений. Пишут сочинение-описание, выбрав стиль. С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относят стили и жанры, оформляя таблицу. Высказывают своё мнение по вопросам соблюдения стиля, отношения к жаргону, к иноязычным словам.</w:t>
            </w:r>
          </w:p>
        </w:tc>
      </w:tr>
      <w:tr w:rsidR="006165CF" w:rsidRPr="006165CF" w:rsidTr="003C4553">
        <w:trPr>
          <w:trHeight w:val="872"/>
        </w:trPr>
        <w:tc>
          <w:tcPr>
            <w:tcW w:w="1985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70" w:right="96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Простое пре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ложение и его грамматическая основа</w:t>
            </w:r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Читают выразительно и записывают тексты. Выделяют грамматические основы простых предложений, в том числе односоставных. Находят в предложениях смысл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вые отрывки, требующие пунктуационного оформления. Попутно выполняют ра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личные виды разбора.</w:t>
            </w:r>
          </w:p>
        </w:tc>
      </w:tr>
      <w:tr w:rsidR="006165CF" w:rsidRPr="006165CF" w:rsidTr="003C4553">
        <w:trPr>
          <w:trHeight w:val="700"/>
        </w:trPr>
        <w:tc>
          <w:tcPr>
            <w:tcW w:w="1985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70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обособленными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членами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Повторяют определение обособленных членов. Списывают текст, обосновывая в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 знаков препинания и расставляя их в соответствии с изуче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н-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пунктуацио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 правилами. Попутно выполняют различные виды</w:t>
            </w:r>
            <w:r w:rsidRPr="006165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разборов. Находят в словах изученные орфограммы и обосновывают их выбор. </w:t>
            </w:r>
            <w:proofErr w:type="spellStart"/>
            <w:r w:rsidRPr="006165CF">
              <w:rPr>
                <w:rFonts w:ascii="Times New Roman" w:eastAsia="Calibri" w:hAnsi="Times New Roman" w:cs="Times New Roman"/>
                <w:sz w:val="24"/>
                <w:szCs w:val="24"/>
              </w:rPr>
              <w:t>Пишут</w:t>
            </w:r>
            <w:proofErr w:type="spellEnd"/>
            <w:r w:rsidRPr="00616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616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616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Calibri" w:hAnsi="Times New Roman" w:cs="Times New Roman"/>
                <w:sz w:val="24"/>
                <w:szCs w:val="24"/>
              </w:rPr>
              <w:t>данному</w:t>
            </w:r>
            <w:proofErr w:type="spellEnd"/>
            <w:r w:rsidRPr="00616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Calibri" w:hAnsi="Times New Roman" w:cs="Times New Roman"/>
                <w:sz w:val="24"/>
                <w:szCs w:val="24"/>
              </w:rPr>
              <w:t>началу</w:t>
            </w:r>
            <w:proofErr w:type="spellEnd"/>
            <w:r w:rsidRPr="006165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TableNormal1"/>
        <w:tblW w:w="11199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214"/>
      </w:tblGrid>
      <w:tr w:rsidR="006165CF" w:rsidRPr="006165CF" w:rsidTr="003C4553">
        <w:trPr>
          <w:trHeight w:val="694"/>
        </w:trPr>
        <w:tc>
          <w:tcPr>
            <w:tcW w:w="1985" w:type="dxa"/>
          </w:tcPr>
          <w:p w:rsidR="006165CF" w:rsidRPr="006165CF" w:rsidRDefault="006165CF" w:rsidP="006165CF">
            <w:pPr>
              <w:spacing w:before="102" w:line="211" w:lineRule="auto"/>
              <w:ind w:left="169" w:right="371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Обращения, вводные сл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 и вставные конструкции</w:t>
            </w:r>
          </w:p>
        </w:tc>
        <w:tc>
          <w:tcPr>
            <w:tcW w:w="9214" w:type="dxa"/>
          </w:tcPr>
          <w:p w:rsidR="006165CF" w:rsidRPr="006165CF" w:rsidRDefault="006165CF" w:rsidP="006165CF">
            <w:pPr>
              <w:spacing w:before="102" w:line="211" w:lineRule="auto"/>
              <w:ind w:left="170" w:right="157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Вставляют подходящие обращения в поэтические строки и обосновывают пост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новку знаков препинания. Находят нужные конструкции в научн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популярном те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сте. Пишут изложение с продолжением.</w:t>
            </w:r>
          </w:p>
        </w:tc>
      </w:tr>
      <w:tr w:rsidR="006165CF" w:rsidRPr="006165CF" w:rsidTr="003C4553">
        <w:trPr>
          <w:trHeight w:val="350"/>
        </w:trPr>
        <w:tc>
          <w:tcPr>
            <w:tcW w:w="11199" w:type="dxa"/>
            <w:gridSpan w:val="2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66"/>
              <w:ind w:left="2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СЛОЖНОЕ ПРЕДЛОЖЕНИЕ. КУЛЬТУРА РЕЧИ </w:t>
            </w:r>
          </w:p>
        </w:tc>
      </w:tr>
      <w:tr w:rsidR="006165CF" w:rsidRPr="006165CF" w:rsidTr="003C4553">
        <w:trPr>
          <w:trHeight w:val="1377"/>
        </w:trPr>
        <w:tc>
          <w:tcPr>
            <w:tcW w:w="1985" w:type="dxa"/>
          </w:tcPr>
          <w:p w:rsidR="006165CF" w:rsidRPr="006165CF" w:rsidRDefault="006165CF" w:rsidP="006165CF">
            <w:pPr>
              <w:spacing w:before="80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70" w:right="157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Определяют тип предложения по количеству грамматических основ, н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ходят грамматические основы  в  предложениях.  Актуализируют  знания о таких структу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типах предложения, как простое и сложное. Анализируют интонационный рис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нок предложения. Указывают устаревшие слова в текстах, актуализируя знания из области лексики. Находят в данных текстах сложные предложения, чертят их схемы, определяют тип сказуемых.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3C4553">
        <w:trPr>
          <w:trHeight w:val="1113"/>
        </w:trPr>
        <w:tc>
          <w:tcPr>
            <w:tcW w:w="1985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69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бессоюзные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70" w:right="156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Расширяют знания о видах сложного предложения и особенностях их образования. Анализируют предложения, распределяя их по группам. Записывают тексты, подчё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кивая грамматические основы предложений, классифицируют сложные предложения по принципу наличия или отсутствия союза, определяют местонахождение и роль союзов. Анализируют предложения с прямой речью в диалоге, составляя схемы этих предложений. Составляют сложные предложения с использованием пар слов, знач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которых необходимо уточнить в словаре.</w:t>
            </w:r>
          </w:p>
        </w:tc>
      </w:tr>
      <w:tr w:rsidR="006165CF" w:rsidRPr="006165CF" w:rsidTr="003C4553">
        <w:trPr>
          <w:trHeight w:val="701"/>
        </w:trPr>
        <w:tc>
          <w:tcPr>
            <w:tcW w:w="1985" w:type="dxa"/>
            <w:tcBorders>
              <w:top w:val="single" w:sz="6" w:space="0" w:color="231F20"/>
              <w:bottom w:val="nil"/>
            </w:tcBorders>
          </w:tcPr>
          <w:p w:rsidR="006165CF" w:rsidRPr="006165CF" w:rsidRDefault="006165CF" w:rsidP="006165CF">
            <w:pPr>
              <w:spacing w:before="99" w:line="211" w:lineRule="auto"/>
              <w:ind w:left="169" w:right="156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Разделител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и выдел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 знаки препинания между частями сложного пре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ложения</w:t>
            </w:r>
          </w:p>
        </w:tc>
        <w:tc>
          <w:tcPr>
            <w:tcW w:w="9214" w:type="dxa"/>
            <w:tcBorders>
              <w:top w:val="single" w:sz="6" w:space="0" w:color="231F20"/>
              <w:bottom w:val="nil"/>
            </w:tcBorders>
          </w:tcPr>
          <w:p w:rsidR="006165CF" w:rsidRPr="006165CF" w:rsidRDefault="006165CF" w:rsidP="006165CF">
            <w:pPr>
              <w:spacing w:before="99" w:line="211" w:lineRule="auto"/>
              <w:ind w:left="170" w:right="157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Расширяют знания о пунктуации в сложном предложении. Готовят устное сообщ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ние. Классифицируют предложения по принадлежности знаков препинания к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лительным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выделительным. Рассматривают текст с точки зрения средств худож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ственной выразительности, записывают его под диктовку, анализируя структуру предложений.</w:t>
            </w:r>
          </w:p>
        </w:tc>
      </w:tr>
    </w:tbl>
    <w:tbl>
      <w:tblPr>
        <w:tblStyle w:val="TableNormal2"/>
        <w:tblW w:w="11199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214"/>
      </w:tblGrid>
      <w:tr w:rsidR="006165CF" w:rsidRPr="006165CF" w:rsidTr="003C4553">
        <w:trPr>
          <w:trHeight w:val="80"/>
        </w:trPr>
        <w:tc>
          <w:tcPr>
            <w:tcW w:w="1985" w:type="dxa"/>
            <w:tcBorders>
              <w:top w:val="nil"/>
              <w:bottom w:val="single" w:sz="6" w:space="0" w:color="231F20"/>
            </w:tcBorders>
          </w:tcPr>
          <w:p w:rsidR="006165CF" w:rsidRPr="006165CF" w:rsidRDefault="006165CF" w:rsidP="006165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4" w:type="dxa"/>
            <w:tcBorders>
              <w:top w:val="nil"/>
              <w:bottom w:val="single" w:sz="6" w:space="0" w:color="231F20"/>
            </w:tcBorders>
          </w:tcPr>
          <w:p w:rsidR="006165CF" w:rsidRPr="006165CF" w:rsidRDefault="006165CF" w:rsidP="006165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65CF" w:rsidRPr="006165CF" w:rsidTr="003C4553">
        <w:trPr>
          <w:trHeight w:val="644"/>
        </w:trPr>
        <w:tc>
          <w:tcPr>
            <w:tcW w:w="1985" w:type="dxa"/>
            <w:tcBorders>
              <w:top w:val="single" w:sz="6" w:space="0" w:color="231F20"/>
            </w:tcBorders>
          </w:tcPr>
          <w:p w:rsidR="006165CF" w:rsidRPr="006165CF" w:rsidRDefault="006165CF" w:rsidP="006165CF">
            <w:pPr>
              <w:spacing w:before="77" w:line="211" w:lineRule="auto"/>
              <w:ind w:left="170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сложного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</w:tcBorders>
          </w:tcPr>
          <w:p w:rsidR="006165CF" w:rsidRPr="006165CF" w:rsidRDefault="006165CF" w:rsidP="006165CF">
            <w:pPr>
              <w:spacing w:before="77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Расширяют знания об особенностях интонации сложных предложений. Разгранич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вают предложения с точки зрения интонационного рисунка, получаемого при образ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вании сложного предложения с союзом и без него.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3C4553">
        <w:trPr>
          <w:trHeight w:val="331"/>
        </w:trPr>
        <w:tc>
          <w:tcPr>
            <w:tcW w:w="11199" w:type="dxa"/>
            <w:gridSpan w:val="2"/>
          </w:tcPr>
          <w:p w:rsidR="006165CF" w:rsidRPr="006165CF" w:rsidRDefault="006165CF" w:rsidP="006165CF">
            <w:pPr>
              <w:spacing w:before="56"/>
              <w:ind w:left="2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Сложносочинённые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</w:tr>
      <w:tr w:rsidR="006165CF" w:rsidRPr="006165CF" w:rsidTr="003C4553">
        <w:trPr>
          <w:trHeight w:val="832"/>
        </w:trPr>
        <w:tc>
          <w:tcPr>
            <w:tcW w:w="1985" w:type="dxa"/>
          </w:tcPr>
          <w:p w:rsidR="006165CF" w:rsidRPr="006165CF" w:rsidRDefault="006165CF" w:rsidP="006165CF">
            <w:pPr>
              <w:spacing w:line="211" w:lineRule="auto"/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сложносочинённом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9214" w:type="dxa"/>
          </w:tcPr>
          <w:p w:rsidR="006165CF" w:rsidRPr="006165CF" w:rsidRDefault="006165CF" w:rsidP="006165CF">
            <w:pPr>
              <w:spacing w:before="60" w:line="184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Определяют структуру сложносочинённого предложения.</w:t>
            </w:r>
          </w:p>
          <w:p w:rsidR="006165CF" w:rsidRPr="006165CF" w:rsidRDefault="006165CF" w:rsidP="006165CF">
            <w:pPr>
              <w:spacing w:before="7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Повторяют роль сочинительных союзов в предложении. Составляют таблицу. С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ставляют несколько сложных предложений из двух простых.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союзов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простых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3C4553">
        <w:trPr>
          <w:trHeight w:val="1001"/>
        </w:trPr>
        <w:tc>
          <w:tcPr>
            <w:tcW w:w="1985" w:type="dxa"/>
          </w:tcPr>
          <w:p w:rsidR="006165CF" w:rsidRPr="006165CF" w:rsidRDefault="006165CF" w:rsidP="006165CF">
            <w:pPr>
              <w:spacing w:before="79" w:line="211" w:lineRule="auto"/>
              <w:ind w:left="170" w:right="85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Смысловые отношения в сложносоч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нённых предл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жениях</w:t>
            </w:r>
          </w:p>
        </w:tc>
        <w:tc>
          <w:tcPr>
            <w:tcW w:w="9214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9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Определяют, что делает различным понимание смысла в сложносочинённых пре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ложениях. Рассматривают схему. Подготавливают устное сообщение на заданную тему. Записывают текст, обозначая грамматические основы и указывая, каким соч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нительным союзом связаны простые предложения в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сложных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каковы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частей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3C4553">
        <w:trPr>
          <w:trHeight w:val="827"/>
        </w:trPr>
        <w:tc>
          <w:tcPr>
            <w:tcW w:w="1985" w:type="dxa"/>
          </w:tcPr>
          <w:p w:rsidR="006165CF" w:rsidRPr="006165CF" w:rsidRDefault="006165CF" w:rsidP="006165CF">
            <w:pPr>
              <w:spacing w:before="77" w:line="211" w:lineRule="auto"/>
              <w:ind w:left="170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Сложносоч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нённые пре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ложения с с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единительными союзами</w:t>
            </w:r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7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Определяют, какие смысловые отношения выражены в сложносочинённых предл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жениях с союзами и, тоже, также. Определяют, возможна ли перестановка частей в приведённых предложениях. Указывают, в каких предложениях возможно употре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ление синонимичного союза и.</w:t>
            </w:r>
          </w:p>
        </w:tc>
      </w:tr>
      <w:tr w:rsidR="006165CF" w:rsidRPr="006165CF" w:rsidTr="003C4553">
        <w:trPr>
          <w:trHeight w:val="655"/>
        </w:trPr>
        <w:tc>
          <w:tcPr>
            <w:tcW w:w="1985" w:type="dxa"/>
          </w:tcPr>
          <w:p w:rsidR="006165CF" w:rsidRPr="006165CF" w:rsidRDefault="006165CF" w:rsidP="006165CF">
            <w:pPr>
              <w:spacing w:before="77" w:line="211" w:lineRule="auto"/>
              <w:ind w:left="170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Сложносоч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нённые пре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ложения с ра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делительными союзами</w:t>
            </w:r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7" w:line="211" w:lineRule="auto"/>
              <w:ind w:left="169" w:right="156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Записывают предложения, расставляя пропущенные знаки препинания. Указывают  смысловые  отношения   между   простыми   предложениями в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сложносочинённых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Составляют схемы предложений.</w:t>
            </w:r>
          </w:p>
        </w:tc>
      </w:tr>
      <w:tr w:rsidR="006165CF" w:rsidRPr="006165CF" w:rsidTr="003C4553">
        <w:trPr>
          <w:trHeight w:val="820"/>
        </w:trPr>
        <w:tc>
          <w:tcPr>
            <w:tcW w:w="1985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7" w:line="211" w:lineRule="auto"/>
              <w:ind w:left="170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Сложносоч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нённые пре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ложения с пр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тивительными союзами</w:t>
            </w:r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7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Составляют сложносочинённое предложение из двух простых со значением прот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вопоставления с разными союзами. Записывают предложения, расставляя пропуще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запятые и подчёркивая грамматические основы. Составляют схемы предлож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ний. Определяют, каким союзом объединены части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предложений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каковы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смысл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вые отношения между частями сложного предложения.</w:t>
            </w:r>
          </w:p>
        </w:tc>
      </w:tr>
      <w:tr w:rsidR="006165CF" w:rsidRPr="006165CF" w:rsidTr="003C4553">
        <w:trPr>
          <w:trHeight w:val="655"/>
        </w:trPr>
        <w:tc>
          <w:tcPr>
            <w:tcW w:w="1985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7" w:line="211" w:lineRule="auto"/>
              <w:ind w:left="170" w:right="157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Разделител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знаки пр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пинания между частями сло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носочинённого предложения</w:t>
            </w:r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7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Объясняют, как отличить простое предложение от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сложного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Продолжают предл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жение дважды так, чтобы получилось простое предложение с однородными сказу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мыми, соединенными союзом, и сложное предложение, части которого соединены тем же союзом. Составляют схемы предложений. Указывают союзы в сложносоч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нённых предложениях и объясняют смысловые отношения частей.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TableNormal3"/>
        <w:tblW w:w="11199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214"/>
      </w:tblGrid>
      <w:tr w:rsidR="006165CF" w:rsidRPr="006165CF" w:rsidTr="003C4553">
        <w:trPr>
          <w:trHeight w:val="694"/>
        </w:trPr>
        <w:tc>
          <w:tcPr>
            <w:tcW w:w="1985" w:type="dxa"/>
          </w:tcPr>
          <w:p w:rsidR="006165CF" w:rsidRPr="006165CF" w:rsidRDefault="006165CF" w:rsidP="006165CF">
            <w:pPr>
              <w:spacing w:before="102" w:line="211" w:lineRule="auto"/>
              <w:ind w:left="169" w:right="155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Синтаксич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ский и пункт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ационный ра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 сложнос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чинённого предложения</w:t>
            </w:r>
          </w:p>
        </w:tc>
        <w:tc>
          <w:tcPr>
            <w:tcW w:w="9214" w:type="dxa"/>
          </w:tcPr>
          <w:p w:rsidR="006165CF" w:rsidRPr="006165CF" w:rsidRDefault="006165CF" w:rsidP="006165CF">
            <w:pPr>
              <w:spacing w:before="102" w:line="211" w:lineRule="auto"/>
              <w:ind w:left="170" w:right="157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Производят синтаксический разбор сложносочинённых предложений. Производят устный и письменный пунктуационные разборы предложений.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полный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3C4553">
        <w:trPr>
          <w:trHeight w:val="1210"/>
        </w:trPr>
        <w:tc>
          <w:tcPr>
            <w:tcW w:w="1985" w:type="dxa"/>
          </w:tcPr>
          <w:p w:rsidR="006165CF" w:rsidRPr="006165CF" w:rsidRDefault="006165CF" w:rsidP="006165CF">
            <w:pPr>
              <w:spacing w:before="102" w:line="211" w:lineRule="auto"/>
              <w:ind w:left="169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Повторение (контрольные вопросы и зад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</w:t>
            </w:r>
          </w:p>
        </w:tc>
        <w:tc>
          <w:tcPr>
            <w:tcW w:w="9214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102" w:line="211" w:lineRule="auto"/>
              <w:ind w:left="170" w:right="157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Отвечают на контрольные вопросы. Выписывают из книг, газет, журналов сложн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сочинённые предложения с разными союзами и разными смысловыми отношениями между простыми предложениями. Выполняют синтаксический разбор сложносоч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нённого предложения. Объясняют постановку тире в предложениях. Записывают текст, подчёркивают грамматические основы в сложных предложениях. Читают 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рывок из произведения художественной литературы. Определяют, какие виды сло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предложений употребил писатель. Выписывают сложносочинённые предлож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ния и выполняют их синтаксический разбор</w:t>
            </w:r>
          </w:p>
        </w:tc>
      </w:tr>
      <w:tr w:rsidR="006165CF" w:rsidRPr="006165CF" w:rsidTr="003C4553">
        <w:trPr>
          <w:trHeight w:val="360"/>
        </w:trPr>
        <w:tc>
          <w:tcPr>
            <w:tcW w:w="11199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6"/>
              <w:ind w:left="28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Сложноподчинённые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65CF" w:rsidRPr="006165CF" w:rsidTr="003C4553">
        <w:trPr>
          <w:trHeight w:val="1313"/>
        </w:trPr>
        <w:tc>
          <w:tcPr>
            <w:tcW w:w="1985" w:type="dxa"/>
            <w:tcBorders>
              <w:bottom w:val="nil"/>
            </w:tcBorders>
          </w:tcPr>
          <w:p w:rsidR="006165CF" w:rsidRPr="006165CF" w:rsidRDefault="006165CF" w:rsidP="006165CF">
            <w:pPr>
              <w:spacing w:before="99" w:line="211" w:lineRule="auto"/>
              <w:ind w:left="169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сложноподчинённом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nil"/>
            </w:tcBorders>
          </w:tcPr>
          <w:p w:rsidR="006165CF" w:rsidRPr="006165CF" w:rsidRDefault="006165CF" w:rsidP="006165CF">
            <w:pPr>
              <w:spacing w:before="99" w:line="211" w:lineRule="auto"/>
              <w:ind w:left="170" w:right="157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Определяют главную и придаточную части сложноподчинённого предложения.</w:t>
            </w:r>
          </w:p>
          <w:p w:rsidR="006165CF" w:rsidRPr="006165CF" w:rsidRDefault="006165CF" w:rsidP="006165CF">
            <w:pPr>
              <w:spacing w:line="211" w:lineRule="auto"/>
              <w:ind w:left="170" w:right="157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Работают с текстом: выписывают, расставляя пропущенные запятые, сложноподч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нённые предложения в определённой последовательности. Определяют, какую поз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цию может занимать придаточное предложение по отношению к главному. Графич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ски выделяют грамматическую основу предложений, связи придаточного предлож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с главным, предложения, входящие в состав сложных. Читают текст и высказ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вают своё мнение о творчестве художников. Редактируют данные в упражнении предложения в соответствии с книжными нормами литературного языка и записыв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предложения в исправленном виде.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TableNormal4"/>
        <w:tblW w:w="11199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214"/>
      </w:tblGrid>
      <w:tr w:rsidR="006165CF" w:rsidRPr="006165CF" w:rsidTr="003C4553">
        <w:trPr>
          <w:trHeight w:val="80"/>
        </w:trPr>
        <w:tc>
          <w:tcPr>
            <w:tcW w:w="1985" w:type="dxa"/>
            <w:tcBorders>
              <w:top w:val="nil"/>
              <w:bottom w:val="single" w:sz="6" w:space="0" w:color="231F20"/>
            </w:tcBorders>
          </w:tcPr>
          <w:p w:rsidR="006165CF" w:rsidRPr="006165CF" w:rsidRDefault="006165CF" w:rsidP="00616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bottom w:val="single" w:sz="6" w:space="0" w:color="231F20"/>
            </w:tcBorders>
          </w:tcPr>
          <w:p w:rsidR="006165CF" w:rsidRPr="006165CF" w:rsidRDefault="006165CF" w:rsidP="00616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5CF" w:rsidRPr="006165CF" w:rsidTr="003C4553">
        <w:trPr>
          <w:trHeight w:val="1065"/>
        </w:trPr>
        <w:tc>
          <w:tcPr>
            <w:tcW w:w="1985" w:type="dxa"/>
            <w:tcBorders>
              <w:top w:val="single" w:sz="6" w:space="0" w:color="231F20"/>
            </w:tcBorders>
          </w:tcPr>
          <w:p w:rsidR="006165CF" w:rsidRPr="006165CF" w:rsidRDefault="006165CF" w:rsidP="006165CF">
            <w:pPr>
              <w:spacing w:before="88" w:line="211" w:lineRule="auto"/>
              <w:ind w:left="170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Союзы и сою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слова в сложноподч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нённом предл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жении</w:t>
            </w:r>
          </w:p>
        </w:tc>
        <w:tc>
          <w:tcPr>
            <w:tcW w:w="9214" w:type="dxa"/>
            <w:tcBorders>
              <w:top w:val="single" w:sz="6" w:space="0" w:color="231F20"/>
            </w:tcBorders>
          </w:tcPr>
          <w:p w:rsidR="006165CF" w:rsidRPr="006165CF" w:rsidRDefault="006165CF" w:rsidP="006165CF">
            <w:pPr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Разграничивают союзы и союзные слова в сложноподчинённом предложении. Граф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чески выделяют союзы и союзные слова в предложениях. Читают тексты и в письменном виде сжато излагают свои размышления. Выписывают предложения, расставляя знаки препинания. Графически выделяют союзы и союзные слова. Выписывают предложения, расставляя знаки препинания. Составляют схемы сложноподчинённых предложений</w:t>
            </w:r>
          </w:p>
          <w:p w:rsidR="006165CF" w:rsidRPr="006165CF" w:rsidRDefault="006165CF" w:rsidP="006165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составными союзами.</w:t>
            </w:r>
          </w:p>
        </w:tc>
      </w:tr>
      <w:tr w:rsidR="006165CF" w:rsidRPr="006165CF" w:rsidTr="003C4553">
        <w:trPr>
          <w:trHeight w:val="976"/>
        </w:trPr>
        <w:tc>
          <w:tcPr>
            <w:tcW w:w="1985" w:type="dxa"/>
          </w:tcPr>
          <w:p w:rsidR="006165CF" w:rsidRPr="006165CF" w:rsidRDefault="006165CF" w:rsidP="006165CF">
            <w:pPr>
              <w:spacing w:before="91" w:line="211" w:lineRule="auto"/>
              <w:ind w:left="170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 указ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тельных слов в сложноподч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нённом предл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жении</w:t>
            </w:r>
          </w:p>
        </w:tc>
        <w:tc>
          <w:tcPr>
            <w:tcW w:w="9214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1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Графически выделяют указательные слова в сложноподчинённом предложении.</w:t>
            </w:r>
          </w:p>
          <w:p w:rsidR="006165CF" w:rsidRPr="006165CF" w:rsidRDefault="006165CF" w:rsidP="006165CF">
            <w:pPr>
              <w:spacing w:line="211" w:lineRule="auto"/>
              <w:ind w:left="169" w:right="156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Выписывают сложноподчинённые предложения и составляют схемы предложений. Пишут небольшое сочинение. Комментируют и исправляют речевые недочёты  да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 в  упражнении  предложений.  Ищут  ошибки в употреблении указательных слов в предложениях и записывают предложения в исправленном виде.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подробный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3C4553">
        <w:trPr>
          <w:trHeight w:val="349"/>
        </w:trPr>
        <w:tc>
          <w:tcPr>
            <w:tcW w:w="11199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65"/>
              <w:ind w:left="20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группы сложноподчинённых предложений (28 ч + 2 ч)</w:t>
            </w:r>
          </w:p>
        </w:tc>
      </w:tr>
      <w:tr w:rsidR="006165CF" w:rsidRPr="006165CF" w:rsidTr="003C4553">
        <w:trPr>
          <w:trHeight w:val="903"/>
        </w:trPr>
        <w:tc>
          <w:tcPr>
            <w:tcW w:w="1985" w:type="dxa"/>
          </w:tcPr>
          <w:p w:rsidR="006165CF" w:rsidRPr="006165CF" w:rsidRDefault="006165CF" w:rsidP="006165CF">
            <w:pPr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Сложноподч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нённые предлож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с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придато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определ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тельными</w:t>
            </w:r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Дифференцируют с помощью схем основные группы сложноподчинённых предлож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ний на основе теоретических сведений в учебнике. Определяют понятие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придаточного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определительного. Анализируют самостоятельно материал для наблюдений. Используют изучаемый вид предложений в качестве ответов на вопросы. Составляют сложноподч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нённые предложения. Редактируют неправильное употребление сре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дств св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язи главного и придаточного предложений.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3C4553">
        <w:trPr>
          <w:trHeight w:val="945"/>
        </w:trPr>
        <w:tc>
          <w:tcPr>
            <w:tcW w:w="1985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Сложноподч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нённые предлож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с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придато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изъясн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тельными</w:t>
            </w:r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Определяют понятие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придаточного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изъяснительного. Опознают придаточные изъясн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тельные и выделяют их запятыми.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Учатся различать придаточные изъяснительные ра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видов, обращая внимание на их функции.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Читают диалоги, пересказывают их с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держание     с помощью сложноподчинённых предложений с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изъясн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тельными.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сжатый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3C4553">
        <w:trPr>
          <w:trHeight w:val="677"/>
        </w:trPr>
        <w:tc>
          <w:tcPr>
            <w:tcW w:w="1985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Сложноподч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нённые предлож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с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придато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обстоятел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ственными</w:t>
            </w:r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Определяют понятие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придаточного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обстоятельственного. Анализируют виды данных придаточных со стороны значения и сре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дств св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язи.</w:t>
            </w:r>
          </w:p>
          <w:p w:rsidR="006165CF" w:rsidRPr="006165CF" w:rsidRDefault="006165CF" w:rsidP="00616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Опознают придаточные места и времени по вопросам и средствам связи, выполняя упражнения. Конструируют сложные предложения, используя различные синтаксич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ские средства. Составляют сложные предложения по схемам.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связный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данному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началу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TableNormal5"/>
        <w:tblW w:w="11199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214"/>
      </w:tblGrid>
      <w:tr w:rsidR="006165CF" w:rsidRPr="006165CF" w:rsidTr="00AC2143">
        <w:trPr>
          <w:trHeight w:val="841"/>
        </w:trPr>
        <w:tc>
          <w:tcPr>
            <w:tcW w:w="1985" w:type="dxa"/>
          </w:tcPr>
          <w:p w:rsidR="006165CF" w:rsidRPr="006165CF" w:rsidRDefault="006165CF" w:rsidP="006165CF">
            <w:pPr>
              <w:spacing w:before="74" w:line="211" w:lineRule="auto"/>
              <w:ind w:left="169" w:right="156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Сложнопо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чинённые предложения с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цели, причины, условия, усту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ки, следствия</w:t>
            </w:r>
          </w:p>
        </w:tc>
        <w:tc>
          <w:tcPr>
            <w:tcW w:w="9214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4" w:line="211" w:lineRule="auto"/>
              <w:ind w:left="169" w:right="157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Выявляют общую обусловленность придаточных данных видов путём ознакомл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с теоретическими сведениями. Анализируют схемы, дифференцирующие данные придаточные. Выписывают изучаемые сложные предложения, распределяя их по м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 придаточных. Составляют схемы предложений по образцу. Работают с текстом: читают, озаглавливают, списывают, вставляют пропущенные знаки препинания. П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шут сочинение, опираясь на содержание данного текста. Составляют свои предлож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  с разными видами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придаточных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разными языковыми средствами.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диктант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AC2143">
        <w:trPr>
          <w:trHeight w:val="1348"/>
        </w:trPr>
        <w:tc>
          <w:tcPr>
            <w:tcW w:w="1985" w:type="dxa"/>
          </w:tcPr>
          <w:p w:rsidR="006165CF" w:rsidRPr="006165CF" w:rsidRDefault="006165CF" w:rsidP="006165CF">
            <w:pPr>
              <w:spacing w:before="71" w:line="211" w:lineRule="auto"/>
              <w:ind w:left="169" w:right="156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Сложнопо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чинённые предложения с придаточными образа де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ствия, меры и степени и сра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и-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тельными</w:t>
            </w:r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1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Знакомятся с теоретическими сведениями. Списывают предложения, определяют вид придаточного, языковые средства связи главного с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придаточным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обосновывают постановку знаков препинания. Определяют указанные предложения и составляют их схемы. Готовят рассказ. Различают придаточные сравнительные и сравнительные обороты в художественных текстах. Пишут диктант. Выполняют разбор сложнопо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чинённых предложений. Пишут сочинение на основе картины.</w:t>
            </w:r>
          </w:p>
        </w:tc>
      </w:tr>
      <w:tr w:rsidR="006165CF" w:rsidRPr="006165CF" w:rsidTr="00AC2143">
        <w:trPr>
          <w:trHeight w:val="1176"/>
        </w:trPr>
        <w:tc>
          <w:tcPr>
            <w:tcW w:w="1985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1" w:line="211" w:lineRule="auto"/>
              <w:ind w:left="169" w:right="156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Сложнопо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чинённые предложения с несколькими придаточными.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препинания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1" w:line="211" w:lineRule="auto"/>
              <w:ind w:left="169" w:right="157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Анализируют схемы предложений. Изучают виды подчинительной связи.</w:t>
            </w:r>
          </w:p>
          <w:p w:rsidR="006165CF" w:rsidRPr="006165CF" w:rsidRDefault="006165CF" w:rsidP="006165CF">
            <w:pPr>
              <w:spacing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Составляют схемы предложений. Читают и списывают тексты, расставляя знаки препинания. Высказывают собственное мнение на основе прочитанных текстов. Г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товят краткое сообщение о псевдонимах известных людей.</w:t>
            </w:r>
          </w:p>
        </w:tc>
      </w:tr>
      <w:tr w:rsidR="006165CF" w:rsidRPr="006165CF" w:rsidTr="00AC2143">
        <w:trPr>
          <w:trHeight w:val="813"/>
        </w:trPr>
        <w:tc>
          <w:tcPr>
            <w:tcW w:w="1985" w:type="dxa"/>
            <w:tcBorders>
              <w:top w:val="single" w:sz="6" w:space="0" w:color="231F20"/>
              <w:bottom w:val="nil"/>
            </w:tcBorders>
          </w:tcPr>
          <w:p w:rsidR="006165CF" w:rsidRPr="006165CF" w:rsidRDefault="006165CF" w:rsidP="006165CF">
            <w:pPr>
              <w:spacing w:before="71" w:line="211" w:lineRule="auto"/>
              <w:ind w:left="169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сложноподчинённого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nil"/>
            </w:tcBorders>
          </w:tcPr>
          <w:p w:rsidR="006165CF" w:rsidRPr="006165CF" w:rsidRDefault="006165CF" w:rsidP="006165CF">
            <w:pPr>
              <w:spacing w:before="71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Выполняют синтаксический разбор сложноподчинённых предложений. Пишут 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ложение по тексту. Готовят доклад о значении толкового словаря.</w:t>
            </w:r>
          </w:p>
        </w:tc>
      </w:tr>
    </w:tbl>
    <w:tbl>
      <w:tblPr>
        <w:tblStyle w:val="TableNormal9"/>
        <w:tblW w:w="11199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214"/>
      </w:tblGrid>
      <w:tr w:rsidR="006165CF" w:rsidRPr="006165CF" w:rsidTr="00AC2143">
        <w:trPr>
          <w:trHeight w:val="80"/>
        </w:trPr>
        <w:tc>
          <w:tcPr>
            <w:tcW w:w="1985" w:type="dxa"/>
            <w:tcBorders>
              <w:top w:val="nil"/>
              <w:bottom w:val="single" w:sz="6" w:space="0" w:color="231F20"/>
            </w:tcBorders>
          </w:tcPr>
          <w:p w:rsidR="006165CF" w:rsidRPr="006165CF" w:rsidRDefault="006165CF" w:rsidP="006165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4" w:type="dxa"/>
            <w:tcBorders>
              <w:top w:val="nil"/>
              <w:bottom w:val="single" w:sz="6" w:space="0" w:color="231F20"/>
            </w:tcBorders>
          </w:tcPr>
          <w:p w:rsidR="006165CF" w:rsidRPr="006165CF" w:rsidRDefault="006165CF" w:rsidP="006165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65CF" w:rsidRPr="006165CF" w:rsidTr="00AC2143">
        <w:trPr>
          <w:trHeight w:val="508"/>
        </w:trPr>
        <w:tc>
          <w:tcPr>
            <w:tcW w:w="1985" w:type="dxa"/>
            <w:tcBorders>
              <w:top w:val="single" w:sz="6" w:space="0" w:color="231F20"/>
            </w:tcBorders>
          </w:tcPr>
          <w:p w:rsidR="006165CF" w:rsidRPr="006165CF" w:rsidRDefault="006165CF" w:rsidP="006165CF">
            <w:pPr>
              <w:spacing w:before="88" w:line="211" w:lineRule="auto"/>
              <w:ind w:left="170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Пунктуационный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сложноподчинённого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</w:tcBorders>
          </w:tcPr>
          <w:p w:rsidR="006165CF" w:rsidRPr="006165CF" w:rsidRDefault="006165CF" w:rsidP="006165CF">
            <w:pPr>
              <w:spacing w:before="69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Выполняют пунктуационный разбор сложноподчинённых предложений.</w:t>
            </w:r>
          </w:p>
        </w:tc>
      </w:tr>
      <w:tr w:rsidR="006165CF" w:rsidRPr="006165CF" w:rsidTr="00AC2143">
        <w:trPr>
          <w:trHeight w:val="1024"/>
        </w:trPr>
        <w:tc>
          <w:tcPr>
            <w:tcW w:w="1985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2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9214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1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Отвечают на контрольные вопросы. Читают отрывки из рассказа, отвечают на в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просы по содержанию. Выполняют синтаксический и пунктуационный разбор сло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ноподчинённых предложений. Вставляют необходимые для сложноподчинённых предложений средства связи.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заданную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тему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AC2143">
        <w:trPr>
          <w:trHeight w:val="351"/>
        </w:trPr>
        <w:tc>
          <w:tcPr>
            <w:tcW w:w="11199" w:type="dxa"/>
            <w:gridSpan w:val="2"/>
            <w:tcBorders>
              <w:top w:val="single" w:sz="6" w:space="0" w:color="231F20"/>
            </w:tcBorders>
          </w:tcPr>
          <w:p w:rsidR="006165CF" w:rsidRPr="006165CF" w:rsidRDefault="006165CF" w:rsidP="006165CF">
            <w:pPr>
              <w:spacing w:before="65"/>
              <w:ind w:left="27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Бессоюзное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65CF" w:rsidRPr="006165CF" w:rsidTr="00AC2143">
        <w:trPr>
          <w:trHeight w:val="852"/>
        </w:trPr>
        <w:tc>
          <w:tcPr>
            <w:tcW w:w="1985" w:type="dxa"/>
          </w:tcPr>
          <w:p w:rsidR="006165CF" w:rsidRPr="006165CF" w:rsidRDefault="006165CF" w:rsidP="006165CF">
            <w:pPr>
              <w:spacing w:before="91" w:line="211" w:lineRule="auto"/>
              <w:ind w:left="170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о бе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союзном сло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 предлож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</w:p>
        </w:tc>
        <w:tc>
          <w:tcPr>
            <w:tcW w:w="9214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1" w:line="211" w:lineRule="auto"/>
              <w:ind w:left="169" w:right="140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Определяют смысловые отношения между частями сложных бессоюзных предл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жений разных видов.</w:t>
            </w:r>
          </w:p>
          <w:p w:rsidR="006165CF" w:rsidRPr="006165CF" w:rsidRDefault="006165CF" w:rsidP="006165CF">
            <w:pPr>
              <w:spacing w:line="211" w:lineRule="auto"/>
              <w:ind w:left="169" w:right="357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Сопоставляют союзные и бессоюзные сложные предложения в тексте (оригинал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 и адаптированном).</w:t>
            </w:r>
          </w:p>
        </w:tc>
      </w:tr>
      <w:tr w:rsidR="006165CF" w:rsidRPr="006165CF" w:rsidTr="00AC2143">
        <w:trPr>
          <w:trHeight w:val="849"/>
        </w:trPr>
        <w:tc>
          <w:tcPr>
            <w:tcW w:w="1985" w:type="dxa"/>
          </w:tcPr>
          <w:p w:rsidR="006165CF" w:rsidRPr="006165CF" w:rsidRDefault="006165CF" w:rsidP="006165CF">
            <w:pPr>
              <w:spacing w:before="88" w:line="211" w:lineRule="auto"/>
              <w:ind w:left="170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Интонация в бессоюзных сложных пре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ложениях</w:t>
            </w:r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88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Отрабатывают особенности интонации в бессоюзных сложных предложениях. С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поставляют разные по значению бессоюзные сложные предложения с опорой на с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туации.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афоризмы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интонацией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AC2143">
        <w:trPr>
          <w:trHeight w:val="1021"/>
        </w:trPr>
        <w:tc>
          <w:tcPr>
            <w:tcW w:w="1985" w:type="dxa"/>
          </w:tcPr>
          <w:p w:rsidR="006165CF" w:rsidRPr="006165CF" w:rsidRDefault="006165CF" w:rsidP="006165CF">
            <w:pPr>
              <w:spacing w:before="88" w:line="211" w:lineRule="auto"/>
              <w:ind w:left="170" w:right="156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Бессоюзные сложные пре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ложения со значением п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речисления. Запятая и точка с запятой в бе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союзных сло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предлож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ниях</w:t>
            </w:r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88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Усваивают правило постановки запятой и точки с запятой в бессоюзных сложных предложениях.</w:t>
            </w:r>
          </w:p>
          <w:p w:rsidR="006165CF" w:rsidRPr="006165CF" w:rsidRDefault="006165CF" w:rsidP="006165CF">
            <w:pPr>
              <w:spacing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Сопоставляют и различают простые предложения с однородными членами и бесс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юзные сложные предложения.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самодиктант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AC2143">
        <w:trPr>
          <w:trHeight w:val="1193"/>
        </w:trPr>
        <w:tc>
          <w:tcPr>
            <w:tcW w:w="1985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88" w:line="211" w:lineRule="auto"/>
              <w:ind w:left="170" w:right="157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Бессоюзное сложное пре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ложение со значением пр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чины, поясн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дополн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Двоеточие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бессоюзном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88" w:line="211" w:lineRule="auto"/>
              <w:ind w:left="169" w:right="157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Усваивают правила постановки двоеточия между частями бессоюзного сложного предложения. Читают бессоюзные сложные предложения и объясняют постановку двоеточия. Выписывают из текста упражнений сложные бессоюзные предложения в соответствии со значением.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интонационные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данному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началу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AC2143">
        <w:trPr>
          <w:trHeight w:val="494"/>
        </w:trPr>
        <w:tc>
          <w:tcPr>
            <w:tcW w:w="1985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88" w:line="211" w:lineRule="auto"/>
              <w:ind w:left="170" w:right="145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Бессоюзное сложное пре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ложение со значением пр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тивопоставл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времени, условия и сле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ствия.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Тире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бессоюзном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88" w:line="211" w:lineRule="auto"/>
              <w:ind w:left="169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Усваивают правило постановки тире в бессоюзном сложном предложении. </w:t>
            </w:r>
          </w:p>
          <w:p w:rsidR="006165CF" w:rsidRPr="006165CF" w:rsidRDefault="006165CF" w:rsidP="006165CF">
            <w:pPr>
              <w:spacing w:before="88" w:line="211" w:lineRule="auto"/>
              <w:ind w:left="169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Составляют интонационные схемы предложений. Списывают, различая простые и сложные предложения и ставя нужные знаки. Выписывают бессоюзные сложные пре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ложения из литературных произведений. Пишут сочинение по картине — рассказ или отзыв (на выбор).</w:t>
            </w:r>
          </w:p>
        </w:tc>
      </w:tr>
    </w:tbl>
    <w:tbl>
      <w:tblPr>
        <w:tblStyle w:val="TableNormal6"/>
        <w:tblW w:w="11199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214"/>
      </w:tblGrid>
      <w:tr w:rsidR="006165CF" w:rsidRPr="006165CF" w:rsidTr="00AC2143">
        <w:trPr>
          <w:trHeight w:val="691"/>
        </w:trPr>
        <w:tc>
          <w:tcPr>
            <w:tcW w:w="1985" w:type="dxa"/>
          </w:tcPr>
          <w:p w:rsidR="006165CF" w:rsidRPr="006165CF" w:rsidRDefault="006165CF" w:rsidP="006165CF">
            <w:pPr>
              <w:spacing w:before="102" w:line="211" w:lineRule="auto"/>
              <w:ind w:left="170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Синтаксич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ский и пункт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ационный ра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 бессоюзн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сложного предложения</w:t>
            </w:r>
          </w:p>
        </w:tc>
        <w:tc>
          <w:tcPr>
            <w:tcW w:w="9214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102" w:line="211" w:lineRule="auto"/>
              <w:ind w:left="169" w:right="149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Выполняют синтаксический и пунктуационный разбор бессоюзных сложных пре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ложений.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постановку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знаков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препинания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AC2143">
        <w:trPr>
          <w:trHeight w:val="861"/>
        </w:trPr>
        <w:tc>
          <w:tcPr>
            <w:tcW w:w="1985" w:type="dxa"/>
          </w:tcPr>
          <w:p w:rsidR="006165CF" w:rsidRPr="006165CF" w:rsidRDefault="006165CF" w:rsidP="006165CF">
            <w:pPr>
              <w:spacing w:before="80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Отвечают на контрольные вопросы и задания. Записывают цитаты, распределяя их по двум темам, расставляя нужные знаки препинания.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бессоюзные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данному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началу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самодиктант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AC2143">
        <w:trPr>
          <w:trHeight w:val="360"/>
        </w:trPr>
        <w:tc>
          <w:tcPr>
            <w:tcW w:w="11199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76"/>
              <w:ind w:left="18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Сложные предложения с различными видами связи </w:t>
            </w:r>
          </w:p>
        </w:tc>
      </w:tr>
      <w:tr w:rsidR="006165CF" w:rsidRPr="006165CF" w:rsidTr="00AC2143">
        <w:trPr>
          <w:trHeight w:val="1205"/>
        </w:trPr>
        <w:tc>
          <w:tcPr>
            <w:tcW w:w="1985" w:type="dxa"/>
          </w:tcPr>
          <w:p w:rsidR="006165CF" w:rsidRPr="006165CF" w:rsidRDefault="006165CF" w:rsidP="006165CF">
            <w:pPr>
              <w:spacing w:before="99" w:line="211" w:lineRule="auto"/>
              <w:ind w:left="170" w:right="157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Употребление союзной (соч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нительной и подчинител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ной) и бесс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юзной связи в сложных пре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ложениях</w:t>
            </w:r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Изучают теоретические сведения о многочленных сложных предложениях. Расск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зывают по схемам о видах связи в многочленном сложном предложении, подтве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ждая ответ примерами предложений из упражнения. Находят многочлены в текстах и составляют схему этих сложных предложений. Выполняют творческое задание по картине. Попутно работают над лексикой, орфографией и пунктуацией текстов.</w:t>
            </w:r>
          </w:p>
        </w:tc>
      </w:tr>
      <w:tr w:rsidR="006165CF" w:rsidRPr="006165CF" w:rsidTr="00AC2143">
        <w:trPr>
          <w:trHeight w:val="861"/>
        </w:trPr>
        <w:tc>
          <w:tcPr>
            <w:tcW w:w="1985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70" w:right="156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 преп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нания в сло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предлож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ниях с разли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 видами связи</w:t>
            </w:r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Усваивают правило постановки знаков препинания в сложных предложениях с ра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личными видами связи. Выделяют грамматические основы, союзы в многочленном предложении, вставляют и объясняют постановку знаков препинания.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мысли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AC2143">
        <w:trPr>
          <w:trHeight w:val="812"/>
        </w:trPr>
        <w:tc>
          <w:tcPr>
            <w:tcW w:w="1985" w:type="dxa"/>
            <w:tcBorders>
              <w:top w:val="single" w:sz="6" w:space="0" w:color="231F20"/>
              <w:bottom w:val="nil"/>
            </w:tcBorders>
          </w:tcPr>
          <w:p w:rsidR="006165CF" w:rsidRPr="006165CF" w:rsidRDefault="006165CF" w:rsidP="006165CF">
            <w:pPr>
              <w:spacing w:before="99" w:line="211" w:lineRule="auto"/>
              <w:ind w:left="170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Синтаксич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ский и пункт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ационный ра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 сложного предложения с различными видами связи</w:t>
            </w:r>
          </w:p>
        </w:tc>
        <w:tc>
          <w:tcPr>
            <w:tcW w:w="9214" w:type="dxa"/>
            <w:tcBorders>
              <w:top w:val="single" w:sz="6" w:space="0" w:color="231F20"/>
              <w:bottom w:val="nil"/>
            </w:tcBorders>
          </w:tcPr>
          <w:p w:rsidR="006165CF" w:rsidRPr="006165CF" w:rsidRDefault="006165CF" w:rsidP="006165CF">
            <w:pPr>
              <w:spacing w:before="99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Выполняют устные и письменные синтаксические и пунктуационные разборы сложных предложений с различными видами связи.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тексту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многочлены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TableNormal7"/>
        <w:tblW w:w="11199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214"/>
      </w:tblGrid>
      <w:tr w:rsidR="006165CF" w:rsidRPr="006165CF" w:rsidTr="00AC2143">
        <w:trPr>
          <w:trHeight w:val="275"/>
        </w:trPr>
        <w:tc>
          <w:tcPr>
            <w:tcW w:w="1985" w:type="dxa"/>
            <w:tcBorders>
              <w:top w:val="nil"/>
              <w:bottom w:val="single" w:sz="6" w:space="0" w:color="231F20"/>
            </w:tcBorders>
          </w:tcPr>
          <w:p w:rsidR="006165CF" w:rsidRPr="006165CF" w:rsidRDefault="006165CF" w:rsidP="00616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bottom w:val="single" w:sz="6" w:space="0" w:color="231F20"/>
            </w:tcBorders>
          </w:tcPr>
          <w:p w:rsidR="006165CF" w:rsidRPr="006165CF" w:rsidRDefault="006165CF" w:rsidP="006165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65CF" w:rsidRPr="006165CF" w:rsidTr="00AC2143">
        <w:trPr>
          <w:trHeight w:val="1002"/>
        </w:trPr>
        <w:tc>
          <w:tcPr>
            <w:tcW w:w="1985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61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Публичная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речь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61" w:line="184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Выявляют особенности публичной речи.</w:t>
            </w:r>
          </w:p>
          <w:p w:rsidR="006165CF" w:rsidRPr="006165CF" w:rsidRDefault="006165CF" w:rsidP="006165CF">
            <w:pPr>
              <w:spacing w:before="7" w:line="211" w:lineRule="auto"/>
              <w:ind w:left="169" w:right="157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Читают высказывания о публичной речи и составляют краткий план устного соо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щения. Анализируют отрывок текста на соответствие требованиям к устной публи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речи. Готовят публичное выступление для родительского собрания на одну из предложенных тем.</w:t>
            </w:r>
          </w:p>
        </w:tc>
      </w:tr>
      <w:tr w:rsidR="006165CF" w:rsidRPr="006165CF" w:rsidTr="00AC2143">
        <w:trPr>
          <w:trHeight w:val="830"/>
        </w:trPr>
        <w:tc>
          <w:tcPr>
            <w:tcW w:w="1985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61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80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Отвечают на контрольные вопросы. Находят в текстах сложные предложения с ра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ными видами связи. Составляют схемы сложных предложений. Записывают тексты, расставляя знаки препинания и объясняя их постановку.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творческую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5CF" w:rsidRPr="006165CF" w:rsidTr="00AC2143">
        <w:trPr>
          <w:trHeight w:val="318"/>
        </w:trPr>
        <w:tc>
          <w:tcPr>
            <w:tcW w:w="11199" w:type="dxa"/>
            <w:gridSpan w:val="2"/>
            <w:tcBorders>
              <w:top w:val="single" w:sz="6" w:space="0" w:color="231F20"/>
            </w:tcBorders>
          </w:tcPr>
          <w:p w:rsidR="006165CF" w:rsidRPr="006165CF" w:rsidRDefault="006165CF" w:rsidP="006165CF">
            <w:pPr>
              <w:spacing w:before="43"/>
              <w:ind w:left="1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ПОВТОРЕНИЕ И СИСТЕМАТИЗАЦИЯ 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5—9 КЛАССАХ</w:t>
            </w:r>
          </w:p>
        </w:tc>
      </w:tr>
      <w:tr w:rsidR="006165CF" w:rsidRPr="006165CF" w:rsidTr="00AC2143">
        <w:trPr>
          <w:trHeight w:val="1176"/>
        </w:trPr>
        <w:tc>
          <w:tcPr>
            <w:tcW w:w="1985" w:type="dxa"/>
          </w:tcPr>
          <w:p w:rsidR="006165CF" w:rsidRPr="006165CF" w:rsidRDefault="006165CF" w:rsidP="006165CF">
            <w:pPr>
              <w:spacing w:before="63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9214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82" w:line="211" w:lineRule="auto"/>
              <w:ind w:left="169" w:right="157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Отвечают на контрольные вопросы. Заполняют таблицу обобщённого характера. Обобщают изученные сведения по фонетике и графике. Выполняют полный и ч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16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стичный фонетический разбор слов. Распределяют слова по колонкам в соответствии с их фонетическими особенностями. Работают с текстом: читают, определяют тип и стиль, главную мысль, списывают, выполняют задания по фонетике.</w:t>
            </w:r>
          </w:p>
        </w:tc>
      </w:tr>
      <w:tr w:rsidR="006165CF" w:rsidRPr="006165CF" w:rsidTr="00AC2143">
        <w:trPr>
          <w:trHeight w:val="830"/>
        </w:trPr>
        <w:tc>
          <w:tcPr>
            <w:tcW w:w="1985" w:type="dxa"/>
          </w:tcPr>
          <w:p w:rsidR="006165CF" w:rsidRPr="006165CF" w:rsidRDefault="006165CF" w:rsidP="006165CF">
            <w:pPr>
              <w:spacing w:before="80" w:line="211" w:lineRule="auto"/>
              <w:ind w:left="170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Лексикология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лексика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) и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фразеология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80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Обобщают изученные сведения по лексикологии и фразеологии. Разбирают слова по составу. Составляют таблицу по орфографии со своими примерами.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Находят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однокоренные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слова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Списывают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тексты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обосновывая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выбор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орфограмм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6165CF" w:rsidRPr="006165CF" w:rsidTr="00AC2143">
        <w:trPr>
          <w:trHeight w:val="830"/>
        </w:trPr>
        <w:tc>
          <w:tcPr>
            <w:tcW w:w="1985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61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Морфемика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80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Обобщают изученные сведения по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морфемике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. Делят слова на морфемы. Составл</w:t>
            </w: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я</w:t>
            </w: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ют таблицу «Орфограммы — гласные буквы в корнях с чередованием о — а, е — и». Списывают текст, разбивая его на абзацы и графически обозначая морфемы.</w:t>
            </w:r>
          </w:p>
        </w:tc>
      </w:tr>
      <w:tr w:rsidR="006165CF" w:rsidRPr="006165CF" w:rsidTr="00AC2143">
        <w:trPr>
          <w:trHeight w:val="830"/>
        </w:trPr>
        <w:tc>
          <w:tcPr>
            <w:tcW w:w="1985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61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Словообразование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80" w:line="211" w:lineRule="auto"/>
              <w:ind w:left="169" w:right="157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Обобщают  изученные  сведения  по  словообразованию.   Рассказывают  по таблице о способах образования слов. Иллюстрируют своими прим</w:t>
            </w:r>
            <w:proofErr w:type="gram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е-</w:t>
            </w:r>
            <w:proofErr w:type="gram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 рами продуктивные способы образования новых слов. Определяют способ образования указанных слов в тексте.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Сжато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излагают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содержание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текста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6165CF" w:rsidRPr="006165CF" w:rsidTr="00AC2143">
        <w:trPr>
          <w:trHeight w:val="486"/>
        </w:trPr>
        <w:tc>
          <w:tcPr>
            <w:tcW w:w="1985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61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80" w:line="211" w:lineRule="auto"/>
              <w:ind w:left="169" w:right="75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Обобщают знания по морфологии. Заполняют таблицу о частях речи и дополняют её своими примерами. Определяют разные части речи, выписывая их из текста. Работают с текстами упражнений. Производят морфологический разбор слов разных частей р</w:t>
            </w: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е</w:t>
            </w: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чи. Исправляют ошибки в приведённых определениях морфологии и обосновывают свою правку.</w:t>
            </w:r>
          </w:p>
        </w:tc>
      </w:tr>
    </w:tbl>
    <w:tbl>
      <w:tblPr>
        <w:tblStyle w:val="TableNormal8"/>
        <w:tblW w:w="11199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214"/>
      </w:tblGrid>
      <w:tr w:rsidR="006165CF" w:rsidRPr="006165CF" w:rsidTr="00AC2143">
        <w:trPr>
          <w:trHeight w:val="863"/>
        </w:trPr>
        <w:tc>
          <w:tcPr>
            <w:tcW w:w="1985" w:type="dxa"/>
          </w:tcPr>
          <w:p w:rsidR="006165CF" w:rsidRPr="006165CF" w:rsidRDefault="006165CF" w:rsidP="006165CF">
            <w:pPr>
              <w:spacing w:before="83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9214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102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Обобщают изученные сведения по синтаксису. Списывают тексты разных стилей и типов речи, работают над синтаксическими структурами. Пишут сжатое выборочное изложение по тексту. Пишут отзыв-рецензию на фильм.</w:t>
            </w:r>
          </w:p>
        </w:tc>
      </w:tr>
      <w:tr w:rsidR="006165CF" w:rsidRPr="006165CF" w:rsidTr="00AC2143">
        <w:trPr>
          <w:trHeight w:val="1033"/>
        </w:trPr>
        <w:tc>
          <w:tcPr>
            <w:tcW w:w="1985" w:type="dxa"/>
            <w:tcBorders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80"/>
              <w:ind w:left="169"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Орфография</w:t>
            </w:r>
            <w:proofErr w:type="spellEnd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9214" w:type="dxa"/>
            <w:tcBorders>
              <w:top w:val="single" w:sz="6" w:space="0" w:color="231F20"/>
              <w:bottom w:val="single" w:sz="6" w:space="0" w:color="231F20"/>
            </w:tcBorders>
          </w:tcPr>
          <w:p w:rsidR="006165CF" w:rsidRPr="006165CF" w:rsidRDefault="006165CF" w:rsidP="006165CF">
            <w:pPr>
              <w:spacing w:before="99" w:line="211" w:lineRule="auto"/>
              <w:ind w:left="169" w:right="158" w:firstLine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Обобщают знания по орфографии и пунктуации. Списывают тексты и предложения, работая над знаками препинания и орфограммами. Пишут диктант с продолжением, обосновывают выбор орфограмм. Рассматривают таблицу, готовят рассказ по ней, з</w:t>
            </w: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а</w:t>
            </w: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писывают свои примеры. Устно рассказывают о впечатлениях детства. Пишут соч</w:t>
            </w: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6165C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/>
              </w:rPr>
              <w:t>нение на свободную тему.</w:t>
            </w:r>
          </w:p>
        </w:tc>
      </w:tr>
    </w:tbl>
    <w:p w:rsidR="00104ED3" w:rsidRDefault="00104ED3" w:rsidP="0010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работы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64"/>
        <w:gridCol w:w="1524"/>
      </w:tblGrid>
      <w:tr w:rsidR="00104ED3" w:rsidTr="00104ED3">
        <w:tc>
          <w:tcPr>
            <w:tcW w:w="946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52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Pr="00104ED3">
              <w:rPr>
                <w:b/>
                <w:sz w:val="24"/>
                <w:szCs w:val="24"/>
              </w:rPr>
              <w:t>21.09</w:t>
            </w:r>
          </w:p>
        </w:tc>
      </w:tr>
      <w:tr w:rsidR="00104ED3" w:rsidTr="00104ED3">
        <w:tc>
          <w:tcPr>
            <w:tcW w:w="946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 w:rsidRPr="00104ED3">
              <w:rPr>
                <w:b/>
                <w:sz w:val="24"/>
                <w:szCs w:val="24"/>
              </w:rPr>
              <w:t>Р.Р.</w:t>
            </w:r>
            <w:r>
              <w:rPr>
                <w:b/>
                <w:sz w:val="24"/>
                <w:szCs w:val="24"/>
              </w:rPr>
              <w:t xml:space="preserve"> Написание сжатого изложения          </w:t>
            </w:r>
          </w:p>
        </w:tc>
        <w:tc>
          <w:tcPr>
            <w:tcW w:w="152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 w:rsidRPr="00104ED3">
              <w:rPr>
                <w:b/>
                <w:sz w:val="24"/>
                <w:szCs w:val="24"/>
              </w:rPr>
              <w:t>4.10</w:t>
            </w:r>
          </w:p>
          <w:p w:rsidR="00104ED3" w:rsidRDefault="00104ED3" w:rsidP="00104ED3">
            <w:pPr>
              <w:rPr>
                <w:b/>
                <w:sz w:val="24"/>
                <w:szCs w:val="24"/>
              </w:rPr>
            </w:pPr>
          </w:p>
        </w:tc>
      </w:tr>
      <w:tr w:rsidR="00104ED3" w:rsidTr="00104ED3">
        <w:tc>
          <w:tcPr>
            <w:tcW w:w="946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 w:rsidRPr="00104ED3">
              <w:rPr>
                <w:b/>
                <w:sz w:val="24"/>
                <w:szCs w:val="24"/>
              </w:rPr>
              <w:t>Контрольная работа по теме «</w:t>
            </w:r>
            <w:r>
              <w:rPr>
                <w:b/>
                <w:sz w:val="24"/>
                <w:szCs w:val="24"/>
              </w:rPr>
              <w:t>Сложносочиненные предложения»</w:t>
            </w:r>
          </w:p>
        </w:tc>
        <w:tc>
          <w:tcPr>
            <w:tcW w:w="152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 w:rsidRPr="00104ED3">
              <w:rPr>
                <w:b/>
                <w:sz w:val="24"/>
                <w:szCs w:val="24"/>
              </w:rPr>
              <w:t>28.10</w:t>
            </w:r>
          </w:p>
        </w:tc>
      </w:tr>
      <w:tr w:rsidR="00104ED3" w:rsidTr="00104ED3">
        <w:tc>
          <w:tcPr>
            <w:tcW w:w="9464" w:type="dxa"/>
          </w:tcPr>
          <w:p w:rsidR="00104ED3" w:rsidRDefault="000944F1" w:rsidP="00104E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Р.Р. Сочинение-рассуждение</w:t>
            </w:r>
            <w:r w:rsidR="00104ED3">
              <w:rPr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52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15.11</w:t>
            </w:r>
          </w:p>
        </w:tc>
      </w:tr>
      <w:tr w:rsidR="00104ED3" w:rsidTr="00104ED3">
        <w:tc>
          <w:tcPr>
            <w:tcW w:w="946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 w:rsidRPr="00104ED3">
              <w:rPr>
                <w:b/>
                <w:sz w:val="24"/>
                <w:szCs w:val="24"/>
              </w:rPr>
              <w:t>Полугодовая контрольная работа</w:t>
            </w:r>
            <w:r w:rsidRPr="00104ED3">
              <w:rPr>
                <w:b/>
                <w:sz w:val="24"/>
                <w:szCs w:val="24"/>
              </w:rPr>
              <w:tab/>
            </w:r>
            <w:r w:rsidRPr="00104ED3">
              <w:rPr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104ED3" w:rsidRDefault="003568EF" w:rsidP="00104E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104ED3" w:rsidRPr="00104ED3">
              <w:rPr>
                <w:b/>
                <w:sz w:val="24"/>
                <w:szCs w:val="24"/>
              </w:rPr>
              <w:t>.12</w:t>
            </w:r>
          </w:p>
        </w:tc>
      </w:tr>
      <w:tr w:rsidR="00104ED3" w:rsidTr="00104ED3">
        <w:tc>
          <w:tcPr>
            <w:tcW w:w="946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 w:rsidRPr="00104ED3">
              <w:rPr>
                <w:b/>
                <w:sz w:val="24"/>
                <w:szCs w:val="24"/>
              </w:rPr>
              <w:t>Р.Р. С</w:t>
            </w:r>
            <w:r>
              <w:rPr>
                <w:b/>
                <w:sz w:val="24"/>
                <w:szCs w:val="24"/>
              </w:rPr>
              <w:t>очинение-рассуждение по тексту</w:t>
            </w:r>
            <w:r>
              <w:rPr>
                <w:b/>
                <w:sz w:val="24"/>
                <w:szCs w:val="24"/>
              </w:rPr>
              <w:tab/>
            </w:r>
            <w:r w:rsidRPr="00104ED3">
              <w:rPr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 w:rsidRPr="00104ED3">
              <w:rPr>
                <w:b/>
                <w:sz w:val="24"/>
                <w:szCs w:val="24"/>
              </w:rPr>
              <w:t>23.12</w:t>
            </w:r>
            <w:r w:rsidRPr="00104ED3">
              <w:rPr>
                <w:b/>
                <w:sz w:val="24"/>
                <w:szCs w:val="24"/>
              </w:rPr>
              <w:tab/>
            </w:r>
          </w:p>
        </w:tc>
      </w:tr>
      <w:tr w:rsidR="00104ED3" w:rsidTr="00104ED3">
        <w:tc>
          <w:tcPr>
            <w:tcW w:w="946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 w:rsidRPr="00104ED3">
              <w:rPr>
                <w:b/>
                <w:sz w:val="24"/>
                <w:szCs w:val="24"/>
              </w:rPr>
              <w:t>Р.Р. Обучение разным способам сжатия текста (</w:t>
            </w:r>
            <w:r>
              <w:rPr>
                <w:b/>
                <w:sz w:val="24"/>
                <w:szCs w:val="24"/>
              </w:rPr>
              <w:t>обобщение). Сжатое изложение.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 w:rsidRPr="00104ED3">
              <w:rPr>
                <w:b/>
                <w:sz w:val="24"/>
                <w:szCs w:val="24"/>
              </w:rPr>
              <w:t>17.01</w:t>
            </w:r>
          </w:p>
        </w:tc>
      </w:tr>
      <w:tr w:rsidR="00104ED3" w:rsidTr="00104ED3">
        <w:tc>
          <w:tcPr>
            <w:tcW w:w="946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Р.Р. Сочинение-рассуждение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 w:rsidRPr="00104ED3">
              <w:rPr>
                <w:b/>
                <w:sz w:val="24"/>
                <w:szCs w:val="24"/>
              </w:rPr>
              <w:t>1.02</w:t>
            </w:r>
          </w:p>
        </w:tc>
      </w:tr>
      <w:tr w:rsidR="00104ED3" w:rsidTr="00104ED3">
        <w:tc>
          <w:tcPr>
            <w:tcW w:w="946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 w:rsidRPr="00104ED3">
              <w:rPr>
                <w:b/>
                <w:sz w:val="24"/>
                <w:szCs w:val="24"/>
              </w:rPr>
              <w:t>Контрольная работа по теме «С</w:t>
            </w:r>
            <w:r>
              <w:rPr>
                <w:b/>
                <w:sz w:val="24"/>
                <w:szCs w:val="24"/>
              </w:rPr>
              <w:t>ложноподчинённые предложения»</w:t>
            </w:r>
            <w:r>
              <w:rPr>
                <w:b/>
                <w:sz w:val="24"/>
                <w:szCs w:val="24"/>
              </w:rPr>
              <w:tab/>
            </w:r>
            <w:r w:rsidRPr="00104ED3">
              <w:rPr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104ED3" w:rsidRDefault="00104ED3" w:rsidP="00104ED3">
            <w:pPr>
              <w:rPr>
                <w:b/>
                <w:sz w:val="24"/>
                <w:szCs w:val="24"/>
              </w:rPr>
            </w:pPr>
            <w:r w:rsidRPr="00104ED3">
              <w:rPr>
                <w:b/>
                <w:sz w:val="24"/>
                <w:szCs w:val="24"/>
              </w:rPr>
              <w:t>15.02</w:t>
            </w:r>
          </w:p>
        </w:tc>
      </w:tr>
      <w:tr w:rsidR="00104ED3" w:rsidTr="00104ED3">
        <w:tc>
          <w:tcPr>
            <w:tcW w:w="9464" w:type="dxa"/>
          </w:tcPr>
          <w:p w:rsidR="00104ED3" w:rsidRDefault="000944F1" w:rsidP="000944F1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Р.Р. Сочинение-</w:t>
            </w:r>
            <w:r>
              <w:rPr>
                <w:b/>
                <w:sz w:val="24"/>
                <w:szCs w:val="24"/>
              </w:rPr>
              <w:t>рассуждение на заданную тему.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104ED3" w:rsidRDefault="000944F1" w:rsidP="00104ED3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21.02</w:t>
            </w:r>
          </w:p>
        </w:tc>
      </w:tr>
      <w:tr w:rsidR="00104ED3" w:rsidTr="00104ED3">
        <w:tc>
          <w:tcPr>
            <w:tcW w:w="9464" w:type="dxa"/>
          </w:tcPr>
          <w:p w:rsidR="00104ED3" w:rsidRDefault="000944F1" w:rsidP="000944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Р.Р. Сжатое  изложение</w:t>
            </w:r>
            <w:r>
              <w:rPr>
                <w:b/>
                <w:sz w:val="24"/>
                <w:szCs w:val="24"/>
              </w:rPr>
              <w:tab/>
            </w:r>
            <w:r w:rsidRPr="000944F1">
              <w:rPr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104ED3" w:rsidRDefault="000944F1" w:rsidP="00104ED3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28.02</w:t>
            </w:r>
          </w:p>
        </w:tc>
      </w:tr>
      <w:tr w:rsidR="00104ED3" w:rsidTr="00104ED3">
        <w:tc>
          <w:tcPr>
            <w:tcW w:w="9464" w:type="dxa"/>
          </w:tcPr>
          <w:p w:rsidR="00104ED3" w:rsidRDefault="000944F1" w:rsidP="000944F1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Контрольная работа «Бе</w:t>
            </w:r>
            <w:r>
              <w:rPr>
                <w:b/>
                <w:sz w:val="24"/>
                <w:szCs w:val="24"/>
              </w:rPr>
              <w:t>ссоюзные сложные предложения».</w:t>
            </w:r>
            <w:r>
              <w:rPr>
                <w:b/>
                <w:sz w:val="24"/>
                <w:szCs w:val="24"/>
              </w:rPr>
              <w:tab/>
            </w:r>
            <w:r w:rsidRPr="000944F1">
              <w:rPr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104ED3" w:rsidRDefault="000944F1" w:rsidP="00104ED3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21.03</w:t>
            </w:r>
          </w:p>
        </w:tc>
      </w:tr>
      <w:tr w:rsidR="000944F1" w:rsidTr="00104ED3">
        <w:tc>
          <w:tcPr>
            <w:tcW w:w="9464" w:type="dxa"/>
          </w:tcPr>
          <w:p w:rsidR="000944F1" w:rsidRPr="000944F1" w:rsidRDefault="000944F1" w:rsidP="000944F1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 xml:space="preserve">Р.Р. Сжатое </w:t>
            </w:r>
            <w:r>
              <w:rPr>
                <w:b/>
                <w:sz w:val="24"/>
                <w:szCs w:val="24"/>
              </w:rPr>
              <w:t>изложение</w:t>
            </w:r>
          </w:p>
        </w:tc>
        <w:tc>
          <w:tcPr>
            <w:tcW w:w="1524" w:type="dxa"/>
          </w:tcPr>
          <w:p w:rsidR="000944F1" w:rsidRPr="000944F1" w:rsidRDefault="000944F1" w:rsidP="00104ED3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5.04</w:t>
            </w:r>
          </w:p>
        </w:tc>
      </w:tr>
      <w:tr w:rsidR="000944F1" w:rsidTr="00104ED3">
        <w:tc>
          <w:tcPr>
            <w:tcW w:w="9464" w:type="dxa"/>
          </w:tcPr>
          <w:p w:rsidR="000944F1" w:rsidRPr="000944F1" w:rsidRDefault="000944F1" w:rsidP="000944F1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Р.Р. Контрольное сочинение на лингвистическую тему</w:t>
            </w:r>
            <w:r w:rsidRPr="000944F1">
              <w:rPr>
                <w:b/>
                <w:sz w:val="24"/>
                <w:szCs w:val="24"/>
              </w:rPr>
              <w:tab/>
            </w:r>
            <w:r w:rsidRPr="000944F1">
              <w:rPr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0944F1" w:rsidRPr="000944F1" w:rsidRDefault="000944F1" w:rsidP="00104ED3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19.04</w:t>
            </w:r>
          </w:p>
        </w:tc>
      </w:tr>
      <w:tr w:rsidR="000944F1" w:rsidTr="00104ED3">
        <w:tc>
          <w:tcPr>
            <w:tcW w:w="9464" w:type="dxa"/>
          </w:tcPr>
          <w:p w:rsidR="000944F1" w:rsidRPr="000944F1" w:rsidRDefault="000944F1" w:rsidP="000944F1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Контрольная работа «Сложные предложения с разл</w:t>
            </w:r>
            <w:r>
              <w:rPr>
                <w:b/>
                <w:sz w:val="24"/>
                <w:szCs w:val="24"/>
              </w:rPr>
              <w:t>ичными видами связи»</w:t>
            </w:r>
            <w:r w:rsidRPr="000944F1">
              <w:rPr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0944F1" w:rsidRPr="000944F1" w:rsidRDefault="000944F1" w:rsidP="00104ED3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21.04</w:t>
            </w:r>
          </w:p>
        </w:tc>
      </w:tr>
      <w:tr w:rsidR="000944F1" w:rsidTr="00104ED3">
        <w:tc>
          <w:tcPr>
            <w:tcW w:w="9464" w:type="dxa"/>
          </w:tcPr>
          <w:p w:rsidR="000944F1" w:rsidRPr="000944F1" w:rsidRDefault="000944F1" w:rsidP="000944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Р.Р. Контрольное сжатое изложение </w:t>
            </w:r>
          </w:p>
        </w:tc>
        <w:tc>
          <w:tcPr>
            <w:tcW w:w="1524" w:type="dxa"/>
          </w:tcPr>
          <w:p w:rsidR="000944F1" w:rsidRPr="000944F1" w:rsidRDefault="000944F1" w:rsidP="00104ED3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26.04</w:t>
            </w:r>
          </w:p>
        </w:tc>
      </w:tr>
      <w:tr w:rsidR="000944F1" w:rsidTr="00104ED3">
        <w:tc>
          <w:tcPr>
            <w:tcW w:w="9464" w:type="dxa"/>
          </w:tcPr>
          <w:p w:rsidR="000944F1" w:rsidRPr="000944F1" w:rsidRDefault="000944F1" w:rsidP="000944F1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Р.Р. Контроль</w:t>
            </w:r>
            <w:r>
              <w:rPr>
                <w:b/>
                <w:sz w:val="24"/>
                <w:szCs w:val="24"/>
              </w:rPr>
              <w:t>ный комплексный анализ текста</w:t>
            </w:r>
            <w:r w:rsidRPr="000944F1">
              <w:rPr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0944F1" w:rsidRPr="000944F1" w:rsidRDefault="000944F1" w:rsidP="00104ED3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28.04</w:t>
            </w:r>
          </w:p>
        </w:tc>
      </w:tr>
      <w:tr w:rsidR="000944F1" w:rsidTr="00104ED3">
        <w:tc>
          <w:tcPr>
            <w:tcW w:w="9464" w:type="dxa"/>
          </w:tcPr>
          <w:p w:rsidR="000944F1" w:rsidRPr="000944F1" w:rsidRDefault="000944F1" w:rsidP="000944F1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Р.Р. Кон</w:t>
            </w:r>
            <w:r>
              <w:rPr>
                <w:b/>
                <w:sz w:val="24"/>
                <w:szCs w:val="24"/>
              </w:rPr>
              <w:t>трольное сочинение по тексту</w:t>
            </w:r>
          </w:p>
        </w:tc>
        <w:tc>
          <w:tcPr>
            <w:tcW w:w="1524" w:type="dxa"/>
          </w:tcPr>
          <w:p w:rsidR="000944F1" w:rsidRPr="000944F1" w:rsidRDefault="000944F1" w:rsidP="00104ED3">
            <w:pPr>
              <w:rPr>
                <w:b/>
                <w:sz w:val="24"/>
                <w:szCs w:val="24"/>
              </w:rPr>
            </w:pPr>
            <w:r w:rsidRPr="000944F1">
              <w:rPr>
                <w:b/>
                <w:sz w:val="24"/>
                <w:szCs w:val="24"/>
              </w:rPr>
              <w:t>2.05</w:t>
            </w:r>
          </w:p>
        </w:tc>
      </w:tr>
      <w:tr w:rsidR="00FA4DA3" w:rsidTr="00104ED3">
        <w:tc>
          <w:tcPr>
            <w:tcW w:w="9464" w:type="dxa"/>
          </w:tcPr>
          <w:p w:rsidR="00FA4DA3" w:rsidRPr="000944F1" w:rsidRDefault="00FA4DA3" w:rsidP="00FA4D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контрольная работа</w:t>
            </w:r>
            <w:r w:rsidRPr="00FA4DA3">
              <w:rPr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FA4DA3" w:rsidRPr="000944F1" w:rsidRDefault="00FA4DA3" w:rsidP="00104ED3">
            <w:pPr>
              <w:rPr>
                <w:b/>
                <w:sz w:val="24"/>
                <w:szCs w:val="24"/>
              </w:rPr>
            </w:pPr>
            <w:r w:rsidRPr="00FA4DA3">
              <w:rPr>
                <w:b/>
                <w:sz w:val="24"/>
                <w:szCs w:val="24"/>
              </w:rPr>
              <w:t>16.05</w:t>
            </w:r>
          </w:p>
        </w:tc>
      </w:tr>
    </w:tbl>
    <w:p w:rsidR="00104ED3" w:rsidRDefault="00104ED3" w:rsidP="00104ED3">
      <w:pPr>
        <w:rPr>
          <w:rFonts w:ascii="Times New Roman" w:hAnsi="Times New Roman" w:cs="Times New Roman"/>
          <w:b/>
          <w:sz w:val="24"/>
          <w:szCs w:val="24"/>
        </w:rPr>
      </w:pPr>
    </w:p>
    <w:p w:rsidR="006165CF" w:rsidRPr="00104ED3" w:rsidRDefault="00104ED3" w:rsidP="0010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D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a"/>
        <w:tblW w:w="11165" w:type="dxa"/>
        <w:tblLook w:val="04A0" w:firstRow="1" w:lastRow="0" w:firstColumn="1" w:lastColumn="0" w:noHBand="0" w:noVBand="1"/>
      </w:tblPr>
      <w:tblGrid>
        <w:gridCol w:w="445"/>
        <w:gridCol w:w="8594"/>
        <w:gridCol w:w="2126"/>
      </w:tblGrid>
      <w:tr w:rsidR="00D74FF1" w:rsidTr="00D74FF1">
        <w:tc>
          <w:tcPr>
            <w:tcW w:w="445" w:type="dxa"/>
          </w:tcPr>
          <w:p w:rsidR="00D74FF1" w:rsidRDefault="00D74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94" w:type="dxa"/>
          </w:tcPr>
          <w:p w:rsidR="00D74FF1" w:rsidRDefault="00D74FF1" w:rsidP="00D74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</w:p>
        </w:tc>
        <w:tc>
          <w:tcPr>
            <w:tcW w:w="2126" w:type="dxa"/>
          </w:tcPr>
          <w:p w:rsidR="00D74FF1" w:rsidRDefault="00D74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D74FF1" w:rsidTr="00D74FF1">
        <w:tc>
          <w:tcPr>
            <w:tcW w:w="445" w:type="dxa"/>
          </w:tcPr>
          <w:p w:rsidR="00D74FF1" w:rsidRDefault="00D74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94" w:type="dxa"/>
          </w:tcPr>
          <w:p w:rsidR="00D74FF1" w:rsidRDefault="00D74FF1">
            <w:pPr>
              <w:rPr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2126" w:type="dxa"/>
          </w:tcPr>
          <w:p w:rsidR="00D74FF1" w:rsidRPr="004812F1" w:rsidRDefault="00D74FF1" w:rsidP="004812F1">
            <w:pPr>
              <w:rPr>
                <w:b/>
                <w:sz w:val="24"/>
                <w:szCs w:val="24"/>
              </w:rPr>
            </w:pPr>
            <w:r w:rsidRPr="004812F1">
              <w:rPr>
                <w:b/>
                <w:sz w:val="24"/>
                <w:szCs w:val="24"/>
              </w:rPr>
              <w:t>1</w:t>
            </w:r>
            <w:r w:rsidR="004812F1">
              <w:rPr>
                <w:b/>
                <w:sz w:val="24"/>
                <w:szCs w:val="24"/>
              </w:rPr>
              <w:t>ч</w:t>
            </w:r>
          </w:p>
        </w:tc>
      </w:tr>
      <w:tr w:rsidR="00D74FF1" w:rsidTr="00D74FF1">
        <w:tc>
          <w:tcPr>
            <w:tcW w:w="445" w:type="dxa"/>
          </w:tcPr>
          <w:p w:rsidR="00D74FF1" w:rsidRDefault="00D74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94" w:type="dxa"/>
          </w:tcPr>
          <w:p w:rsidR="00D74FF1" w:rsidRDefault="00D74FF1" w:rsidP="00D74FF1">
            <w:pPr>
              <w:rPr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Повторение </w:t>
            </w:r>
            <w:proofErr w:type="gramStart"/>
            <w:r w:rsidRPr="006165CF">
              <w:rPr>
                <w:rFonts w:eastAsia="Calibri"/>
                <w:b/>
                <w:i/>
                <w:sz w:val="24"/>
                <w:szCs w:val="24"/>
              </w:rPr>
              <w:t>изученного</w:t>
            </w:r>
            <w:proofErr w:type="gramEnd"/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 в </w:t>
            </w:r>
            <w:r w:rsidRPr="006165CF">
              <w:rPr>
                <w:rFonts w:eastAsia="Calibri"/>
                <w:b/>
                <w:i/>
                <w:sz w:val="24"/>
                <w:szCs w:val="24"/>
                <w:lang w:val="en-US"/>
              </w:rPr>
              <w:t>V</w:t>
            </w:r>
            <w:r w:rsidRPr="006165CF">
              <w:rPr>
                <w:rFonts w:eastAsia="Calibri"/>
                <w:b/>
                <w:i/>
                <w:sz w:val="24"/>
                <w:szCs w:val="24"/>
              </w:rPr>
              <w:t>-</w:t>
            </w:r>
            <w:r w:rsidRPr="006165CF">
              <w:rPr>
                <w:rFonts w:eastAsia="Calibri"/>
                <w:b/>
                <w:i/>
                <w:sz w:val="24"/>
                <w:szCs w:val="24"/>
                <w:lang w:val="en-US"/>
              </w:rPr>
              <w:t>VIII</w:t>
            </w:r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 классе </w:t>
            </w:r>
          </w:p>
        </w:tc>
        <w:tc>
          <w:tcPr>
            <w:tcW w:w="2126" w:type="dxa"/>
          </w:tcPr>
          <w:p w:rsidR="00D74FF1" w:rsidRDefault="004812F1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D74FF1">
              <w:rPr>
                <w:rFonts w:eastAsia="Calibri"/>
                <w:b/>
                <w:sz w:val="24"/>
                <w:szCs w:val="24"/>
              </w:rPr>
              <w:t>ч. + 3 Р.Р.</w:t>
            </w:r>
          </w:p>
        </w:tc>
      </w:tr>
      <w:tr w:rsidR="00D74FF1" w:rsidTr="00D74FF1">
        <w:tc>
          <w:tcPr>
            <w:tcW w:w="445" w:type="dxa"/>
          </w:tcPr>
          <w:p w:rsidR="00D74FF1" w:rsidRDefault="00D74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94" w:type="dxa"/>
          </w:tcPr>
          <w:p w:rsidR="00D74FF1" w:rsidRDefault="004812F1">
            <w:pPr>
              <w:rPr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Сложное предложение</w:t>
            </w:r>
          </w:p>
        </w:tc>
        <w:tc>
          <w:tcPr>
            <w:tcW w:w="2126" w:type="dxa"/>
          </w:tcPr>
          <w:p w:rsidR="00D74FF1" w:rsidRDefault="004812F1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ч. + 2 Р.Р.</w:t>
            </w:r>
          </w:p>
        </w:tc>
      </w:tr>
      <w:tr w:rsidR="00D74FF1" w:rsidTr="00D74FF1">
        <w:tc>
          <w:tcPr>
            <w:tcW w:w="445" w:type="dxa"/>
          </w:tcPr>
          <w:p w:rsidR="00D74FF1" w:rsidRDefault="00D74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94" w:type="dxa"/>
          </w:tcPr>
          <w:p w:rsidR="00D74FF1" w:rsidRDefault="004812F1">
            <w:pPr>
              <w:rPr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Сложносочинённые предложения</w:t>
            </w:r>
          </w:p>
        </w:tc>
        <w:tc>
          <w:tcPr>
            <w:tcW w:w="2126" w:type="dxa"/>
          </w:tcPr>
          <w:p w:rsidR="00D74FF1" w:rsidRDefault="004812F1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  <w:r w:rsidRPr="006165CF">
              <w:rPr>
                <w:rFonts w:eastAsia="Calibri"/>
                <w:b/>
                <w:sz w:val="24"/>
                <w:szCs w:val="24"/>
              </w:rPr>
              <w:t xml:space="preserve"> ч</w:t>
            </w:r>
          </w:p>
        </w:tc>
      </w:tr>
      <w:tr w:rsidR="00D74FF1" w:rsidTr="00D74FF1">
        <w:tc>
          <w:tcPr>
            <w:tcW w:w="445" w:type="dxa"/>
          </w:tcPr>
          <w:p w:rsidR="00D74FF1" w:rsidRDefault="00D74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94" w:type="dxa"/>
          </w:tcPr>
          <w:p w:rsidR="00D74FF1" w:rsidRDefault="004812F1">
            <w:pPr>
              <w:rPr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Сложноподчинённые предложения</w:t>
            </w:r>
          </w:p>
        </w:tc>
        <w:tc>
          <w:tcPr>
            <w:tcW w:w="2126" w:type="dxa"/>
          </w:tcPr>
          <w:p w:rsidR="00D74FF1" w:rsidRDefault="004812F1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27ч. + 12 Р.Р.</w:t>
            </w:r>
          </w:p>
        </w:tc>
      </w:tr>
      <w:tr w:rsidR="00D74FF1" w:rsidTr="00D74FF1">
        <w:tc>
          <w:tcPr>
            <w:tcW w:w="445" w:type="dxa"/>
          </w:tcPr>
          <w:p w:rsidR="00D74FF1" w:rsidRDefault="00D74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94" w:type="dxa"/>
          </w:tcPr>
          <w:p w:rsidR="00D74FF1" w:rsidRDefault="004812F1">
            <w:pPr>
              <w:rPr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Бессоюзные сложные предложения  </w:t>
            </w:r>
          </w:p>
        </w:tc>
        <w:tc>
          <w:tcPr>
            <w:tcW w:w="2126" w:type="dxa"/>
          </w:tcPr>
          <w:p w:rsidR="00D74FF1" w:rsidRDefault="004812F1">
            <w:pPr>
              <w:rPr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9 ч  + 2Р.Р.</w:t>
            </w:r>
          </w:p>
        </w:tc>
      </w:tr>
      <w:tr w:rsidR="00D74FF1" w:rsidTr="00D74FF1">
        <w:tc>
          <w:tcPr>
            <w:tcW w:w="445" w:type="dxa"/>
          </w:tcPr>
          <w:p w:rsidR="00D74FF1" w:rsidRDefault="00D74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94" w:type="dxa"/>
          </w:tcPr>
          <w:p w:rsidR="00D74FF1" w:rsidRPr="004812F1" w:rsidRDefault="004812F1" w:rsidP="004812F1">
            <w:pPr>
              <w:rPr>
                <w:b/>
                <w:sz w:val="24"/>
                <w:szCs w:val="24"/>
              </w:rPr>
            </w:pPr>
            <w:r w:rsidRPr="004812F1">
              <w:rPr>
                <w:b/>
                <w:sz w:val="24"/>
                <w:szCs w:val="24"/>
              </w:rPr>
              <w:t xml:space="preserve">Сложные предложения с различными видами связи  </w:t>
            </w:r>
          </w:p>
        </w:tc>
        <w:tc>
          <w:tcPr>
            <w:tcW w:w="2126" w:type="dxa"/>
          </w:tcPr>
          <w:p w:rsidR="00D74FF1" w:rsidRPr="004812F1" w:rsidRDefault="004812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7ч + 4Р.Р.</w:t>
            </w:r>
          </w:p>
        </w:tc>
      </w:tr>
      <w:tr w:rsidR="004812F1" w:rsidTr="007A589C">
        <w:tc>
          <w:tcPr>
            <w:tcW w:w="445" w:type="dxa"/>
          </w:tcPr>
          <w:p w:rsidR="004812F1" w:rsidRDefault="004812F1" w:rsidP="00481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94" w:type="dxa"/>
            <w:shd w:val="clear" w:color="auto" w:fill="auto"/>
          </w:tcPr>
          <w:p w:rsidR="004812F1" w:rsidRPr="006165CF" w:rsidRDefault="004812F1" w:rsidP="004812F1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Систематизация </w:t>
            </w:r>
            <w:proofErr w:type="gramStart"/>
            <w:r w:rsidRPr="006165CF">
              <w:rPr>
                <w:rFonts w:eastAsia="Calibri"/>
                <w:b/>
                <w:i/>
                <w:sz w:val="24"/>
                <w:szCs w:val="24"/>
              </w:rPr>
              <w:t>изученного</w:t>
            </w:r>
            <w:proofErr w:type="gramEnd"/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 по фонетике, лексике, грамматике и правоп</w:t>
            </w:r>
            <w:r w:rsidRPr="006165CF">
              <w:rPr>
                <w:rFonts w:eastAsia="Calibri"/>
                <w:b/>
                <w:i/>
                <w:sz w:val="24"/>
                <w:szCs w:val="24"/>
              </w:rPr>
              <w:t>и</w:t>
            </w:r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санию, культуре речи  </w:t>
            </w:r>
          </w:p>
        </w:tc>
        <w:tc>
          <w:tcPr>
            <w:tcW w:w="2126" w:type="dxa"/>
          </w:tcPr>
          <w:p w:rsidR="004812F1" w:rsidRDefault="004812F1" w:rsidP="004812F1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9ч + 3Р.Р.</w:t>
            </w:r>
          </w:p>
        </w:tc>
      </w:tr>
      <w:tr w:rsidR="000944F1" w:rsidTr="007A589C">
        <w:tc>
          <w:tcPr>
            <w:tcW w:w="9039" w:type="dxa"/>
            <w:gridSpan w:val="2"/>
          </w:tcPr>
          <w:p w:rsidR="000944F1" w:rsidRPr="006165CF" w:rsidRDefault="000944F1" w:rsidP="004812F1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 xml:space="preserve">Всего </w:t>
            </w:r>
          </w:p>
        </w:tc>
        <w:tc>
          <w:tcPr>
            <w:tcW w:w="2126" w:type="dxa"/>
          </w:tcPr>
          <w:p w:rsidR="000944F1" w:rsidRDefault="000944F1" w:rsidP="004812F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73ч+26Р.Р.</w:t>
            </w:r>
          </w:p>
        </w:tc>
      </w:tr>
    </w:tbl>
    <w:p w:rsidR="00104ED3" w:rsidRDefault="00104ED3" w:rsidP="00616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65CF" w:rsidRPr="00104ED3" w:rsidRDefault="006165CF" w:rsidP="00616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D3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f4"/>
        <w:tblW w:w="11116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ook w:val="04A0" w:firstRow="1" w:lastRow="0" w:firstColumn="1" w:lastColumn="0" w:noHBand="0" w:noVBand="1"/>
      </w:tblPr>
      <w:tblGrid>
        <w:gridCol w:w="912"/>
        <w:gridCol w:w="7169"/>
        <w:gridCol w:w="1086"/>
        <w:gridCol w:w="868"/>
        <w:gridCol w:w="1081"/>
      </w:tblGrid>
      <w:tr w:rsidR="003700DD" w:rsidRPr="006165CF" w:rsidTr="00874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912" w:type="dxa"/>
            <w:vMerge w:val="restart"/>
          </w:tcPr>
          <w:p w:rsidR="006165CF" w:rsidRPr="006165CF" w:rsidRDefault="006165CF" w:rsidP="006165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6165CF" w:rsidRPr="006165CF" w:rsidRDefault="006165CF" w:rsidP="006165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ПП</w:t>
            </w:r>
          </w:p>
        </w:tc>
        <w:tc>
          <w:tcPr>
            <w:tcW w:w="7169" w:type="dxa"/>
            <w:vMerge w:val="restart"/>
          </w:tcPr>
          <w:p w:rsidR="006165CF" w:rsidRPr="006165CF" w:rsidRDefault="006165CF" w:rsidP="006165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 xml:space="preserve">Тема изучаемого раздела, урока. </w:t>
            </w:r>
          </w:p>
        </w:tc>
        <w:tc>
          <w:tcPr>
            <w:tcW w:w="1086" w:type="dxa"/>
            <w:vMerge w:val="restart"/>
          </w:tcPr>
          <w:p w:rsidR="006165CF" w:rsidRPr="006165CF" w:rsidRDefault="006165CF" w:rsidP="006165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1949" w:type="dxa"/>
            <w:gridSpan w:val="2"/>
          </w:tcPr>
          <w:p w:rsidR="006165CF" w:rsidRPr="006165CF" w:rsidRDefault="006165CF" w:rsidP="006165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Дата пр</w:t>
            </w:r>
            <w:r w:rsidRPr="006165CF">
              <w:rPr>
                <w:rFonts w:eastAsia="Calibri"/>
                <w:b/>
                <w:sz w:val="24"/>
                <w:szCs w:val="24"/>
              </w:rPr>
              <w:t>о</w:t>
            </w:r>
            <w:r w:rsidRPr="006165CF">
              <w:rPr>
                <w:rFonts w:eastAsia="Calibri"/>
                <w:b/>
                <w:sz w:val="24"/>
                <w:szCs w:val="24"/>
              </w:rPr>
              <w:t>ведения</w:t>
            </w:r>
          </w:p>
        </w:tc>
      </w:tr>
      <w:tr w:rsidR="0087427B" w:rsidRPr="006165CF" w:rsidTr="0087427B">
        <w:trPr>
          <w:jc w:val="center"/>
        </w:trPr>
        <w:tc>
          <w:tcPr>
            <w:tcW w:w="912" w:type="dxa"/>
            <w:vMerge/>
          </w:tcPr>
          <w:p w:rsidR="006165CF" w:rsidRPr="006165CF" w:rsidRDefault="006165CF" w:rsidP="006165CF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  <w:vMerge/>
          </w:tcPr>
          <w:p w:rsidR="006165CF" w:rsidRPr="006165CF" w:rsidRDefault="006165CF" w:rsidP="006165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6165CF" w:rsidRPr="006165CF" w:rsidRDefault="006165CF" w:rsidP="006165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По плану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По факту</w:t>
            </w: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b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6165CF" w:rsidRPr="006165CF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65CF" w:rsidRPr="006165CF" w:rsidTr="0087427B">
        <w:trPr>
          <w:jc w:val="center"/>
        </w:trPr>
        <w:tc>
          <w:tcPr>
            <w:tcW w:w="11116" w:type="dxa"/>
            <w:gridSpan w:val="5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Повторение </w:t>
            </w:r>
            <w:proofErr w:type="gramStart"/>
            <w:r w:rsidRPr="006165CF">
              <w:rPr>
                <w:rFonts w:eastAsia="Calibri"/>
                <w:b/>
                <w:i/>
                <w:sz w:val="24"/>
                <w:szCs w:val="24"/>
              </w:rPr>
              <w:t>изученного</w:t>
            </w:r>
            <w:proofErr w:type="gramEnd"/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 в </w:t>
            </w:r>
            <w:r w:rsidRPr="006165CF">
              <w:rPr>
                <w:rFonts w:eastAsia="Calibri"/>
                <w:b/>
                <w:i/>
                <w:sz w:val="24"/>
                <w:szCs w:val="24"/>
                <w:lang w:val="en-US"/>
              </w:rPr>
              <w:t>V</w:t>
            </w:r>
            <w:r w:rsidRPr="006165CF">
              <w:rPr>
                <w:rFonts w:eastAsia="Calibri"/>
                <w:b/>
                <w:i/>
                <w:sz w:val="24"/>
                <w:szCs w:val="24"/>
              </w:rPr>
              <w:t>-</w:t>
            </w:r>
            <w:r w:rsidRPr="006165CF">
              <w:rPr>
                <w:rFonts w:eastAsia="Calibri"/>
                <w:b/>
                <w:i/>
                <w:sz w:val="24"/>
                <w:szCs w:val="24"/>
                <w:lang w:val="en-US"/>
              </w:rPr>
              <w:t>VIII</w:t>
            </w:r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 классе </w:t>
            </w:r>
            <w:r w:rsidR="004812F1">
              <w:rPr>
                <w:rFonts w:eastAsia="Calibri"/>
                <w:b/>
                <w:sz w:val="24"/>
                <w:szCs w:val="24"/>
              </w:rPr>
              <w:t>(6</w:t>
            </w:r>
            <w:r w:rsidRPr="006165CF">
              <w:rPr>
                <w:rFonts w:eastAsia="Calibri"/>
                <w:b/>
                <w:sz w:val="24"/>
                <w:szCs w:val="24"/>
              </w:rPr>
              <w:t>ч. + 3 Р.Р.)</w:t>
            </w: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6165CF" w:rsidRPr="006165CF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sz w:val="24"/>
                <w:szCs w:val="24"/>
              </w:rPr>
              <w:t xml:space="preserve">Р.Р. </w:t>
            </w:r>
            <w:r w:rsidRPr="006165CF">
              <w:rPr>
                <w:rFonts w:eastAsia="Calibri"/>
                <w:sz w:val="24"/>
                <w:szCs w:val="24"/>
              </w:rPr>
              <w:t>Монолог. Диалог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7.09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sz w:val="24"/>
                <w:szCs w:val="24"/>
              </w:rPr>
              <w:t>Р.Р. Стили речи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6165CF" w:rsidRPr="006165CF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sz w:val="24"/>
                <w:szCs w:val="24"/>
              </w:rPr>
            </w:pPr>
            <w:r w:rsidRPr="006165CF">
              <w:rPr>
                <w:sz w:val="24"/>
                <w:szCs w:val="24"/>
              </w:rPr>
              <w:t>Р.Р. Стили речи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="006165CF" w:rsidRPr="006165CF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Простое предложение и его грамматическая основа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14.09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6165CF" w:rsidRPr="006165CF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435E30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Обращение, вводные слова и вставные конструкции.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6165CF" w:rsidRPr="006165CF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435E30" w:rsidP="00435E30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21.09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435E30" w:rsidRPr="006165CF" w:rsidRDefault="00435E30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435E30" w:rsidRPr="006165CF" w:rsidRDefault="00253F5F" w:rsidP="00435E30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Анализ работы. Обращение, вводные слова и вставные констру</w:t>
            </w:r>
            <w:r w:rsidRPr="006165CF">
              <w:rPr>
                <w:rFonts w:eastAsia="Calibri"/>
                <w:sz w:val="24"/>
                <w:szCs w:val="24"/>
              </w:rPr>
              <w:t>к</w:t>
            </w:r>
            <w:r w:rsidRPr="006165CF">
              <w:rPr>
                <w:rFonts w:eastAsia="Calibri"/>
                <w:sz w:val="24"/>
                <w:szCs w:val="24"/>
              </w:rPr>
              <w:t>ции.</w:t>
            </w:r>
          </w:p>
        </w:tc>
        <w:tc>
          <w:tcPr>
            <w:tcW w:w="1086" w:type="dxa"/>
          </w:tcPr>
          <w:p w:rsidR="00435E30" w:rsidRPr="006165CF" w:rsidRDefault="00435E30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8" w:type="dxa"/>
          </w:tcPr>
          <w:p w:rsidR="00435E30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253F5F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1081" w:type="dxa"/>
          </w:tcPr>
          <w:p w:rsidR="00435E30" w:rsidRPr="006165CF" w:rsidRDefault="00435E30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65CF" w:rsidRPr="006165CF" w:rsidTr="0087427B">
        <w:trPr>
          <w:jc w:val="center"/>
        </w:trPr>
        <w:tc>
          <w:tcPr>
            <w:tcW w:w="11116" w:type="dxa"/>
            <w:gridSpan w:val="5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Сложное предложение </w:t>
            </w:r>
            <w:proofErr w:type="gramStart"/>
            <w:r w:rsidRPr="006165CF">
              <w:rPr>
                <w:rFonts w:eastAsia="Calibri"/>
                <w:b/>
                <w:sz w:val="24"/>
                <w:szCs w:val="24"/>
              </w:rPr>
              <w:t xml:space="preserve">( </w:t>
            </w:r>
            <w:proofErr w:type="gramEnd"/>
            <w:r w:rsidRPr="006165CF">
              <w:rPr>
                <w:rFonts w:eastAsia="Calibri"/>
                <w:b/>
                <w:sz w:val="24"/>
                <w:szCs w:val="24"/>
              </w:rPr>
              <w:t>4 ч. + 2 Р.Р.)</w:t>
            </w: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253F5F" w:rsidP="006165C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Понятие о сложном предложении.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="006165CF" w:rsidRPr="006165CF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Союзные и бессоюзные сложные предложения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253F5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="006165CF" w:rsidRPr="006165CF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b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Р.Р. Подготовка к написанию сжатого изложения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  <w:r w:rsidR="006165CF" w:rsidRPr="006165CF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b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Р.Р. Написание сжатого изложения.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4.10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sz w:val="24"/>
                <w:szCs w:val="24"/>
              </w:rPr>
              <w:t>Разделительные и выделительные знаки препинания между част</w:t>
            </w:r>
            <w:r w:rsidRPr="006165CF">
              <w:rPr>
                <w:sz w:val="24"/>
                <w:szCs w:val="24"/>
              </w:rPr>
              <w:t>я</w:t>
            </w:r>
            <w:r w:rsidRPr="006165CF">
              <w:rPr>
                <w:sz w:val="24"/>
                <w:szCs w:val="24"/>
              </w:rPr>
              <w:t>ми сложного предложения.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253F5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6165CF" w:rsidRPr="006165CF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Интонация сложного предложения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6165CF" w:rsidRPr="006165CF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65CF" w:rsidRPr="006165CF" w:rsidTr="0087427B">
        <w:trPr>
          <w:jc w:val="center"/>
        </w:trPr>
        <w:tc>
          <w:tcPr>
            <w:tcW w:w="11116" w:type="dxa"/>
            <w:gridSpan w:val="5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Сложносочинённые предложения </w:t>
            </w:r>
            <w:r w:rsidR="004812F1">
              <w:rPr>
                <w:rFonts w:eastAsia="Calibri"/>
                <w:b/>
                <w:sz w:val="24"/>
                <w:szCs w:val="24"/>
              </w:rPr>
              <w:t xml:space="preserve">(10 </w:t>
            </w:r>
            <w:r w:rsidRPr="006165CF">
              <w:rPr>
                <w:rFonts w:eastAsia="Calibri"/>
                <w:b/>
                <w:sz w:val="24"/>
                <w:szCs w:val="24"/>
              </w:rPr>
              <w:t>ч)</w:t>
            </w: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 xml:space="preserve">Понятие о сложносочинённом предложении. 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6165CF" w:rsidRPr="006165CF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Смысловые отношения в сложносочиненных предложениях.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253F5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="006165CF" w:rsidRPr="006165CF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Сложносочиненные предложения с соединительными союзами.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6165CF" w:rsidRPr="006165CF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Сложносочиненные предложения с разделительными союзами.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6165CF" w:rsidRPr="006165CF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Сложносочиненные предложения с противительными союзами.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253F5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6165CF" w:rsidRPr="006165CF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Знаки препинания между частями сложносочиненного предлож</w:t>
            </w:r>
            <w:r w:rsidRPr="006165CF">
              <w:rPr>
                <w:rFonts w:eastAsia="Calibri"/>
                <w:sz w:val="24"/>
                <w:szCs w:val="24"/>
              </w:rPr>
              <w:t>е</w:t>
            </w:r>
            <w:r w:rsidRPr="006165CF">
              <w:rPr>
                <w:rFonts w:eastAsia="Calibri"/>
                <w:sz w:val="24"/>
                <w:szCs w:val="24"/>
              </w:rPr>
              <w:t>ния.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="006165CF" w:rsidRPr="006165CF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Знаки препинания между частями сложносочиненного предлож</w:t>
            </w:r>
            <w:r w:rsidRPr="006165CF">
              <w:rPr>
                <w:rFonts w:eastAsia="Calibri"/>
                <w:sz w:val="24"/>
                <w:szCs w:val="24"/>
              </w:rPr>
              <w:t>е</w:t>
            </w:r>
            <w:r w:rsidRPr="006165CF">
              <w:rPr>
                <w:rFonts w:eastAsia="Calibri"/>
                <w:sz w:val="24"/>
                <w:szCs w:val="24"/>
              </w:rPr>
              <w:t>ния.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6165CF" w:rsidRPr="006165CF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Синтаксический и пунктуационный разбор сложносочиненного предложения.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253F5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="006165CF" w:rsidRPr="006165CF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b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Контрольная работа по теме «Сложносочиненные предлож</w:t>
            </w:r>
            <w:r w:rsidRPr="006165CF">
              <w:rPr>
                <w:rFonts w:eastAsia="Calibri"/>
                <w:b/>
                <w:sz w:val="24"/>
                <w:szCs w:val="24"/>
              </w:rPr>
              <w:t>е</w:t>
            </w:r>
            <w:r w:rsidRPr="006165CF">
              <w:rPr>
                <w:rFonts w:eastAsia="Calibri"/>
                <w:b/>
                <w:sz w:val="24"/>
                <w:szCs w:val="24"/>
              </w:rPr>
              <w:t>ния»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="006165CF" w:rsidRPr="006165CF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8.11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65CF" w:rsidRPr="006165CF" w:rsidTr="0087427B">
        <w:trPr>
          <w:jc w:val="center"/>
        </w:trPr>
        <w:tc>
          <w:tcPr>
            <w:tcW w:w="11116" w:type="dxa"/>
            <w:gridSpan w:val="5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Сложноподчинённые предложения </w:t>
            </w:r>
            <w:r w:rsidR="004812F1">
              <w:rPr>
                <w:rFonts w:eastAsia="Calibri"/>
                <w:b/>
                <w:sz w:val="24"/>
                <w:szCs w:val="24"/>
              </w:rPr>
              <w:t>(27</w:t>
            </w:r>
            <w:r w:rsidRPr="006165CF">
              <w:rPr>
                <w:rFonts w:eastAsia="Calibri"/>
                <w:b/>
                <w:sz w:val="24"/>
                <w:szCs w:val="24"/>
              </w:rPr>
              <w:t>ч. + 12 Р.Р.)</w:t>
            </w: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Понятие о сложноподчинённом предложении.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253F5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6165CF" w:rsidRPr="006165CF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Место придаточного предложения по отношению к главному. Зн</w:t>
            </w:r>
            <w:r w:rsidRPr="006165CF">
              <w:rPr>
                <w:rFonts w:eastAsia="Calibri"/>
                <w:sz w:val="24"/>
                <w:szCs w:val="24"/>
              </w:rPr>
              <w:t>а</w:t>
            </w:r>
            <w:r w:rsidRPr="006165CF">
              <w:rPr>
                <w:rFonts w:eastAsia="Calibri"/>
                <w:sz w:val="24"/>
                <w:szCs w:val="24"/>
              </w:rPr>
              <w:t>ки препинания в сложноподчинённом предложении.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6165CF" w:rsidRPr="006165CF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Р.Р.</w:t>
            </w:r>
            <w:r w:rsidRPr="006165CF">
              <w:rPr>
                <w:rFonts w:eastAsia="Calibri"/>
                <w:sz w:val="24"/>
                <w:szCs w:val="24"/>
              </w:rPr>
              <w:t xml:space="preserve"> Сочинение-рассуждение.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6165CF" w:rsidRPr="006165CF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Союзы и союзные слова в сложноподчинённом предложении.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253F5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6165CF" w:rsidRPr="006165CF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Правописание союзов и омонимичных им форм в сложноподч</w:t>
            </w:r>
            <w:r w:rsidRPr="006165CF">
              <w:rPr>
                <w:rFonts w:eastAsia="Calibri"/>
                <w:sz w:val="24"/>
                <w:szCs w:val="24"/>
              </w:rPr>
              <w:t>и</w:t>
            </w:r>
            <w:r w:rsidRPr="006165CF">
              <w:rPr>
                <w:rFonts w:eastAsia="Calibri"/>
                <w:sz w:val="24"/>
                <w:szCs w:val="24"/>
              </w:rPr>
              <w:t>нённом предложении.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6165CF" w:rsidRPr="006165CF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Р.Р.</w:t>
            </w:r>
            <w:r w:rsidRPr="006165CF">
              <w:rPr>
                <w:rFonts w:eastAsia="Calibri"/>
                <w:sz w:val="24"/>
                <w:szCs w:val="24"/>
              </w:rPr>
              <w:t xml:space="preserve"> </w:t>
            </w:r>
            <w:r w:rsidRPr="006165CF">
              <w:rPr>
                <w:rFonts w:eastAsia="Calibri"/>
                <w:i/>
                <w:sz w:val="24"/>
                <w:szCs w:val="24"/>
              </w:rPr>
              <w:t xml:space="preserve"> Основные приемы и принципы компрессии текста. Сжатое изложение.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6165CF" w:rsidRPr="006165CF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Роль указательных слов в СПП.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253F5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6165CF" w:rsidRPr="006165CF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Р.Р.</w:t>
            </w:r>
            <w:r w:rsidRPr="006165CF">
              <w:rPr>
                <w:rFonts w:eastAsia="Calibri"/>
                <w:i/>
                <w:sz w:val="24"/>
                <w:szCs w:val="24"/>
              </w:rPr>
              <w:t xml:space="preserve"> Комплексный анализ текста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6165CF" w:rsidRPr="006165CF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Виды придаточных предложений.</w:t>
            </w:r>
          </w:p>
          <w:p w:rsidR="006165CF" w:rsidRPr="006165CF" w:rsidRDefault="006165CF" w:rsidP="006165CF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СПП с придаточными определительными.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C3E55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="006165CF" w:rsidRPr="006165CF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 xml:space="preserve">Синтаксические синонимы. </w:t>
            </w:r>
            <w:proofErr w:type="gramStart"/>
            <w:r w:rsidRPr="006165CF">
              <w:rPr>
                <w:rFonts w:eastAsia="Calibri"/>
                <w:sz w:val="24"/>
                <w:szCs w:val="24"/>
              </w:rPr>
              <w:t>Простые предложения с причастным оборотом и СПП с придаточными определительными)</w:t>
            </w:r>
            <w:proofErr w:type="gramEnd"/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253F5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  <w:r w:rsidR="006165CF" w:rsidRPr="006165CF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Р.Р.</w:t>
            </w:r>
            <w:r w:rsidRPr="006165CF">
              <w:rPr>
                <w:rFonts w:eastAsia="Calibri"/>
                <w:i/>
                <w:sz w:val="24"/>
                <w:szCs w:val="24"/>
              </w:rPr>
              <w:t xml:space="preserve"> Обучение написанию сочинения на лингвистическую тему.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53F5F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СПП с придаточными изъяснительными.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6165CF" w:rsidRPr="006165CF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СПП с придаточными изъяснительными. Закрепление.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FD0AEC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6165CF" w:rsidRPr="006165CF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7D2415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Р.Р.</w:t>
            </w:r>
            <w:r w:rsidRPr="006165CF">
              <w:rPr>
                <w:rFonts w:eastAsia="Calibri"/>
                <w:i/>
                <w:sz w:val="24"/>
                <w:szCs w:val="24"/>
              </w:rPr>
              <w:t xml:space="preserve"> Обучение способам сжатия текста. </w:t>
            </w:r>
            <w:proofErr w:type="spellStart"/>
            <w:r w:rsidR="007D2415">
              <w:rPr>
                <w:rFonts w:eastAsia="Calibri"/>
                <w:i/>
                <w:sz w:val="24"/>
                <w:szCs w:val="24"/>
              </w:rPr>
              <w:t>Микротемы</w:t>
            </w:r>
            <w:proofErr w:type="spellEnd"/>
            <w:r w:rsidR="007D2415">
              <w:rPr>
                <w:rFonts w:eastAsia="Calibri"/>
                <w:i/>
                <w:sz w:val="24"/>
                <w:szCs w:val="24"/>
              </w:rPr>
              <w:t xml:space="preserve"> текста.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6165CF" w:rsidRPr="006165CF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 xml:space="preserve">СПП с придаточными обстоятельственными. СПП с </w:t>
            </w:r>
            <w:proofErr w:type="gramStart"/>
            <w:r w:rsidRPr="006165CF">
              <w:rPr>
                <w:rFonts w:eastAsia="Calibri"/>
                <w:sz w:val="24"/>
                <w:szCs w:val="24"/>
              </w:rPr>
              <w:t>придаточными</w:t>
            </w:r>
            <w:proofErr w:type="gramEnd"/>
            <w:r w:rsidRPr="006165CF">
              <w:rPr>
                <w:rFonts w:eastAsia="Calibri"/>
                <w:sz w:val="24"/>
                <w:szCs w:val="24"/>
              </w:rPr>
              <w:t xml:space="preserve"> места и времени.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="006165CF" w:rsidRPr="006165CF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Синтаксические синонимы. Простые предложения с деепричас</w:t>
            </w:r>
            <w:r w:rsidRPr="006165CF">
              <w:rPr>
                <w:rFonts w:eastAsia="Calibri"/>
                <w:sz w:val="24"/>
                <w:szCs w:val="24"/>
              </w:rPr>
              <w:t>т</w:t>
            </w:r>
            <w:r w:rsidRPr="006165CF">
              <w:rPr>
                <w:rFonts w:eastAsia="Calibri"/>
                <w:sz w:val="24"/>
                <w:szCs w:val="24"/>
              </w:rPr>
              <w:t xml:space="preserve">ным оборотом и СПП с </w:t>
            </w:r>
            <w:proofErr w:type="gramStart"/>
            <w:r w:rsidRPr="006165CF">
              <w:rPr>
                <w:rFonts w:eastAsia="Calibri"/>
                <w:sz w:val="24"/>
                <w:szCs w:val="24"/>
              </w:rPr>
              <w:t>придаточными</w:t>
            </w:r>
            <w:proofErr w:type="gramEnd"/>
            <w:r w:rsidRPr="006165CF">
              <w:rPr>
                <w:rFonts w:eastAsia="Calibri"/>
                <w:sz w:val="24"/>
                <w:szCs w:val="24"/>
              </w:rPr>
              <w:t xml:space="preserve"> обстоятельственными.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FD0AEC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6165CF" w:rsidRPr="006165CF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3568E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 xml:space="preserve">СПП с </w:t>
            </w:r>
            <w:proofErr w:type="gramStart"/>
            <w:r w:rsidRPr="006165CF">
              <w:rPr>
                <w:rFonts w:eastAsia="Calibri"/>
                <w:sz w:val="24"/>
                <w:szCs w:val="24"/>
              </w:rPr>
              <w:t>придаточными</w:t>
            </w:r>
            <w:proofErr w:type="gramEnd"/>
            <w:r w:rsidRPr="006165CF">
              <w:rPr>
                <w:rFonts w:eastAsia="Calibri"/>
                <w:sz w:val="24"/>
                <w:szCs w:val="24"/>
              </w:rPr>
              <w:t xml:space="preserve"> причины, условия, уступки, цели, следствия.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6165CF" w:rsidRPr="006165CF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3568EF" w:rsidP="006165C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6165CF" w:rsidRPr="006165CF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3568E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Анализ и работа над ошибками.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FD0AEC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="006165CF" w:rsidRPr="006165CF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Р.Р.</w:t>
            </w:r>
            <w:r w:rsidRPr="006165CF">
              <w:rPr>
                <w:rFonts w:eastAsia="Calibri"/>
                <w:i/>
                <w:sz w:val="24"/>
                <w:szCs w:val="24"/>
              </w:rPr>
              <w:t xml:space="preserve"> Сочинение-рассуждение по тексту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6165CF" w:rsidRPr="006165CF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 xml:space="preserve">СПП с </w:t>
            </w:r>
            <w:proofErr w:type="gramStart"/>
            <w:r w:rsidRPr="006165CF">
              <w:rPr>
                <w:rFonts w:eastAsia="Calibri"/>
                <w:sz w:val="24"/>
                <w:szCs w:val="24"/>
              </w:rPr>
              <w:t>придаточными</w:t>
            </w:r>
            <w:proofErr w:type="gramEnd"/>
            <w:r w:rsidRPr="006165CF">
              <w:rPr>
                <w:rFonts w:eastAsia="Calibri"/>
                <w:sz w:val="24"/>
                <w:szCs w:val="24"/>
              </w:rPr>
              <w:t xml:space="preserve"> причины, условия, уступки, цели, следствия (продолжение).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 xml:space="preserve">СПП с </w:t>
            </w:r>
            <w:proofErr w:type="gramStart"/>
            <w:r w:rsidRPr="006165CF">
              <w:rPr>
                <w:rFonts w:eastAsia="Calibri"/>
                <w:sz w:val="24"/>
                <w:szCs w:val="24"/>
              </w:rPr>
              <w:t>придаточными</w:t>
            </w:r>
            <w:proofErr w:type="gramEnd"/>
            <w:r w:rsidRPr="006165CF">
              <w:rPr>
                <w:rFonts w:eastAsia="Calibri"/>
                <w:sz w:val="24"/>
                <w:szCs w:val="24"/>
              </w:rPr>
              <w:t xml:space="preserve"> причины, условия, уступки, цели, следствия (завершение).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 xml:space="preserve">СПП с </w:t>
            </w:r>
            <w:proofErr w:type="gramStart"/>
            <w:r w:rsidRPr="006165CF">
              <w:rPr>
                <w:rFonts w:eastAsia="Calibri"/>
                <w:sz w:val="24"/>
                <w:szCs w:val="24"/>
              </w:rPr>
              <w:t>придаточными</w:t>
            </w:r>
            <w:proofErr w:type="gramEnd"/>
            <w:r w:rsidRPr="006165CF">
              <w:rPr>
                <w:rFonts w:eastAsia="Calibri"/>
                <w:sz w:val="24"/>
                <w:szCs w:val="24"/>
              </w:rPr>
              <w:t xml:space="preserve"> образа действия, меры, степени и сравн</w:t>
            </w:r>
            <w:r w:rsidRPr="006165CF">
              <w:rPr>
                <w:rFonts w:eastAsia="Calibri"/>
                <w:sz w:val="24"/>
                <w:szCs w:val="24"/>
              </w:rPr>
              <w:t>и</w:t>
            </w:r>
            <w:r w:rsidRPr="006165CF">
              <w:rPr>
                <w:rFonts w:eastAsia="Calibri"/>
                <w:sz w:val="24"/>
                <w:szCs w:val="24"/>
              </w:rPr>
              <w:t>тельными.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="00A8128F" w:rsidRPr="006165CF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Р.Р.</w:t>
            </w:r>
            <w:r w:rsidRPr="006165CF">
              <w:rPr>
                <w:rFonts w:eastAsia="Calibri"/>
                <w:i/>
                <w:sz w:val="24"/>
                <w:szCs w:val="24"/>
              </w:rPr>
              <w:t xml:space="preserve"> Обучение разным способам сжатия текста (обобщение). Сжатое изложение.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A8128F" w:rsidRPr="006165CF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 xml:space="preserve">СПП с </w:t>
            </w:r>
            <w:proofErr w:type="gramStart"/>
            <w:r w:rsidRPr="006165CF">
              <w:rPr>
                <w:rFonts w:eastAsia="Calibri"/>
                <w:sz w:val="24"/>
                <w:szCs w:val="24"/>
              </w:rPr>
              <w:t>придаточными</w:t>
            </w:r>
            <w:proofErr w:type="gramEnd"/>
            <w:r w:rsidRPr="006165CF">
              <w:rPr>
                <w:rFonts w:eastAsia="Calibri"/>
                <w:sz w:val="24"/>
                <w:szCs w:val="24"/>
              </w:rPr>
              <w:t xml:space="preserve"> образа действия, меры, степени и сравн</w:t>
            </w:r>
            <w:r w:rsidRPr="006165CF">
              <w:rPr>
                <w:rFonts w:eastAsia="Calibri"/>
                <w:sz w:val="24"/>
                <w:szCs w:val="24"/>
              </w:rPr>
              <w:t>и</w:t>
            </w:r>
            <w:r w:rsidRPr="006165CF">
              <w:rPr>
                <w:rFonts w:eastAsia="Calibri"/>
                <w:sz w:val="24"/>
                <w:szCs w:val="24"/>
              </w:rPr>
              <w:t>тельными (продолжение).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A8128F" w:rsidRPr="006165CF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 xml:space="preserve">СПП с </w:t>
            </w:r>
            <w:proofErr w:type="gramStart"/>
            <w:r w:rsidRPr="006165CF">
              <w:rPr>
                <w:rFonts w:eastAsia="Calibri"/>
                <w:sz w:val="24"/>
                <w:szCs w:val="24"/>
              </w:rPr>
              <w:t>придаточными</w:t>
            </w:r>
            <w:proofErr w:type="gramEnd"/>
            <w:r w:rsidRPr="006165CF">
              <w:rPr>
                <w:rFonts w:eastAsia="Calibri"/>
                <w:sz w:val="24"/>
                <w:szCs w:val="24"/>
              </w:rPr>
              <w:t xml:space="preserve"> образа действия, меры, степени и сравн</w:t>
            </w:r>
            <w:r w:rsidRPr="006165CF">
              <w:rPr>
                <w:rFonts w:eastAsia="Calibri"/>
                <w:sz w:val="24"/>
                <w:szCs w:val="24"/>
              </w:rPr>
              <w:t>и</w:t>
            </w:r>
            <w:r w:rsidRPr="006165CF">
              <w:rPr>
                <w:rFonts w:eastAsia="Calibri"/>
                <w:sz w:val="24"/>
                <w:szCs w:val="24"/>
              </w:rPr>
              <w:t>тельными (продолжение).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A8128F" w:rsidRPr="006165CF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Р.Р.</w:t>
            </w:r>
            <w:r w:rsidRPr="006165CF">
              <w:rPr>
                <w:rFonts w:eastAsia="Calibri"/>
                <w:sz w:val="24"/>
                <w:szCs w:val="24"/>
              </w:rPr>
              <w:t xml:space="preserve"> Подготовка к сочинению по данному начал</w:t>
            </w:r>
            <w:proofErr w:type="gramStart"/>
            <w:r w:rsidRPr="006165CF">
              <w:rPr>
                <w:rFonts w:eastAsia="Calibri"/>
                <w:sz w:val="24"/>
                <w:szCs w:val="24"/>
              </w:rPr>
              <w:t>у(</w:t>
            </w:r>
            <w:proofErr w:type="spellStart"/>
            <w:proofErr w:type="gramEnd"/>
            <w:r w:rsidRPr="006165CF">
              <w:rPr>
                <w:rFonts w:eastAsia="Calibri"/>
                <w:sz w:val="24"/>
                <w:szCs w:val="24"/>
              </w:rPr>
              <w:t>упр</w:t>
            </w:r>
            <w:proofErr w:type="spellEnd"/>
            <w:r w:rsidRPr="006165CF">
              <w:rPr>
                <w:rFonts w:eastAsia="Calibri"/>
                <w:sz w:val="24"/>
                <w:szCs w:val="24"/>
              </w:rPr>
              <w:t xml:space="preserve"> 166).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="00A8128F" w:rsidRPr="006165CF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Р.Р.</w:t>
            </w:r>
            <w:r w:rsidRPr="006165CF">
              <w:rPr>
                <w:rFonts w:eastAsia="Calibri"/>
                <w:sz w:val="24"/>
                <w:szCs w:val="24"/>
              </w:rPr>
              <w:t xml:space="preserve"> Написание  сочинения по данному начал</w:t>
            </w:r>
            <w:proofErr w:type="gramStart"/>
            <w:r w:rsidRPr="006165CF">
              <w:rPr>
                <w:rFonts w:eastAsia="Calibri"/>
                <w:sz w:val="24"/>
                <w:szCs w:val="24"/>
              </w:rPr>
              <w:t>у(</w:t>
            </w:r>
            <w:proofErr w:type="spellStart"/>
            <w:proofErr w:type="gramEnd"/>
            <w:r w:rsidRPr="006165CF">
              <w:rPr>
                <w:rFonts w:eastAsia="Calibri"/>
                <w:sz w:val="24"/>
                <w:szCs w:val="24"/>
              </w:rPr>
              <w:t>упр</w:t>
            </w:r>
            <w:proofErr w:type="spellEnd"/>
            <w:r w:rsidRPr="006165CF">
              <w:rPr>
                <w:rFonts w:eastAsia="Calibri"/>
                <w:sz w:val="24"/>
                <w:szCs w:val="24"/>
              </w:rPr>
              <w:t xml:space="preserve"> 166).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A8128F" w:rsidRPr="006165CF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87427B">
            <w:pPr>
              <w:numPr>
                <w:ilvl w:val="0"/>
                <w:numId w:val="42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СПП с несколькими придаточными, знаки препинания в них.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="00A8128F" w:rsidRPr="006165CF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СПП с несколькими придаточными, знак</w:t>
            </w:r>
            <w:r w:rsidR="0087427B">
              <w:rPr>
                <w:rFonts w:eastAsia="Calibri"/>
                <w:sz w:val="24"/>
                <w:szCs w:val="24"/>
              </w:rPr>
              <w:t>и препинания в них</w:t>
            </w:r>
            <w:r w:rsidRPr="006165C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  <w:r w:rsidR="00A8128F" w:rsidRPr="006165CF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Р.Р</w:t>
            </w:r>
            <w:r w:rsidRPr="006165CF">
              <w:rPr>
                <w:rFonts w:eastAsia="Calibri"/>
                <w:i/>
                <w:sz w:val="24"/>
                <w:szCs w:val="24"/>
              </w:rPr>
              <w:t>. Сочинение-рассуждение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1.02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Синтаксический и пунктуационный разбор СПП.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A8128F" w:rsidRPr="006165CF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Синтаксический и пунктуационный разбор СПП (продолжение).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A8128F" w:rsidRPr="006165CF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Р.Р.</w:t>
            </w:r>
            <w:r w:rsidRPr="006165CF">
              <w:rPr>
                <w:rFonts w:eastAsia="Calibri"/>
                <w:sz w:val="24"/>
                <w:szCs w:val="24"/>
              </w:rPr>
              <w:t xml:space="preserve"> Сообщение, доклад, реферат на научную или публицистич</w:t>
            </w:r>
            <w:r w:rsidRPr="006165CF">
              <w:rPr>
                <w:rFonts w:eastAsia="Calibri"/>
                <w:sz w:val="24"/>
                <w:szCs w:val="24"/>
              </w:rPr>
              <w:t>е</w:t>
            </w:r>
            <w:r w:rsidRPr="006165CF">
              <w:rPr>
                <w:rFonts w:eastAsia="Calibri"/>
                <w:sz w:val="24"/>
                <w:szCs w:val="24"/>
              </w:rPr>
              <w:t>скую тему.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A8128F" w:rsidRPr="006165CF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6165CF">
              <w:rPr>
                <w:rFonts w:eastAsia="Calibri"/>
                <w:sz w:val="24"/>
                <w:szCs w:val="24"/>
              </w:rPr>
              <w:t>Повторение изученного по теме «Сложноподчинённые предлож</w:t>
            </w:r>
            <w:r w:rsidRPr="006165CF">
              <w:rPr>
                <w:rFonts w:eastAsia="Calibri"/>
                <w:sz w:val="24"/>
                <w:szCs w:val="24"/>
              </w:rPr>
              <w:t>е</w:t>
            </w:r>
            <w:r w:rsidRPr="006165CF">
              <w:rPr>
                <w:rFonts w:eastAsia="Calibri"/>
                <w:sz w:val="24"/>
                <w:szCs w:val="24"/>
              </w:rPr>
              <w:t>ния».</w:t>
            </w:r>
            <w:proofErr w:type="gramEnd"/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A8128F" w:rsidRPr="006165CF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6165CF">
              <w:rPr>
                <w:rFonts w:eastAsia="Calibri"/>
                <w:sz w:val="24"/>
                <w:szCs w:val="24"/>
              </w:rPr>
              <w:t>Повторение изученного по теме «Сложноподчинённые предлож</w:t>
            </w:r>
            <w:r w:rsidRPr="006165CF">
              <w:rPr>
                <w:rFonts w:eastAsia="Calibri"/>
                <w:sz w:val="24"/>
                <w:szCs w:val="24"/>
              </w:rPr>
              <w:t>е</w:t>
            </w:r>
            <w:r w:rsidRPr="006165CF">
              <w:rPr>
                <w:rFonts w:eastAsia="Calibri"/>
                <w:sz w:val="24"/>
                <w:szCs w:val="24"/>
              </w:rPr>
              <w:t>ния».</w:t>
            </w:r>
            <w:proofErr w:type="gramEnd"/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A8128F" w:rsidRPr="006165CF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Контрольная работа</w:t>
            </w:r>
            <w:r w:rsidRPr="006165CF">
              <w:rPr>
                <w:rFonts w:eastAsia="Calibri"/>
                <w:sz w:val="24"/>
                <w:szCs w:val="24"/>
              </w:rPr>
              <w:t xml:space="preserve"> по теме «Сложноподчинённые предлож</w:t>
            </w:r>
            <w:r w:rsidRPr="006165CF">
              <w:rPr>
                <w:rFonts w:eastAsia="Calibri"/>
                <w:sz w:val="24"/>
                <w:szCs w:val="24"/>
              </w:rPr>
              <w:t>е</w:t>
            </w:r>
            <w:r w:rsidRPr="006165CF">
              <w:rPr>
                <w:rFonts w:eastAsia="Calibri"/>
                <w:sz w:val="24"/>
                <w:szCs w:val="24"/>
              </w:rPr>
              <w:t>ния».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A8128F" w:rsidRPr="006165CF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Анализ и работа над ошибками.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87427B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A8128F" w:rsidRPr="006165CF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Р.Р.</w:t>
            </w:r>
            <w:r w:rsidRPr="006165CF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6165CF">
              <w:rPr>
                <w:rFonts w:eastAsia="Calibri"/>
                <w:b/>
                <w:i/>
                <w:sz w:val="24"/>
                <w:szCs w:val="24"/>
              </w:rPr>
              <w:t>Сочинение</w:t>
            </w:r>
            <w:r w:rsidRPr="006165CF">
              <w:rPr>
                <w:rFonts w:eastAsia="Calibri"/>
                <w:i/>
                <w:sz w:val="24"/>
                <w:szCs w:val="24"/>
              </w:rPr>
              <w:t>-рассуждение на заданную тему.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700DD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="00A8128F" w:rsidRPr="006165CF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65CF" w:rsidRPr="006165CF" w:rsidTr="0087427B">
        <w:trPr>
          <w:jc w:val="center"/>
        </w:trPr>
        <w:tc>
          <w:tcPr>
            <w:tcW w:w="11116" w:type="dxa"/>
            <w:gridSpan w:val="5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Бессоюзные сложные предложения  </w:t>
            </w:r>
            <w:r w:rsidRPr="006165CF">
              <w:rPr>
                <w:rFonts w:eastAsia="Calibri"/>
                <w:b/>
                <w:sz w:val="24"/>
                <w:szCs w:val="24"/>
              </w:rPr>
              <w:t>(9 ч  + 2Р.Р.)</w:t>
            </w: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Понятие о бессоюзном сложном предложении. Интонация в БСП.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700DD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A8128F" w:rsidRPr="006165CF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427B" w:rsidRPr="006165CF" w:rsidTr="0087427B">
        <w:trPr>
          <w:jc w:val="center"/>
        </w:trPr>
        <w:tc>
          <w:tcPr>
            <w:tcW w:w="912" w:type="dxa"/>
          </w:tcPr>
          <w:p w:rsidR="006165CF" w:rsidRPr="006165CF" w:rsidRDefault="006165CF" w:rsidP="006165CF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165CF" w:rsidRPr="006165CF" w:rsidRDefault="006165CF" w:rsidP="006165CF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Р.Р</w:t>
            </w:r>
            <w:r w:rsidRPr="006165CF">
              <w:rPr>
                <w:rFonts w:eastAsia="Calibri"/>
                <w:i/>
                <w:sz w:val="24"/>
                <w:szCs w:val="24"/>
              </w:rPr>
              <w:t>. Сжатое  изложение</w:t>
            </w:r>
          </w:p>
        </w:tc>
        <w:tc>
          <w:tcPr>
            <w:tcW w:w="1086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65CF" w:rsidRPr="006165CF" w:rsidRDefault="003700DD" w:rsidP="006165C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="00A8128F" w:rsidRPr="006165CF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1081" w:type="dxa"/>
          </w:tcPr>
          <w:p w:rsidR="006165CF" w:rsidRPr="006165CF" w:rsidRDefault="006165CF" w:rsidP="006165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B2015" w:rsidRPr="006165CF" w:rsidTr="0087427B">
        <w:trPr>
          <w:jc w:val="center"/>
        </w:trPr>
        <w:tc>
          <w:tcPr>
            <w:tcW w:w="912" w:type="dxa"/>
          </w:tcPr>
          <w:p w:rsidR="006B2015" w:rsidRPr="006165CF" w:rsidRDefault="006B2015" w:rsidP="006B2015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B2015" w:rsidRPr="006165CF" w:rsidRDefault="006B2015" w:rsidP="006B2015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БСП со значением перечисления. Запятая и точка с запятой в БСП.</w:t>
            </w:r>
          </w:p>
        </w:tc>
        <w:tc>
          <w:tcPr>
            <w:tcW w:w="1086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1.03</w:t>
            </w:r>
          </w:p>
        </w:tc>
        <w:tc>
          <w:tcPr>
            <w:tcW w:w="1081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B2015" w:rsidRPr="006165CF" w:rsidTr="0087427B">
        <w:trPr>
          <w:jc w:val="center"/>
        </w:trPr>
        <w:tc>
          <w:tcPr>
            <w:tcW w:w="912" w:type="dxa"/>
          </w:tcPr>
          <w:p w:rsidR="006B2015" w:rsidRPr="006165CF" w:rsidRDefault="006B2015" w:rsidP="006B2015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B2015" w:rsidRPr="006165CF" w:rsidRDefault="006B2015" w:rsidP="006B2015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БСП со значением причины, пояснения, дополнения. Двоеточие  в БСП.</w:t>
            </w:r>
          </w:p>
        </w:tc>
        <w:tc>
          <w:tcPr>
            <w:tcW w:w="1086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6165CF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1081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B2015" w:rsidRPr="006165CF" w:rsidTr="0087427B">
        <w:trPr>
          <w:jc w:val="center"/>
        </w:trPr>
        <w:tc>
          <w:tcPr>
            <w:tcW w:w="912" w:type="dxa"/>
          </w:tcPr>
          <w:p w:rsidR="006B2015" w:rsidRPr="006165CF" w:rsidRDefault="006B2015" w:rsidP="006B2015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B2015" w:rsidRPr="006165CF" w:rsidRDefault="006B2015" w:rsidP="006B2015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БСП со значением причины, пояснения, дополнения. Двоеточие  в БСП.</w:t>
            </w:r>
          </w:p>
        </w:tc>
        <w:tc>
          <w:tcPr>
            <w:tcW w:w="1086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6165CF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1081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B2015" w:rsidRPr="006165CF" w:rsidTr="0087427B">
        <w:trPr>
          <w:jc w:val="center"/>
        </w:trPr>
        <w:tc>
          <w:tcPr>
            <w:tcW w:w="912" w:type="dxa"/>
          </w:tcPr>
          <w:p w:rsidR="006B2015" w:rsidRPr="006165CF" w:rsidRDefault="006B2015" w:rsidP="006B2015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B2015" w:rsidRPr="006165CF" w:rsidRDefault="006B2015" w:rsidP="006B2015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БСП со значением противопоставления, времени, условия и сле</w:t>
            </w:r>
            <w:r w:rsidRPr="006165CF">
              <w:rPr>
                <w:rFonts w:eastAsia="Calibri"/>
                <w:sz w:val="24"/>
                <w:szCs w:val="24"/>
              </w:rPr>
              <w:t>д</w:t>
            </w:r>
            <w:r w:rsidRPr="006165CF">
              <w:rPr>
                <w:rFonts w:eastAsia="Calibri"/>
                <w:sz w:val="24"/>
                <w:szCs w:val="24"/>
              </w:rPr>
              <w:t>ствия. Тире  в БСП.</w:t>
            </w:r>
          </w:p>
        </w:tc>
        <w:tc>
          <w:tcPr>
            <w:tcW w:w="1086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Pr="006165CF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1081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B2015" w:rsidRPr="006165CF" w:rsidTr="0087427B">
        <w:trPr>
          <w:jc w:val="center"/>
        </w:trPr>
        <w:tc>
          <w:tcPr>
            <w:tcW w:w="912" w:type="dxa"/>
          </w:tcPr>
          <w:p w:rsidR="006B2015" w:rsidRPr="006165CF" w:rsidRDefault="006B2015" w:rsidP="006B2015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B2015" w:rsidRPr="006165CF" w:rsidRDefault="006B2015" w:rsidP="006B2015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БСП со значением противопоставления, времени, условия и сле</w:t>
            </w:r>
            <w:r w:rsidRPr="006165CF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ствия. Тире  в БСП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165CF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86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6165CF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1081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B2015" w:rsidRPr="006165CF" w:rsidTr="0087427B">
        <w:trPr>
          <w:jc w:val="center"/>
        </w:trPr>
        <w:tc>
          <w:tcPr>
            <w:tcW w:w="912" w:type="dxa"/>
          </w:tcPr>
          <w:p w:rsidR="006B2015" w:rsidRPr="006165CF" w:rsidRDefault="006B2015" w:rsidP="006B2015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6B2015" w:rsidRPr="006165CF" w:rsidRDefault="006B2015" w:rsidP="006B2015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Р.Р.</w:t>
            </w:r>
            <w:r w:rsidRPr="006165CF">
              <w:rPr>
                <w:rFonts w:eastAsia="Calibri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6165CF">
              <w:rPr>
                <w:rFonts w:eastAsia="Calibri"/>
                <w:i/>
                <w:sz w:val="24"/>
                <w:szCs w:val="24"/>
              </w:rPr>
              <w:t>Сочинение – рассказ по картине (</w:t>
            </w:r>
            <w:proofErr w:type="spellStart"/>
            <w:proofErr w:type="gramStart"/>
            <w:r w:rsidRPr="006165CF">
              <w:rPr>
                <w:rFonts w:eastAsia="Calibri"/>
                <w:i/>
                <w:sz w:val="24"/>
                <w:szCs w:val="24"/>
              </w:rPr>
              <w:t>упр</w:t>
            </w:r>
            <w:proofErr w:type="spellEnd"/>
            <w:proofErr w:type="gramEnd"/>
            <w:r w:rsidRPr="006165CF">
              <w:rPr>
                <w:rFonts w:eastAsia="Calibri"/>
                <w:i/>
                <w:sz w:val="24"/>
                <w:szCs w:val="24"/>
              </w:rPr>
              <w:t xml:space="preserve"> 202)</w:t>
            </w:r>
          </w:p>
        </w:tc>
        <w:tc>
          <w:tcPr>
            <w:tcW w:w="1086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6165CF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1081" w:type="dxa"/>
          </w:tcPr>
          <w:p w:rsidR="006B2015" w:rsidRPr="006165CF" w:rsidRDefault="006B2015" w:rsidP="006B20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Синтаксический и пунктуационный разбор БСП. Повторение по теме.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6165CF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Контрольная работа</w:t>
            </w:r>
            <w:r w:rsidRPr="006165CF">
              <w:rPr>
                <w:rFonts w:eastAsia="Calibri"/>
                <w:sz w:val="24"/>
                <w:szCs w:val="24"/>
              </w:rPr>
              <w:t xml:space="preserve"> «Бессоюзные сложные предложения».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Pr="006165CF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Анализ и работа над ошибками.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Pr="006165CF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11116" w:type="dxa"/>
            <w:gridSpan w:val="5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Сложные предложения с различными видами связи  </w:t>
            </w:r>
            <w:r w:rsidR="004812F1">
              <w:rPr>
                <w:rFonts w:eastAsia="Calibri"/>
                <w:b/>
                <w:sz w:val="24"/>
                <w:szCs w:val="24"/>
              </w:rPr>
              <w:t>(7</w:t>
            </w:r>
            <w:r w:rsidRPr="006165CF">
              <w:rPr>
                <w:rFonts w:eastAsia="Calibri"/>
                <w:b/>
                <w:sz w:val="24"/>
                <w:szCs w:val="24"/>
              </w:rPr>
              <w:t>ч + 4Р.Р.)</w:t>
            </w: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Употребление союзной (сочинительной и подчинительной) и бе</w:t>
            </w:r>
            <w:r w:rsidRPr="006165CF">
              <w:rPr>
                <w:rFonts w:eastAsia="Calibri"/>
                <w:sz w:val="24"/>
                <w:szCs w:val="24"/>
              </w:rPr>
              <w:t>с</w:t>
            </w:r>
            <w:r w:rsidRPr="006165CF">
              <w:rPr>
                <w:rFonts w:eastAsia="Calibri"/>
                <w:sz w:val="24"/>
                <w:szCs w:val="24"/>
              </w:rPr>
              <w:t>союзной связи в сложных предложениях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Pr="006165CF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Употребление союзной (сочинительной и подчинительной) и бе</w:t>
            </w:r>
            <w:r w:rsidRPr="006165CF">
              <w:rPr>
                <w:rFonts w:eastAsia="Calibri"/>
                <w:sz w:val="24"/>
                <w:szCs w:val="24"/>
              </w:rPr>
              <w:t>с</w:t>
            </w:r>
            <w:r w:rsidRPr="006165CF">
              <w:rPr>
                <w:rFonts w:eastAsia="Calibri"/>
                <w:sz w:val="24"/>
                <w:szCs w:val="24"/>
              </w:rPr>
              <w:t xml:space="preserve">союзной связи в СП, их </w:t>
            </w:r>
            <w:proofErr w:type="spellStart"/>
            <w:r w:rsidRPr="006165CF">
              <w:rPr>
                <w:rFonts w:eastAsia="Calibri"/>
                <w:sz w:val="24"/>
                <w:szCs w:val="24"/>
              </w:rPr>
              <w:t>текстообразующая</w:t>
            </w:r>
            <w:proofErr w:type="spellEnd"/>
            <w:r w:rsidRPr="006165CF">
              <w:rPr>
                <w:rFonts w:eastAsia="Calibri"/>
                <w:sz w:val="24"/>
                <w:szCs w:val="24"/>
              </w:rPr>
              <w:t xml:space="preserve"> роль.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6165CF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Р.Р.</w:t>
            </w:r>
            <w:r w:rsidRPr="006165CF">
              <w:rPr>
                <w:rFonts w:eastAsia="Calibri"/>
                <w:i/>
                <w:sz w:val="24"/>
                <w:szCs w:val="24"/>
              </w:rPr>
              <w:t xml:space="preserve"> Сжатое изложение.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6165CF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Знаки препинания в СП с различными видами связи.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6165CF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Знаки препинания в СП с различными видами связи.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6165CF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Синтаксический и пунктуационный разбор СП с различными в</w:t>
            </w:r>
            <w:r w:rsidRPr="006165CF">
              <w:rPr>
                <w:rFonts w:eastAsia="Calibri"/>
                <w:sz w:val="24"/>
                <w:szCs w:val="24"/>
              </w:rPr>
              <w:t>и</w:t>
            </w:r>
            <w:r w:rsidRPr="006165CF">
              <w:rPr>
                <w:rFonts w:eastAsia="Calibri"/>
                <w:sz w:val="24"/>
                <w:szCs w:val="24"/>
              </w:rPr>
              <w:t>дами связи.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6165CF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Р.Р.</w:t>
            </w:r>
            <w:r w:rsidRPr="006165CF">
              <w:rPr>
                <w:rFonts w:eastAsia="Calibri"/>
                <w:sz w:val="24"/>
                <w:szCs w:val="24"/>
              </w:rPr>
              <w:t xml:space="preserve"> Публичная речь.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6165CF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Р.Р.</w:t>
            </w:r>
            <w:r w:rsidRPr="006165CF">
              <w:rPr>
                <w:rFonts w:eastAsia="Calibri"/>
                <w:sz w:val="24"/>
                <w:szCs w:val="24"/>
              </w:rPr>
              <w:t xml:space="preserve"> Публичное выступление на заданную тему.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6165CF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i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>Р.Р.</w:t>
            </w:r>
            <w:r w:rsidRPr="006165CF">
              <w:rPr>
                <w:rFonts w:eastAsia="Calibri"/>
                <w:i/>
                <w:sz w:val="24"/>
                <w:szCs w:val="24"/>
              </w:rPr>
              <w:t xml:space="preserve"> Контрольное сочинение</w:t>
            </w:r>
            <w:r w:rsidRPr="006165CF">
              <w:rPr>
                <w:rFonts w:eastAsia="Calibri"/>
                <w:i/>
                <w:sz w:val="24"/>
                <w:szCs w:val="24"/>
                <w:u w:val="single"/>
              </w:rPr>
              <w:t xml:space="preserve"> </w:t>
            </w:r>
            <w:r w:rsidRPr="006165CF">
              <w:rPr>
                <w:rFonts w:eastAsia="Calibri"/>
                <w:i/>
                <w:sz w:val="24"/>
                <w:szCs w:val="24"/>
              </w:rPr>
              <w:t>на лингвистическую тему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Pr="006165CF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Контрольная работа</w:t>
            </w:r>
            <w:r w:rsidRPr="006165CF">
              <w:rPr>
                <w:rFonts w:eastAsia="Calibri"/>
                <w:sz w:val="24"/>
                <w:szCs w:val="24"/>
              </w:rPr>
              <w:t xml:space="preserve"> «Сложные предложения с различными в</w:t>
            </w:r>
            <w:r w:rsidRPr="006165CF">
              <w:rPr>
                <w:rFonts w:eastAsia="Calibri"/>
                <w:sz w:val="24"/>
                <w:szCs w:val="24"/>
              </w:rPr>
              <w:t>и</w:t>
            </w:r>
            <w:r w:rsidRPr="006165CF">
              <w:rPr>
                <w:rFonts w:eastAsia="Calibri"/>
                <w:sz w:val="24"/>
                <w:szCs w:val="24"/>
              </w:rPr>
              <w:t>дами связи».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Pr="006165CF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Анализ и работа над ошибками.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6165CF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11116" w:type="dxa"/>
            <w:gridSpan w:val="5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Систематизация </w:t>
            </w:r>
            <w:proofErr w:type="gramStart"/>
            <w:r w:rsidRPr="006165CF">
              <w:rPr>
                <w:rFonts w:eastAsia="Calibri"/>
                <w:b/>
                <w:i/>
                <w:sz w:val="24"/>
                <w:szCs w:val="24"/>
              </w:rPr>
              <w:t>изученного</w:t>
            </w:r>
            <w:proofErr w:type="gramEnd"/>
            <w:r w:rsidRPr="006165CF">
              <w:rPr>
                <w:rFonts w:eastAsia="Calibri"/>
                <w:b/>
                <w:i/>
                <w:sz w:val="24"/>
                <w:szCs w:val="24"/>
              </w:rPr>
              <w:t xml:space="preserve"> по фонетике, лексике, грамматике и правописанию, культуре речи  </w:t>
            </w:r>
            <w:r w:rsidR="004812F1">
              <w:rPr>
                <w:rFonts w:eastAsia="Calibri"/>
                <w:b/>
                <w:sz w:val="24"/>
                <w:szCs w:val="24"/>
              </w:rPr>
              <w:t>(9ч + 3</w:t>
            </w:r>
            <w:r w:rsidRPr="006165CF">
              <w:rPr>
                <w:rFonts w:eastAsia="Calibri"/>
                <w:b/>
                <w:sz w:val="24"/>
                <w:szCs w:val="24"/>
              </w:rPr>
              <w:t>Р.Р.)</w:t>
            </w: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Р.Р.</w:t>
            </w:r>
            <w:r w:rsidRPr="006165CF">
              <w:rPr>
                <w:rFonts w:eastAsia="Calibri"/>
                <w:sz w:val="24"/>
                <w:szCs w:val="24"/>
              </w:rPr>
              <w:t xml:space="preserve"> Контрольное  сжатое изложение</w:t>
            </w:r>
            <w:proofErr w:type="gramStart"/>
            <w:r w:rsidRPr="006165CF">
              <w:rPr>
                <w:rFonts w:eastAsia="Calibri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Pr="006165CF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Р.Р.</w:t>
            </w:r>
            <w:r w:rsidRPr="006165CF">
              <w:rPr>
                <w:rFonts w:eastAsia="Calibri"/>
                <w:sz w:val="24"/>
                <w:szCs w:val="24"/>
              </w:rPr>
              <w:t xml:space="preserve"> Контрольный комплексный анализ текста.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28.04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Р.Р.</w:t>
            </w:r>
            <w:r w:rsidRPr="006165CF">
              <w:rPr>
                <w:rFonts w:eastAsia="Calibri"/>
                <w:sz w:val="24"/>
                <w:szCs w:val="24"/>
              </w:rPr>
              <w:t xml:space="preserve"> Контрольное сочинение по тексту.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2.05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b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Фонетика и графика. Орфография.</w:t>
            </w:r>
            <w:r w:rsidRPr="006165CF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6165CF">
              <w:rPr>
                <w:rFonts w:eastAsia="Calibri"/>
                <w:sz w:val="24"/>
                <w:szCs w:val="24"/>
              </w:rPr>
              <w:t>Орфоэпическая норма. Фонет</w:t>
            </w:r>
            <w:r w:rsidRPr="006165CF">
              <w:rPr>
                <w:rFonts w:eastAsia="Calibri"/>
                <w:sz w:val="24"/>
                <w:szCs w:val="24"/>
              </w:rPr>
              <w:t>и</w:t>
            </w:r>
            <w:r w:rsidRPr="006165CF">
              <w:rPr>
                <w:rFonts w:eastAsia="Calibri"/>
                <w:sz w:val="24"/>
                <w:szCs w:val="24"/>
              </w:rPr>
              <w:t>ческие средства выразительности.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6165CF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sz w:val="24"/>
                <w:szCs w:val="24"/>
              </w:rPr>
              <w:t>Лексикология и фразеология.</w:t>
            </w:r>
            <w:r w:rsidRPr="006165CF">
              <w:rPr>
                <w:rFonts w:eastAsia="Calibri"/>
                <w:sz w:val="24"/>
                <w:szCs w:val="24"/>
              </w:rPr>
              <w:t xml:space="preserve"> Лексические нормы, средства выр</w:t>
            </w:r>
            <w:r w:rsidRPr="006165CF">
              <w:rPr>
                <w:rFonts w:eastAsia="Calibri"/>
                <w:sz w:val="24"/>
                <w:szCs w:val="24"/>
              </w:rPr>
              <w:t>а</w:t>
            </w:r>
            <w:r w:rsidRPr="006165CF">
              <w:rPr>
                <w:rFonts w:eastAsia="Calibri"/>
                <w:sz w:val="24"/>
                <w:szCs w:val="24"/>
              </w:rPr>
              <w:t>зительности.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6165CF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165CF">
              <w:rPr>
                <w:rFonts w:eastAsia="Calibri"/>
                <w:sz w:val="24"/>
                <w:szCs w:val="24"/>
              </w:rPr>
              <w:t>Морфемика</w:t>
            </w:r>
            <w:proofErr w:type="spellEnd"/>
            <w:r w:rsidRPr="006165CF">
              <w:rPr>
                <w:rFonts w:eastAsia="Calibri"/>
                <w:sz w:val="24"/>
                <w:szCs w:val="24"/>
              </w:rPr>
              <w:t>. Словообразование.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Pr="006165CF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Морфология. Орфография.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6165CF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6165CF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Анализ и работа над ошибками. Синтаксис. Пунктуация.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6165CF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Орфография. Пунктуация.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Pr="006165CF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EC30D2">
              <w:rPr>
                <w:rFonts w:eastAsia="Calibri"/>
                <w:sz w:val="24"/>
                <w:szCs w:val="24"/>
              </w:rPr>
              <w:t>Орфография. Пунктуация.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23.05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30D2" w:rsidRPr="006165CF" w:rsidTr="0087427B">
        <w:trPr>
          <w:jc w:val="center"/>
        </w:trPr>
        <w:tc>
          <w:tcPr>
            <w:tcW w:w="912" w:type="dxa"/>
          </w:tcPr>
          <w:p w:rsidR="00EC30D2" w:rsidRPr="006165CF" w:rsidRDefault="00EC30D2" w:rsidP="00EC30D2">
            <w:pPr>
              <w:numPr>
                <w:ilvl w:val="0"/>
                <w:numId w:val="42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9" w:type="dxa"/>
          </w:tcPr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 xml:space="preserve">Систематизация </w:t>
            </w:r>
            <w:proofErr w:type="gramStart"/>
            <w:r w:rsidRPr="006165CF">
              <w:rPr>
                <w:rFonts w:eastAsia="Calibri"/>
                <w:sz w:val="24"/>
                <w:szCs w:val="24"/>
              </w:rPr>
              <w:t>изученного</w:t>
            </w:r>
            <w:proofErr w:type="gramEnd"/>
            <w:r w:rsidRPr="006165CF">
              <w:rPr>
                <w:rFonts w:eastAsia="Calibri"/>
                <w:sz w:val="24"/>
                <w:szCs w:val="24"/>
              </w:rPr>
              <w:t xml:space="preserve"> по фонетике, лексике,</w:t>
            </w:r>
          </w:p>
          <w:p w:rsidR="00EC30D2" w:rsidRPr="006165CF" w:rsidRDefault="00EC30D2" w:rsidP="00EC30D2">
            <w:pPr>
              <w:rPr>
                <w:rFonts w:eastAsia="Calibri"/>
                <w:sz w:val="24"/>
                <w:szCs w:val="24"/>
              </w:rPr>
            </w:pPr>
            <w:r w:rsidRPr="006165CF">
              <w:rPr>
                <w:rFonts w:eastAsia="Calibri"/>
                <w:sz w:val="24"/>
                <w:szCs w:val="24"/>
              </w:rPr>
              <w:t>грамматике и правописанию, культуре речи</w:t>
            </w:r>
          </w:p>
        </w:tc>
        <w:tc>
          <w:tcPr>
            <w:tcW w:w="1086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8" w:type="dxa"/>
          </w:tcPr>
          <w:p w:rsidR="00EC30D2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24.05</w:t>
            </w:r>
          </w:p>
        </w:tc>
        <w:tc>
          <w:tcPr>
            <w:tcW w:w="1081" w:type="dxa"/>
          </w:tcPr>
          <w:p w:rsidR="00EC30D2" w:rsidRPr="006165CF" w:rsidRDefault="00EC30D2" w:rsidP="00EC3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8B4679" w:rsidRDefault="008B4679" w:rsidP="006165C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679" w:rsidRDefault="008B4679" w:rsidP="006165C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679" w:rsidRDefault="008B4679" w:rsidP="006165C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65CF" w:rsidRPr="006165CF" w:rsidRDefault="006165CF" w:rsidP="006165C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165CF">
        <w:rPr>
          <w:rFonts w:ascii="Times New Roman" w:eastAsia="Calibri" w:hAnsi="Times New Roman" w:cs="Times New Roman"/>
          <w:b/>
          <w:sz w:val="24"/>
          <w:szCs w:val="24"/>
        </w:rPr>
        <w:t xml:space="preserve">Система оценки планируемых результатов 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«Нормы оценки…» призваны обеспечить одинаковые требования к знаниям, умениям и навыкам уч</w:t>
      </w:r>
      <w:r w:rsidRPr="006165CF">
        <w:rPr>
          <w:rFonts w:ascii="Times New Roman" w:eastAsia="Calibri" w:hAnsi="Times New Roman" w:cs="Times New Roman"/>
          <w:sz w:val="24"/>
          <w:szCs w:val="24"/>
        </w:rPr>
        <w:t>а</w:t>
      </w:r>
      <w:r w:rsidRPr="006165CF">
        <w:rPr>
          <w:rFonts w:ascii="Times New Roman" w:eastAsia="Calibri" w:hAnsi="Times New Roman" w:cs="Times New Roman"/>
          <w:sz w:val="24"/>
          <w:szCs w:val="24"/>
        </w:rPr>
        <w:t>щихся по русскому языку. В них устанавливаются: 1) единые критерии оценки различных сторон вл</w:t>
      </w:r>
      <w:r w:rsidRPr="006165CF">
        <w:rPr>
          <w:rFonts w:ascii="Times New Roman" w:eastAsia="Calibri" w:hAnsi="Times New Roman" w:cs="Times New Roman"/>
          <w:sz w:val="24"/>
          <w:szCs w:val="24"/>
        </w:rPr>
        <w:t>а</w:t>
      </w:r>
      <w:r w:rsidRPr="006165CF">
        <w:rPr>
          <w:rFonts w:ascii="Times New Roman" w:eastAsia="Calibri" w:hAnsi="Times New Roman" w:cs="Times New Roman"/>
          <w:sz w:val="24"/>
          <w:szCs w:val="24"/>
        </w:rPr>
        <w:t>дения устной и письменной формами русского языка  (критерии оценки орфографической и пунктуац</w:t>
      </w:r>
      <w:r w:rsidRPr="006165CF">
        <w:rPr>
          <w:rFonts w:ascii="Times New Roman" w:eastAsia="Calibri" w:hAnsi="Times New Roman" w:cs="Times New Roman"/>
          <w:sz w:val="24"/>
          <w:szCs w:val="24"/>
        </w:rPr>
        <w:t>и</w:t>
      </w:r>
      <w:r w:rsidRPr="006165CF">
        <w:rPr>
          <w:rFonts w:ascii="Times New Roman" w:eastAsia="Calibri" w:hAnsi="Times New Roman" w:cs="Times New Roman"/>
          <w:sz w:val="24"/>
          <w:szCs w:val="24"/>
        </w:rPr>
        <w:t>онной грамотности, языкового оформления связного высказывания, содержания высказывания); 2) ед</w:t>
      </w:r>
      <w:r w:rsidRPr="006165CF">
        <w:rPr>
          <w:rFonts w:ascii="Times New Roman" w:eastAsia="Calibri" w:hAnsi="Times New Roman" w:cs="Times New Roman"/>
          <w:sz w:val="24"/>
          <w:szCs w:val="24"/>
        </w:rPr>
        <w:t>и</w:t>
      </w:r>
      <w:r w:rsidRPr="006165CF">
        <w:rPr>
          <w:rFonts w:ascii="Times New Roman" w:eastAsia="Calibri" w:hAnsi="Times New Roman" w:cs="Times New Roman"/>
          <w:sz w:val="24"/>
          <w:szCs w:val="24"/>
        </w:rPr>
        <w:t>ные нормативы оценки знаний, умений и навыков; 3) объем различных видов контрольных работ; 4) к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личество отметок за различные виды контрольных работ.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Ученикам предъявляются требования только к таким умениям и навыкам, над которыми они работали или работают к моменту проверки. На уроках русского языка проверяются: 1) знание полученных св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дений о языке; 2) орфографические и пунктуационные навыки; 3) речевые умения.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Оценка устных ответов учащихся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         Устный опрос является одним из основных способов учета  знаний учета учащихся по русскому языку. Развернутый ответ ученика должен представлять собой связное, логически последовательное с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общение на определенную тему, показывать его умение применять определения, правила в конкретных случаях.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При оценке ответа ученика надо руководствоваться следующими критериями: 1) полнота и правил</w:t>
      </w:r>
      <w:r w:rsidRPr="006165CF">
        <w:rPr>
          <w:rFonts w:ascii="Times New Roman" w:eastAsia="Calibri" w:hAnsi="Times New Roman" w:cs="Times New Roman"/>
          <w:sz w:val="24"/>
          <w:szCs w:val="24"/>
        </w:rPr>
        <w:t>ь</w:t>
      </w:r>
      <w:r w:rsidRPr="006165CF">
        <w:rPr>
          <w:rFonts w:ascii="Times New Roman" w:eastAsia="Calibri" w:hAnsi="Times New Roman" w:cs="Times New Roman"/>
          <w:sz w:val="24"/>
          <w:szCs w:val="24"/>
        </w:rPr>
        <w:t>ность ответа; 2) степень осознанности, понимания изученного; 3) языковое оформление ответа.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t>Оценка «5»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ученик: 1) полно излагает изученный материал, дает правильное определение языковых понятий; 2) обнаруживает понимание материала, может обосновать свои суждения, прим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 с точки зрения норм литературного языка.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t>Оценка «4»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</w:t>
      </w:r>
      <w:r w:rsidRPr="006165CF">
        <w:rPr>
          <w:rFonts w:ascii="Times New Roman" w:eastAsia="Calibri" w:hAnsi="Times New Roman" w:cs="Times New Roman"/>
          <w:sz w:val="24"/>
          <w:szCs w:val="24"/>
        </w:rPr>
        <w:t>ы</w:t>
      </w:r>
      <w:r w:rsidRPr="006165CF">
        <w:rPr>
          <w:rFonts w:ascii="Times New Roman" w:eastAsia="Calibri" w:hAnsi="Times New Roman" w:cs="Times New Roman"/>
          <w:sz w:val="24"/>
          <w:szCs w:val="24"/>
        </w:rPr>
        <w:t>ковом оформлении излагаемого.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Оценка «3»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обнаруживает знание и понимание основных положений данной т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мы, но: 1) излагает материал неполно и допускает неточности в определении понятий или формулиро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в</w:t>
      </w:r>
      <w:r w:rsidRPr="006165CF">
        <w:rPr>
          <w:rFonts w:ascii="Times New Roman" w:eastAsia="Calibri" w:hAnsi="Times New Roman" w:cs="Times New Roman"/>
          <w:sz w:val="24"/>
          <w:szCs w:val="24"/>
        </w:rPr>
        <w:t>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 в языковом оформлении излаг</w:t>
      </w:r>
      <w:r w:rsidRPr="006165CF">
        <w:rPr>
          <w:rFonts w:ascii="Times New Roman" w:eastAsia="Calibri" w:hAnsi="Times New Roman" w:cs="Times New Roman"/>
          <w:sz w:val="24"/>
          <w:szCs w:val="24"/>
        </w:rPr>
        <w:t>а</w:t>
      </w:r>
      <w:r w:rsidRPr="006165CF">
        <w:rPr>
          <w:rFonts w:ascii="Times New Roman" w:eastAsia="Calibri" w:hAnsi="Times New Roman" w:cs="Times New Roman"/>
          <w:sz w:val="24"/>
          <w:szCs w:val="24"/>
        </w:rPr>
        <w:t>емого.</w:t>
      </w:r>
      <w:proofErr w:type="gramEnd"/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t>Оценка «2»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товке ученика, которые являются серьезным препятствием к успешному овладению последующим м</w:t>
      </w:r>
      <w:r w:rsidRPr="006165CF">
        <w:rPr>
          <w:rFonts w:ascii="Times New Roman" w:eastAsia="Calibri" w:hAnsi="Times New Roman" w:cs="Times New Roman"/>
          <w:sz w:val="24"/>
          <w:szCs w:val="24"/>
        </w:rPr>
        <w:t>а</w:t>
      </w:r>
      <w:r w:rsidRPr="006165CF">
        <w:rPr>
          <w:rFonts w:ascii="Times New Roman" w:eastAsia="Calibri" w:hAnsi="Times New Roman" w:cs="Times New Roman"/>
          <w:sz w:val="24"/>
          <w:szCs w:val="24"/>
        </w:rPr>
        <w:t>териалом.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t>Оценка «1»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обнаруживает полное незнание или непонимание материала.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Оценка («5»,»4»,»3») может ставиться не только за единовременный ответ (когда на проверку подг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товки ученика отводится определенное время), но и за рассредоточенный во времени, то есть за сумму ответов, данных учеником на протяжении урока 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>выводится поурочный балл), при условии, если в пр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цессе урока не только заслушивались ответы учащегося, но и осуществлялась проверка его умения применять знания на практике.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Оценка диктантов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t>Диктант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– одна из основных форм проверки орфографической и пунктуационной грамотности.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Для диктантов целесообразно использовать связные тексты, которые должны отвечать нормам совр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менного литературного языка, быть доступными по содержанию учащимся данного класса.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Объем диктанта устанавливается: для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5 класса – 90-100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слов, для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6 класса – 100-110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для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7 – 110-120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для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8 – 120-150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для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 – 150-170 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слов, 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10-11 – 170-200.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(При подсчете слов учитываются как сам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стоятельные, так и служебные слова.)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Контрольный словарный диктант 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проверяет усвоение слов с непроверяемыми и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труднопроверяемыми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орфограммами. Он может состоять из следующего количества слов: для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5 класса – 15-20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для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6 класса – 20-25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слов, для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7 класса -25-30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для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8 класса – 30-35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для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9,10 и 11  – 35-40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слов.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Диктант, имеющий целью проверку подготовки учащихся по определенной теме, должен включать 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с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новные орфограммы или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пунктограммы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этой темы, а также обеспечивать выявление прочности ранее приобретенных навыков. Итоговые диктанты, проводимые в конце четверти и года, проверяют подг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товку учащихся, как правило, по всем изученным темам.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Для контрольных диктантов следует подбирать такие тексты, в которых изучаемые в данной теме орф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граммы и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пунктограммы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были бы представлены не менее 2-3 случаями. Из  изученных ранее орф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грамм и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пунктограмм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включаются основные: они должны быть представлены 1-3 случаями. 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В целом количество проверяемых орфограмм не должно превышать в 5 классе -12 различных орфограмм и 2-3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пунктограммы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в 6 классе -16 различных орфограмм и 3-4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пунктограммы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>, в 7 классе -20 различных 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р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фограмм и 4-5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пунктограмм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в 8 классе -24 различных орфограмм и 10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пунктограмм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>, в 9 классе -24 ра</w:t>
      </w:r>
      <w:r w:rsidRPr="006165CF">
        <w:rPr>
          <w:rFonts w:ascii="Times New Roman" w:eastAsia="Calibri" w:hAnsi="Times New Roman" w:cs="Times New Roman"/>
          <w:sz w:val="24"/>
          <w:szCs w:val="24"/>
        </w:rPr>
        <w:t>з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личных орфограмм и 15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пунктограмм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В текст контрольных диктантов могут включаться только те вновь изученные орфограммы, которые в достаточной мере закреплялись (не менее чем на 2-3 предыдущих уроках).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В диктантах должно быть в 5 классе – не более 5 слов, в 6-7 классах – не более 7 слов, в 8-9 классах – не более 10 различных слов с непроверяемыми и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труднопроверяемыми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написаниями, правописанию кот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рых ученики специально обучались.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До конца первой четверти (а в 5 классе – до конца первого полугодия) сохраняется объем текста, рек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мендованный для предыдущего класса.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При оценке диктанта исправляются, но не учитываются орфографические и пунктуационные ошибки: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1) В переносе слов;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2) На правила, которые не включены в школьную программу;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3) На еще не изученные правила;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4) В словах с непроверяемыми написаниями, над которыми не проводилась специальная работа;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5)  В передаче авторской пунктуации.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Исправляются, но не учитываются описки, неправильные написания, искажающие звуковой облик сл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ва, например: «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рапотает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>» (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вместо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работает), «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дулпо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>» (вместо дупло), «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мемля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>» (вместо земля).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 оценке диктантов важно также учитывать характер ошибки. Среди ошибок следует выделять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грубые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то есть не имеющие существенного значения для характеристики грамотности. При подсчете ошибок две негрубые считаются за одну. К 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негрубым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относятся ошибки: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1) В исключениях из правил;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2) В написании большой буквы в составных собственных наименованиях;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3) В случаях слитного и раздельного написания приставок в наречиях, образованных от существител</w:t>
      </w:r>
      <w:r w:rsidRPr="006165CF">
        <w:rPr>
          <w:rFonts w:ascii="Times New Roman" w:eastAsia="Calibri" w:hAnsi="Times New Roman" w:cs="Times New Roman"/>
          <w:sz w:val="24"/>
          <w:szCs w:val="24"/>
        </w:rPr>
        <w:t>ь</w:t>
      </w:r>
      <w:r w:rsidRPr="006165CF">
        <w:rPr>
          <w:rFonts w:ascii="Times New Roman" w:eastAsia="Calibri" w:hAnsi="Times New Roman" w:cs="Times New Roman"/>
          <w:sz w:val="24"/>
          <w:szCs w:val="24"/>
        </w:rPr>
        <w:t>ных с предлогами, правописание которых не регулируется правилами;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4) В случаях раздельного и слитного написания «не» с прилагательными и причастиями, выступающ</w:t>
      </w:r>
      <w:r w:rsidRPr="006165CF">
        <w:rPr>
          <w:rFonts w:ascii="Times New Roman" w:eastAsia="Calibri" w:hAnsi="Times New Roman" w:cs="Times New Roman"/>
          <w:sz w:val="24"/>
          <w:szCs w:val="24"/>
        </w:rPr>
        <w:t>и</w:t>
      </w:r>
      <w:r w:rsidRPr="006165CF">
        <w:rPr>
          <w:rFonts w:ascii="Times New Roman" w:eastAsia="Calibri" w:hAnsi="Times New Roman" w:cs="Times New Roman"/>
          <w:sz w:val="24"/>
          <w:szCs w:val="24"/>
        </w:rPr>
        <w:t>ми в роли сказуемого;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5) В написании ы и  </w:t>
      </w:r>
      <w:proofErr w:type="spellStart"/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после приставок;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6) В случаях трудного различия не и ни (Куда он только не обращался! Куда он ни обращался, никто не мог дать ему ответ. Никто иной не …; не кто иной как; ничто иное не…; не что 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иное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как и др.);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7) В собственных именах нерусского происхождения;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8) В случаях, когда вместо одного знака препинания поставлен другой;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9) В пропуске одного из сочетающихся знаков препинания или в нарушении их последовательности.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Необходимо учитывать также повторяемость и однотипность ошибок. Если ошибка повторяется в 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д</w:t>
      </w:r>
      <w:r w:rsidRPr="006165CF">
        <w:rPr>
          <w:rFonts w:ascii="Times New Roman" w:eastAsia="Calibri" w:hAnsi="Times New Roman" w:cs="Times New Roman"/>
          <w:sz w:val="24"/>
          <w:szCs w:val="24"/>
        </w:rPr>
        <w:t>ном и том же слове или в корне однокоренных слов, то она считается за одну ошибку.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Однотипными считаются ошибки на одно правило, если условия выбора правильного написания закл</w:t>
      </w:r>
      <w:r w:rsidRPr="006165CF">
        <w:rPr>
          <w:rFonts w:ascii="Times New Roman" w:eastAsia="Calibri" w:hAnsi="Times New Roman" w:cs="Times New Roman"/>
          <w:sz w:val="24"/>
          <w:szCs w:val="24"/>
        </w:rPr>
        <w:t>ю</w:t>
      </w:r>
      <w:r w:rsidRPr="006165CF">
        <w:rPr>
          <w:rFonts w:ascii="Times New Roman" w:eastAsia="Calibri" w:hAnsi="Times New Roman" w:cs="Times New Roman"/>
          <w:sz w:val="24"/>
          <w:szCs w:val="24"/>
        </w:rPr>
        <w:t>чены в грамматических (в армии, в роще; колют, борются) в фонетических (пирожок, сверчок) особе</w:t>
      </w:r>
      <w:r w:rsidRPr="006165CF">
        <w:rPr>
          <w:rFonts w:ascii="Times New Roman" w:eastAsia="Calibri" w:hAnsi="Times New Roman" w:cs="Times New Roman"/>
          <w:sz w:val="24"/>
          <w:szCs w:val="24"/>
        </w:rPr>
        <w:t>н</w:t>
      </w:r>
      <w:r w:rsidRPr="006165CF">
        <w:rPr>
          <w:rFonts w:ascii="Times New Roman" w:eastAsia="Calibri" w:hAnsi="Times New Roman" w:cs="Times New Roman"/>
          <w:sz w:val="24"/>
          <w:szCs w:val="24"/>
        </w:rPr>
        <w:t>ностях данного слова.</w:t>
      </w:r>
      <w:proofErr w:type="gramEnd"/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Не считаются однотипными ошибками на такое правило, в котором для выяснения правильного нап</w:t>
      </w:r>
      <w:r w:rsidRPr="006165CF">
        <w:rPr>
          <w:rFonts w:ascii="Times New Roman" w:eastAsia="Calibri" w:hAnsi="Times New Roman" w:cs="Times New Roman"/>
          <w:sz w:val="24"/>
          <w:szCs w:val="24"/>
        </w:rPr>
        <w:t>и</w:t>
      </w:r>
      <w:r w:rsidRPr="006165CF">
        <w:rPr>
          <w:rFonts w:ascii="Times New Roman" w:eastAsia="Calibri" w:hAnsi="Times New Roman" w:cs="Times New Roman"/>
          <w:sz w:val="24"/>
          <w:szCs w:val="24"/>
        </w:rPr>
        <w:t>сания одного слова требуется подобрать другое (опорное) слово или его форму (вода – воды, рот – р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тик, грустный – грустить, резкий – резок).</w:t>
      </w:r>
      <w:proofErr w:type="gramEnd"/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Первые три однотипные ошибки считаются за одну ошибку, каждая следующая подобная ошибка уч</w:t>
      </w:r>
      <w:r w:rsidRPr="006165CF">
        <w:rPr>
          <w:rFonts w:ascii="Times New Roman" w:eastAsia="Calibri" w:hAnsi="Times New Roman" w:cs="Times New Roman"/>
          <w:sz w:val="24"/>
          <w:szCs w:val="24"/>
        </w:rPr>
        <w:t>и</w:t>
      </w:r>
      <w:r w:rsidRPr="006165CF">
        <w:rPr>
          <w:rFonts w:ascii="Times New Roman" w:eastAsia="Calibri" w:hAnsi="Times New Roman" w:cs="Times New Roman"/>
          <w:sz w:val="24"/>
          <w:szCs w:val="24"/>
        </w:rPr>
        <w:t>тывается как самостоятельная.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Примечание</w:t>
      </w:r>
      <w:r w:rsidRPr="006165CF">
        <w:rPr>
          <w:rFonts w:ascii="Times New Roman" w:eastAsia="Calibri" w:hAnsi="Times New Roman" w:cs="Times New Roman"/>
          <w:sz w:val="24"/>
          <w:szCs w:val="24"/>
        </w:rPr>
        <w:t>. Если в одном непроверяемом слове допущены 2 и более ошибок, то все они считаются за одну ошибку.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При наличии в контрольном диктанте более 5 поправок (исправление неверного написания на верное) оценка снижается на 1 балл.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Отличная оценка не выставляется при наличии 3-х и более исправлений.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Диктант оценивается одной отметкой.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«5»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выставляется за безошибочную работу, а также при наличии в ней одной негрубой орф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графической или одной негрубой пунктуационной ошибки.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«4»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выставляется при наличии в диктанте двух орфографических и двух пунктуационных ош</w:t>
      </w:r>
      <w:r w:rsidRPr="006165CF">
        <w:rPr>
          <w:rFonts w:ascii="Times New Roman" w:eastAsia="Calibri" w:hAnsi="Times New Roman" w:cs="Times New Roman"/>
          <w:sz w:val="24"/>
          <w:szCs w:val="24"/>
        </w:rPr>
        <w:t>и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бок, или 1 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орфографической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и 3-х пунктуационных ошибок или 4-х пунктуационных ошибок при отсу</w:t>
      </w:r>
      <w:r w:rsidRPr="006165CF">
        <w:rPr>
          <w:rFonts w:ascii="Times New Roman" w:eastAsia="Calibri" w:hAnsi="Times New Roman" w:cs="Times New Roman"/>
          <w:sz w:val="24"/>
          <w:szCs w:val="24"/>
        </w:rPr>
        <w:t>т</w:t>
      </w:r>
      <w:r w:rsidRPr="006165CF">
        <w:rPr>
          <w:rFonts w:ascii="Times New Roman" w:eastAsia="Calibri" w:hAnsi="Times New Roman" w:cs="Times New Roman"/>
          <w:sz w:val="24"/>
          <w:szCs w:val="24"/>
        </w:rPr>
        <w:t>ствии орфографических ошибок. Оценка «4» может выставляться при 3-х орфографических ошибках, если среди них есть однотипные.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«3»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выставляется за диктант, в котором допущены 4 орфографические и 4 пунктуационные ошибки или 3 орфографические и 5 пунктуационных ошибок или 7 пунктуационных ошибок при отсу</w:t>
      </w:r>
      <w:r w:rsidRPr="006165CF">
        <w:rPr>
          <w:rFonts w:ascii="Times New Roman" w:eastAsia="Calibri" w:hAnsi="Times New Roman" w:cs="Times New Roman"/>
          <w:sz w:val="24"/>
          <w:szCs w:val="24"/>
        </w:rPr>
        <w:t>т</w:t>
      </w:r>
      <w:r w:rsidRPr="006165CF">
        <w:rPr>
          <w:rFonts w:ascii="Times New Roman" w:eastAsia="Calibri" w:hAnsi="Times New Roman" w:cs="Times New Roman"/>
          <w:sz w:val="24"/>
          <w:szCs w:val="24"/>
        </w:rPr>
        <w:t>ствии орфографических ошибок. В 4 классе допускается выставление оценки «3» за диктант при 5 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р</w:t>
      </w:r>
      <w:r w:rsidRPr="006165CF">
        <w:rPr>
          <w:rFonts w:ascii="Times New Roman" w:eastAsia="Calibri" w:hAnsi="Times New Roman" w:cs="Times New Roman"/>
          <w:sz w:val="24"/>
          <w:szCs w:val="24"/>
        </w:rPr>
        <w:t>фографических и 4-х пунктуационных ошибках. Оценка «3» может быть поставлена также при наличии 6 орфографических и 6 пунктуационных ошибок, если среди тех и других имеются однотипные и н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грубые ошибки.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«2»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выставляется за диктант, в котором допущено до 7 орфографических и 7 пунктуационных ошибок, или 6 орфографических и 8 пунктуационных ошибок, или 5 орфографических и 9 пунктуац</w:t>
      </w:r>
      <w:r w:rsidRPr="006165CF">
        <w:rPr>
          <w:rFonts w:ascii="Times New Roman" w:eastAsia="Calibri" w:hAnsi="Times New Roman" w:cs="Times New Roman"/>
          <w:sz w:val="24"/>
          <w:szCs w:val="24"/>
        </w:rPr>
        <w:t>и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онных ошибок, или 8 орфографических и 6 пунктуационных ошибок. 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При большем количестве ошибок диктант оценивается баллом «1».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При некоторой вариативности количества ошибок, учитываемых при выставлении оценки за диктант, следует принимать во внимание предел, превышение которого не позволяет выставлять данную оценку. Таким пределом является </w:t>
      </w:r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t>для оценки «4» 2 орфографические ошибки, для оценки «3» - 4 орфографич</w:t>
      </w:r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t>ские ошибки (для 5 класса – 5 орфографических ошибок), для оценки «2» - 7 орфографических ошибок.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В комплексной контрольной работе, состоящей из диктанта и дополнительного  (фонетического, лекс</w:t>
      </w:r>
      <w:r w:rsidRPr="006165CF">
        <w:rPr>
          <w:rFonts w:ascii="Times New Roman" w:eastAsia="Calibri" w:hAnsi="Times New Roman" w:cs="Times New Roman"/>
          <w:sz w:val="24"/>
          <w:szCs w:val="24"/>
        </w:rPr>
        <w:t>и</w:t>
      </w:r>
      <w:r w:rsidRPr="006165CF">
        <w:rPr>
          <w:rFonts w:ascii="Times New Roman" w:eastAsia="Calibri" w:hAnsi="Times New Roman" w:cs="Times New Roman"/>
          <w:sz w:val="24"/>
          <w:szCs w:val="24"/>
        </w:rPr>
        <w:t>ческого, орфографического, грамматического) задания, выставляются 2 оценки за каждый вид работы.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lastRenderedPageBreak/>
        <w:t>При оценке выполнения дополнительных заданий рекомендуется руководствоваться следующим: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«5</w:t>
      </w:r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выполнил все задания верно.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«4»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выполнил правильно не менее ѕ задания.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«3»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ставится за работу, в которой правильно выполнено не менее половины заданий.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«2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ставится за работу, в которой не выполнено более половины заданий.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Примечание. Орфографические и пунктуационные ошибки, допущенные при выполнении дополнител</w:t>
      </w:r>
      <w:r w:rsidRPr="006165CF">
        <w:rPr>
          <w:rFonts w:ascii="Times New Roman" w:eastAsia="Calibri" w:hAnsi="Times New Roman" w:cs="Times New Roman"/>
          <w:sz w:val="24"/>
          <w:szCs w:val="24"/>
        </w:rPr>
        <w:t>ь</w:t>
      </w:r>
      <w:r w:rsidRPr="006165CF">
        <w:rPr>
          <w:rFonts w:ascii="Times New Roman" w:eastAsia="Calibri" w:hAnsi="Times New Roman" w:cs="Times New Roman"/>
          <w:sz w:val="24"/>
          <w:szCs w:val="24"/>
        </w:rPr>
        <w:t>ных заданий, учитываются при выведении оценки за диктант.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При оценке 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контрольного словарного диктанта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рекомендуется руководствоваться следующим: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«5»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ставится за диктант, в котором нет ошибок.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«4»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ставится за диктант, в котором ученик допустил 1-2 ошибки.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«3»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ставится за диктант, в котором допущено 3-4 ошибки.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«2»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ставится за диктант, в котором допущено до 7 ошибок. </w:t>
      </w: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        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Оценка сочинений и изложений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Сочинения и изложения – основные формы проверки умения правильно и последовательно излагать мысли, уровня речевой подготовки учащихся.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Сочинения и изложения в 4-8 классах проводятся в соответствии с требованиями раздела программы «Развития навыков связной речи».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Примерный объем текста для подробного изложения: в 5 классе – 100-150 слов, в 6 классе – 150-200 слов, в 7 классе – 200-2500, в 8 классе – 250-350, в 9 классе – 350-450 слов.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Объем текстов итоговых контрольных подробных изложений в 8 и 9 классов может быть увеличен на 50 слов в связи с тем, что на таких уроках не проводится подготовительная работа.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Рекомендуется следующий примерный объем классных сочинений: в 5 классе – 0,5 – 1,0 страницы, в 6 классе – 1,0 – 1,5, в 7 классе – 1,5 – 2,0, в 8 классе – 2,0 – 3,0, в 9 классе – 3,0 – 4,0. Экзаменационное с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чинение – 3-5 листов, медальная работа – 4-5 листов.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К указанному объему сочинений учитель должен относиться как к примерному, так как объем ученич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ского сочинения зависит от многих обстоятельств, в частности от стиля и жанра сочинения, от почерка.</w:t>
      </w:r>
      <w:proofErr w:type="gramEnd"/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С помощью сочинений и изложений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Любое сочинение и изложение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вых норм. Обе оценки считаются оценками по русскому языку, за исключением случаев, когда пров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дится работа, проверяющая знания учащихся по литературе. В этом случае первая оценка (за содерж</w:t>
      </w:r>
      <w:r w:rsidRPr="006165CF">
        <w:rPr>
          <w:rFonts w:ascii="Times New Roman" w:eastAsia="Calibri" w:hAnsi="Times New Roman" w:cs="Times New Roman"/>
          <w:sz w:val="24"/>
          <w:szCs w:val="24"/>
        </w:rPr>
        <w:t>а</w:t>
      </w:r>
      <w:r w:rsidRPr="006165CF">
        <w:rPr>
          <w:rFonts w:ascii="Times New Roman" w:eastAsia="Calibri" w:hAnsi="Times New Roman" w:cs="Times New Roman"/>
          <w:sz w:val="24"/>
          <w:szCs w:val="24"/>
        </w:rPr>
        <w:t>ние и речь) считается оценкой по литературе.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Содержание сочинения и изложения оценивается по следующим критериям: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соответствие работы ученика теме и основной мысли;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полнота раскрытия темы;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правильность фактического материала;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последовательность изложения.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При оценке речевого оформления сочинений и изложений учитывается: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Разнообразие словаря и грамматического строя речи;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Стилевое единство и выразительность речи;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Число речевых недочетов.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Грамотность оценивается по числу допущенных учеником ошибок – орфографических, пунктуацио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н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ных и грамматических. 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Примечание: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1. При оценке сочинения необходимо учитывать самостоятельность, оригинальность замысла ученич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ского сочинения, уровень его композиционного и речевого оформления. Наличие оригинального з</w:t>
      </w:r>
      <w:r w:rsidRPr="006165CF">
        <w:rPr>
          <w:rFonts w:ascii="Times New Roman" w:eastAsia="Calibri" w:hAnsi="Times New Roman" w:cs="Times New Roman"/>
          <w:sz w:val="24"/>
          <w:szCs w:val="24"/>
        </w:rPr>
        <w:t>а</w:t>
      </w:r>
      <w:r w:rsidRPr="006165CF">
        <w:rPr>
          <w:rFonts w:ascii="Times New Roman" w:eastAsia="Calibri" w:hAnsi="Times New Roman" w:cs="Times New Roman"/>
          <w:sz w:val="24"/>
          <w:szCs w:val="24"/>
        </w:rPr>
        <w:t>мысла, его хорошая реализация позволяют повысить первую оценку за сочинение на один балл.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2. Если объем сочинения в полтора – два раза больше указанного в настоящих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н</w:t>
      </w:r>
      <w:r w:rsidRPr="006165CF">
        <w:rPr>
          <w:rFonts w:ascii="Times New Roman" w:eastAsia="Calibri" w:hAnsi="Times New Roman" w:cs="Times New Roman"/>
          <w:sz w:val="24"/>
          <w:szCs w:val="24"/>
        </w:rPr>
        <w:lastRenderedPageBreak/>
        <w:t>ных и 2 грамматических ошибках или при соотношениях: 2 – 3 – 2,   2 – 2 – 3; «3» ставится при соотн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шениях: 6 – 4 – 4 ,   4 – 6 – 4,   4 – 4 – 6. При выставлении оценки «5» превышение объема сочинения не принимается во внимание.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3. Первая оценка (за содержание и речь) не может быть положительной, если не раскрыта тема выск</w:t>
      </w:r>
      <w:r w:rsidRPr="006165CF">
        <w:rPr>
          <w:rFonts w:ascii="Times New Roman" w:eastAsia="Calibri" w:hAnsi="Times New Roman" w:cs="Times New Roman"/>
          <w:sz w:val="24"/>
          <w:szCs w:val="24"/>
        </w:rPr>
        <w:t>а</w:t>
      </w:r>
      <w:r w:rsidRPr="006165CF">
        <w:rPr>
          <w:rFonts w:ascii="Times New Roman" w:eastAsia="Calibri" w:hAnsi="Times New Roman" w:cs="Times New Roman"/>
          <w:sz w:val="24"/>
          <w:szCs w:val="24"/>
        </w:rPr>
        <w:t>зывания, хотя по остальным показателям оно написано удовлетворительно.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4. На оценку сочинения и изложения распространяются положения  об однотипных и негрубых оши</w:t>
      </w:r>
      <w:r w:rsidRPr="006165CF">
        <w:rPr>
          <w:rFonts w:ascii="Times New Roman" w:eastAsia="Calibri" w:hAnsi="Times New Roman" w:cs="Times New Roman"/>
          <w:sz w:val="24"/>
          <w:szCs w:val="24"/>
        </w:rPr>
        <w:t>б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ках, а также о сделанных учеником исправлениях, приведенные в разделе «Оценка диктантов». 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Ошибки и недочеты в сочинениях и изложениях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Следует различать понятия «ошибка» и «недочет». Ошибка - это нарушение требований к правильности речи, нарушение норм литературного языка. О ней мы говорим «так сказать нельзя». Недочет -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- с позиции «это хуже, чем могло бы быть сказано или написано». Другими словами, недочет - это скорее не ошибка, а некоторая шероховатость речи.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Речевые недочеты свидетельствуют о том, что школьник не научился подчинять отбор слов и выраж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ний задаче речи. Выбранные им языковые средства неточно передают мысль или искажают ее, не ра</w:t>
      </w:r>
      <w:r w:rsidRPr="006165CF">
        <w:rPr>
          <w:rFonts w:ascii="Times New Roman" w:eastAsia="Calibri" w:hAnsi="Times New Roman" w:cs="Times New Roman"/>
          <w:sz w:val="24"/>
          <w:szCs w:val="24"/>
        </w:rPr>
        <w:t>с</w:t>
      </w:r>
      <w:r w:rsidRPr="006165CF">
        <w:rPr>
          <w:rFonts w:ascii="Times New Roman" w:eastAsia="Calibri" w:hAnsi="Times New Roman" w:cs="Times New Roman"/>
          <w:sz w:val="24"/>
          <w:szCs w:val="24"/>
        </w:rPr>
        <w:t>крывают отношения автора к описываемым фактам, не соответствуют стилю изложения. Речевыми недочетами можно считать: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 повторение одного и того же слова;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 однообразие словарных конструкций;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 неудачный порядок слов;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 различного рода стилевые смешения.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Ошибки в содержании сочинений и изложений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Ошибки в содержании сочинения или изложения показывают, что ученик не овладел полностью умен</w:t>
      </w:r>
      <w:r w:rsidRPr="006165CF">
        <w:rPr>
          <w:rFonts w:ascii="Times New Roman" w:eastAsia="Calibri" w:hAnsi="Times New Roman" w:cs="Times New Roman"/>
          <w:sz w:val="24"/>
          <w:szCs w:val="24"/>
        </w:rPr>
        <w:t>и</w:t>
      </w:r>
      <w:r w:rsidRPr="006165CF">
        <w:rPr>
          <w:rFonts w:ascii="Times New Roman" w:eastAsia="Calibri" w:hAnsi="Times New Roman" w:cs="Times New Roman"/>
          <w:sz w:val="24"/>
          <w:szCs w:val="24"/>
        </w:rPr>
        <w:t>ем составлять программу высказывания: недостаточно знаком с фактическим материалом по теме в</w:t>
      </w:r>
      <w:r w:rsidRPr="006165CF">
        <w:rPr>
          <w:rFonts w:ascii="Times New Roman" w:eastAsia="Calibri" w:hAnsi="Times New Roman" w:cs="Times New Roman"/>
          <w:sz w:val="24"/>
          <w:szCs w:val="24"/>
        </w:rPr>
        <w:t>ы</w:t>
      </w:r>
      <w:r w:rsidRPr="006165CF">
        <w:rPr>
          <w:rFonts w:ascii="Times New Roman" w:eastAsia="Calibri" w:hAnsi="Times New Roman" w:cs="Times New Roman"/>
          <w:sz w:val="24"/>
          <w:szCs w:val="24"/>
        </w:rPr>
        <w:t>сказывания; не умеет отбирать сведения так, чтобы раскрыть заявленную тему; не владеет логикой и</w:t>
      </w:r>
      <w:r w:rsidRPr="006165CF">
        <w:rPr>
          <w:rFonts w:ascii="Times New Roman" w:eastAsia="Calibri" w:hAnsi="Times New Roman" w:cs="Times New Roman"/>
          <w:sz w:val="24"/>
          <w:szCs w:val="24"/>
        </w:rPr>
        <w:t>з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ложения. </w:t>
      </w: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Фактические ошибки: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в изложении: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неточности, искажения текста в обозначении времени, места событий, последовательности действий, причинно-следственных связей.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в сочинении: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искажение имевших место событий, неточное воспроизведение источников, имен собственных, мест событий, дат.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Логические ошибки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-нарушение последовательности в высказывании;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-отсутствие связи между частями сочинения (изложения) и между предложениями;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-неоправданное повторение высказанной ранее мысли;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-раздробление одной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микротемы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другой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микротемой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-несоразмерность частей высказывания или отсутствие необходимых частей;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-перестановка частей текста (если она не обусловлена заданием к изложению);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-неоправданная подмена лица, от которого ведется повествование. К примеру, повествование ведется сначала от первого, а потом от третьего лица.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Речевые ошибки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К речевым ошибкам относятся ошибки и недочеты в употреблении слов и построении текста. Первые, в свою очередь, делятся 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семантические и стилистические.</w:t>
      </w:r>
    </w:p>
    <w:p w:rsidR="006165CF" w:rsidRPr="006165CF" w:rsidRDefault="006165CF" w:rsidP="00616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речевым семантическим ошибкам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можно отнести следующие нарушения: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употребление слова в несвойственном ему значении, например: мокрыми ресницами он шлепал себя по лицу; реки с налипшими на них городами; устав ждать, братик опрокинул подбородок на стол;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неразличение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(смешение) паронимов или синонимов, например: рука болталась, как плетень; учитель не должен потакать прихотям ребенка и идти у него на поводке;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lastRenderedPageBreak/>
        <w:t>нарушение лексической сочетаемости, например: Чичиков постепенно покидает город; пули не св</w:t>
      </w:r>
      <w:r w:rsidRPr="006165CF">
        <w:rPr>
          <w:rFonts w:ascii="Times New Roman" w:eastAsia="Calibri" w:hAnsi="Times New Roman" w:cs="Times New Roman"/>
          <w:sz w:val="24"/>
          <w:szCs w:val="24"/>
        </w:rPr>
        <w:t>и</w:t>
      </w:r>
      <w:r w:rsidRPr="006165CF">
        <w:rPr>
          <w:rFonts w:ascii="Times New Roman" w:eastAsia="Calibri" w:hAnsi="Times New Roman" w:cs="Times New Roman"/>
          <w:sz w:val="24"/>
          <w:szCs w:val="24"/>
        </w:rPr>
        <w:t>стели над ушами;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употребление лишних слов, например: опустив голову вниз; он впервые познакомился с Таней сл</w:t>
      </w:r>
      <w:r w:rsidRPr="006165CF">
        <w:rPr>
          <w:rFonts w:ascii="Times New Roman" w:eastAsia="Calibri" w:hAnsi="Times New Roman" w:cs="Times New Roman"/>
          <w:sz w:val="24"/>
          <w:szCs w:val="24"/>
        </w:rPr>
        <w:t>у</w:t>
      </w:r>
      <w:r w:rsidRPr="006165CF">
        <w:rPr>
          <w:rFonts w:ascii="Times New Roman" w:eastAsia="Calibri" w:hAnsi="Times New Roman" w:cs="Times New Roman"/>
          <w:sz w:val="24"/>
          <w:szCs w:val="24"/>
        </w:rPr>
        <w:t>чайно;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пропуск, недостаток нужного слова, например: Сережа смирно сидит в кресле, закутанный белой пр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стыней, и терпеливо ждет конца (о стрижке);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стилистически неоправданное употребление ряда однокоренных слов, например: характерная черта характера; приближался все ближе и ближе;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Стилистические ошибки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представляют собой следующие нарушения, которые связаны с требовани</w:t>
      </w:r>
      <w:r w:rsidRPr="006165CF">
        <w:rPr>
          <w:rFonts w:ascii="Times New Roman" w:eastAsia="Calibri" w:hAnsi="Times New Roman" w:cs="Times New Roman"/>
          <w:sz w:val="24"/>
          <w:szCs w:val="24"/>
        </w:rPr>
        <w:t>я</w:t>
      </w:r>
      <w:r w:rsidRPr="006165CF">
        <w:rPr>
          <w:rFonts w:ascii="Times New Roman" w:eastAsia="Calibri" w:hAnsi="Times New Roman" w:cs="Times New Roman"/>
          <w:sz w:val="24"/>
          <w:szCs w:val="24"/>
        </w:rPr>
        <w:t>ми к выразительности речи: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неоправданное употребление в авторской речи диалектных и просторечных слов, например: У Кити было два парня: Левин и Вронский;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неуместное употребление эмоционально окрашенных слов и конструкций, особенно в авторской речи, например: Рядом сидит папа (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вместо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отец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>) одного из малышей;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смешение лексики разных исторических эпох;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употребление штампов.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Речевые ошибки в построении текста: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бедность и однообразие синтаксических конструкций;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нарушение видовременной соотнесенности глагольных форм, например: Когда Пугачев выходил из избы и сел в карету, Гринев долго смотрел ему вслед;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стилистически неоправданное повторение слов;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неудачное употребление местоимений для связи предложений или частей текста, приводящее к нея</w:t>
      </w:r>
      <w:r w:rsidRPr="006165CF">
        <w:rPr>
          <w:rFonts w:ascii="Times New Roman" w:eastAsia="Calibri" w:hAnsi="Times New Roman" w:cs="Times New Roman"/>
          <w:sz w:val="24"/>
          <w:szCs w:val="24"/>
        </w:rPr>
        <w:t>с</w:t>
      </w:r>
      <w:r w:rsidRPr="006165CF">
        <w:rPr>
          <w:rFonts w:ascii="Times New Roman" w:eastAsia="Calibri" w:hAnsi="Times New Roman" w:cs="Times New Roman"/>
          <w:sz w:val="24"/>
          <w:szCs w:val="24"/>
        </w:rPr>
        <w:t>ности, двусмысленности речи, например: Иванов закинул удочку, и она клюнула;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неудачный порядок слов.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>Грамматические ошибки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Грамматические ошибки - это нарушение грамматических норм образования языковых единиц и их структуры.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Анализ грамматических ошибок помогает учителю определить, какими нормами языка (словообразов</w:t>
      </w:r>
      <w:r w:rsidRPr="006165CF">
        <w:rPr>
          <w:rFonts w:ascii="Times New Roman" w:eastAsia="Calibri" w:hAnsi="Times New Roman" w:cs="Times New Roman"/>
          <w:sz w:val="24"/>
          <w:szCs w:val="24"/>
        </w:rPr>
        <w:t>а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тельными, морфологическими, синтаксическими) не владеет ученик. 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Разновидности грамматических ошибок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Словообразовательные</w:t>
      </w:r>
      <w:proofErr w:type="gramEnd"/>
      <w:r w:rsidRPr="006165C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состоящие в неоправданном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словосочинительстве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или видоизменении слов нормативного языка (например,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надсмешка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подчерк,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нагинаться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спинжак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беспощадство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публицизм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и т.п.). Такие</w:t>
      </w:r>
      <w:r w:rsidRPr="006165CF">
        <w:rPr>
          <w:rFonts w:ascii="Times New Roman" w:eastAsia="Calibri" w:hAnsi="Times New Roman" w:cs="Times New Roman"/>
          <w:sz w:val="24"/>
          <w:szCs w:val="24"/>
        </w:rPr>
        <w:br/>
        <w:t>ошибки нельзя воспринимать как орфографические.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Морфологические,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связанные с ненормативным образованием форм слов и употреблением частей р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чи (писав свои произведения, не думал, что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очутюсь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в полной темноте; одни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англичанины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; спортсмены в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каноях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; ихний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улыбающий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ребенок; </w:t>
      </w:r>
      <w:proofErr w:type="spellStart"/>
      <w:r w:rsidRPr="006165CF">
        <w:rPr>
          <w:rFonts w:ascii="Times New Roman" w:eastAsia="Calibri" w:hAnsi="Times New Roman" w:cs="Times New Roman"/>
          <w:sz w:val="24"/>
          <w:szCs w:val="24"/>
        </w:rPr>
        <w:t>ложит</w:t>
      </w:r>
      <w:proofErr w:type="spell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и т.д.)</w:t>
      </w:r>
    </w:p>
    <w:p w:rsidR="006165CF" w:rsidRPr="006165CF" w:rsidRDefault="006165CF" w:rsidP="00B13B74">
      <w:pPr>
        <w:numPr>
          <w:ilvl w:val="0"/>
          <w:numId w:val="28"/>
        </w:numPr>
        <w:spacing w:after="0" w:line="259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Синтаксические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а) Ошибки в структуре словосочетаний, в согласовании и управлении, например: браконьерам, нар</w:t>
      </w:r>
      <w:r w:rsidRPr="006165CF">
        <w:rPr>
          <w:rFonts w:ascii="Times New Roman" w:eastAsia="Calibri" w:hAnsi="Times New Roman" w:cs="Times New Roman"/>
          <w:sz w:val="24"/>
          <w:szCs w:val="24"/>
        </w:rPr>
        <w:t>у</w:t>
      </w:r>
      <w:r w:rsidRPr="006165CF">
        <w:rPr>
          <w:rFonts w:ascii="Times New Roman" w:eastAsia="Calibri" w:hAnsi="Times New Roman" w:cs="Times New Roman"/>
          <w:sz w:val="24"/>
          <w:szCs w:val="24"/>
        </w:rPr>
        <w:t>шающих закон; жажда к славе;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б) ошибки в структуре простого предложения: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 нарушение связи между подлежащим и сказуемым, например: солнце села; но не вечно ни юность, ни лето; это было моей единственной книгой в дни войны;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 нарушение границы предложения, например: Собаки напали на след зайца. И стали гонять его по в</w:t>
      </w:r>
      <w:r w:rsidRPr="006165CF">
        <w:rPr>
          <w:rFonts w:ascii="Times New Roman" w:eastAsia="Calibri" w:hAnsi="Times New Roman" w:cs="Times New Roman"/>
          <w:sz w:val="24"/>
          <w:szCs w:val="24"/>
        </w:rPr>
        <w:t>ы</w:t>
      </w:r>
      <w:r w:rsidRPr="006165CF">
        <w:rPr>
          <w:rFonts w:ascii="Times New Roman" w:eastAsia="Calibri" w:hAnsi="Times New Roman" w:cs="Times New Roman"/>
          <w:sz w:val="24"/>
          <w:szCs w:val="24"/>
        </w:rPr>
        <w:t>рубке;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- разрушение ряда однородных членов, например: настоящий учитель верен своему делу и никогда не 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отступать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от своих принципов. Почти все вещи в доме большие: шкафы, двери, а еще грузовик и ко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м</w:t>
      </w:r>
      <w:r w:rsidRPr="006165CF">
        <w:rPr>
          <w:rFonts w:ascii="Times New Roman" w:eastAsia="Calibri" w:hAnsi="Times New Roman" w:cs="Times New Roman"/>
          <w:sz w:val="24"/>
          <w:szCs w:val="24"/>
        </w:rPr>
        <w:t>байн;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lastRenderedPageBreak/>
        <w:t>- ошибки в предложениях с причастными и деепричастными оборотами, например; причалившая лодка к берегу; На картине «Вратарь» изображен мальчик, широко расставив ноги, упершись руками в кол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ни;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 местоименное дублирование одного из членов предложения, чаще подлежащего, например: Кусты, они покрывали берег реки;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 пропуски необходимых слов, например: Владик прибил доску и побежал в волейбол.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в) ошибки в структуре сложного предложения: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- смешение сочинительной и подчинительной связи, например: Когда ветер усиливается, и кроны дер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вьев шумят под его порывами;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- отрыв придаточного от определяемого слова, например: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Сыновья Тараса только что слезли с коней, которые учились в Киевской бурсе;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г) смешение прямой и косвенной речи;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д) разрушение фразеологического оборота без особой стилистической установки, например: терпеть не могу 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сидеть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сложив руки; хохотала как резаная.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Грамматические ошибки следует отличать от 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t>орфографических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Орфографическая ошибка может быть допущена только на письме, ее нельзя услышать. Грамматическая ошибка не только видима, но и сл</w:t>
      </w:r>
      <w:r w:rsidRPr="006165CF">
        <w:rPr>
          <w:rFonts w:ascii="Times New Roman" w:eastAsia="Calibri" w:hAnsi="Times New Roman" w:cs="Times New Roman"/>
          <w:sz w:val="24"/>
          <w:szCs w:val="24"/>
        </w:rPr>
        <w:t>ы</w:t>
      </w:r>
      <w:r w:rsidRPr="006165CF">
        <w:rPr>
          <w:rFonts w:ascii="Times New Roman" w:eastAsia="Calibri" w:hAnsi="Times New Roman" w:cs="Times New Roman"/>
          <w:sz w:val="24"/>
          <w:szCs w:val="24"/>
        </w:rPr>
        <w:t>шима. Простой прием чтения вслух по орфоэпическим правилам помогает разграничить грамматич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ские и орфографические ошибки. 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К примеру, ошибка в окончании браконьерам, промышляющих в л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сах не орфографическая, а грамматическая, так как нарушено согласование, что является грамматич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ской нормой.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И, наоборот, в окончании умчался в </w:t>
      </w:r>
      <w:proofErr w:type="gramStart"/>
      <w:r w:rsidRPr="006165CF">
        <w:rPr>
          <w:rFonts w:ascii="Times New Roman" w:eastAsia="Calibri" w:hAnsi="Times New Roman" w:cs="Times New Roman"/>
          <w:sz w:val="24"/>
          <w:szCs w:val="24"/>
        </w:rPr>
        <w:t>синею</w:t>
      </w:r>
      <w:proofErr w:type="gramEnd"/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даль ошибка орфографическая, так как вместо неё по правилу написано другое.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Оценка обучающих работ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       Обучающие работы (различные упражнения и диктанты неконтрольного характера) оцениваются более строго, чем контрольные работы.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       При оценке обучающихся работ учитывается: 1) степень самостоятельности учащегося; 2) этап обучения; 3) объем работы; 4) четкость, аккуратность, каллиграфическая правильность письма.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       Если возможные ошибки были предупреждены в ходе работы, оценки «5» и «4» ставятся только в том случае, когда ученик не допустил ошибок или допустил, но исправил ошибку. При этом выбор 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д</w:t>
      </w:r>
      <w:r w:rsidRPr="006165CF">
        <w:rPr>
          <w:rFonts w:ascii="Times New Roman" w:eastAsia="Calibri" w:hAnsi="Times New Roman" w:cs="Times New Roman"/>
          <w:sz w:val="24"/>
          <w:szCs w:val="24"/>
        </w:rPr>
        <w:t>ной из оценок при одинаковом уровне грамотности и содержания определяется степенью аккуратности записи, подчеркиваний и других особенностей оформления, а также наличием или отсутствием описок. В работе, превышающей по количеству слов объем диктантов для данного класса, для оценки «4» доп</w:t>
      </w:r>
      <w:r w:rsidRPr="006165CF">
        <w:rPr>
          <w:rFonts w:ascii="Times New Roman" w:eastAsia="Calibri" w:hAnsi="Times New Roman" w:cs="Times New Roman"/>
          <w:sz w:val="24"/>
          <w:szCs w:val="24"/>
        </w:rPr>
        <w:t>у</w:t>
      </w:r>
      <w:r w:rsidRPr="006165CF">
        <w:rPr>
          <w:rFonts w:ascii="Times New Roman" w:eastAsia="Calibri" w:hAnsi="Times New Roman" w:cs="Times New Roman"/>
          <w:sz w:val="24"/>
          <w:szCs w:val="24"/>
        </w:rPr>
        <w:t>стимо и 2 исправления ошибок.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        Первая и вторая работа как классная, так и домашняя при закреплении определенного умения или навыка проверяется, но по усмотрению учителя может не оцениваться. 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        Самостоятельные работы, выполненные без предшествовавшего анализа возможных ошибок, оц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ниваются по нормам для контрольных работ соответствующего или близкого вида.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тестов 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При проведении тестовых работ критерии оценок следующие: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«5» - </w:t>
      </w:r>
      <w:r w:rsidRPr="006165CF">
        <w:rPr>
          <w:rFonts w:ascii="Times New Roman" w:eastAsia="Calibri" w:hAnsi="Times New Roman" w:cs="Times New Roman"/>
          <w:sz w:val="24"/>
          <w:szCs w:val="24"/>
        </w:rPr>
        <w:t>90 – 100 %;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«4» - </w:t>
      </w:r>
      <w:r w:rsidRPr="006165CF">
        <w:rPr>
          <w:rFonts w:ascii="Times New Roman" w:eastAsia="Calibri" w:hAnsi="Times New Roman" w:cs="Times New Roman"/>
          <w:sz w:val="24"/>
          <w:szCs w:val="24"/>
        </w:rPr>
        <w:t>70 – 89 %;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«3» - </w:t>
      </w:r>
      <w:r w:rsidRPr="006165CF">
        <w:rPr>
          <w:rFonts w:ascii="Times New Roman" w:eastAsia="Calibri" w:hAnsi="Times New Roman" w:cs="Times New Roman"/>
          <w:sz w:val="24"/>
          <w:szCs w:val="24"/>
        </w:rPr>
        <w:t>69 – 50 %;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«2»- </w:t>
      </w:r>
      <w:r w:rsidRPr="006165CF">
        <w:rPr>
          <w:rFonts w:ascii="Times New Roman" w:eastAsia="Calibri" w:hAnsi="Times New Roman" w:cs="Times New Roman"/>
          <w:sz w:val="24"/>
          <w:szCs w:val="24"/>
        </w:rPr>
        <w:t>менее 50 %.</w:t>
      </w:r>
      <w:r w:rsidRPr="006165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6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Выведение итоговых отметок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За учебную четверть и учебный год ставится итоговая отметка. Она является единой и отражает в обобщенном виде все стороны подготовки ученика по русскому языку: усвоение теоретического мат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риала, овладе</w:t>
      </w:r>
      <w:r w:rsidRPr="006165CF">
        <w:rPr>
          <w:rFonts w:ascii="Times New Roman" w:eastAsia="Calibri" w:hAnsi="Times New Roman" w:cs="Times New Roman"/>
          <w:sz w:val="24"/>
          <w:szCs w:val="24"/>
        </w:rPr>
        <w:softHyphen/>
        <w:t>ние умениями, речевое развитие, уровень орфографической и пунктуаци</w:t>
      </w:r>
      <w:r w:rsidRPr="006165CF">
        <w:rPr>
          <w:rFonts w:ascii="Times New Roman" w:eastAsia="Calibri" w:hAnsi="Times New Roman" w:cs="Times New Roman"/>
          <w:sz w:val="24"/>
          <w:szCs w:val="24"/>
        </w:rPr>
        <w:softHyphen/>
        <w:t>онной грамотн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сти.</w:t>
      </w:r>
    </w:p>
    <w:p w:rsidR="006165CF" w:rsidRPr="006165CF" w:rsidRDefault="006165CF" w:rsidP="00B13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>Итоговая отметка не должна выводиться механически, как среднее арифметическое предшествующих отметок. Решающим при ее определе</w:t>
      </w:r>
      <w:r w:rsidRPr="006165CF">
        <w:rPr>
          <w:rFonts w:ascii="Times New Roman" w:eastAsia="Calibri" w:hAnsi="Times New Roman" w:cs="Times New Roman"/>
          <w:sz w:val="24"/>
          <w:szCs w:val="24"/>
        </w:rPr>
        <w:softHyphen/>
        <w:t>нии следует считать фактическую подготовку ученика по всем п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казате</w:t>
      </w:r>
      <w:r w:rsidRPr="006165CF">
        <w:rPr>
          <w:rFonts w:ascii="Times New Roman" w:eastAsia="Calibri" w:hAnsi="Times New Roman" w:cs="Times New Roman"/>
          <w:sz w:val="24"/>
          <w:szCs w:val="24"/>
        </w:rPr>
        <w:softHyphen/>
        <w:t>лям ко времени выведения этой отметки. Однако для того, чтобы стиму</w:t>
      </w:r>
      <w:r w:rsidRPr="006165CF">
        <w:rPr>
          <w:rFonts w:ascii="Times New Roman" w:eastAsia="Calibri" w:hAnsi="Times New Roman" w:cs="Times New Roman"/>
          <w:sz w:val="24"/>
          <w:szCs w:val="24"/>
        </w:rPr>
        <w:softHyphen/>
        <w:t>лировать серьезное отн</w:t>
      </w:r>
      <w:r w:rsidRPr="006165CF">
        <w:rPr>
          <w:rFonts w:ascii="Times New Roman" w:eastAsia="Calibri" w:hAnsi="Times New Roman" w:cs="Times New Roman"/>
          <w:sz w:val="24"/>
          <w:szCs w:val="24"/>
        </w:rPr>
        <w:t>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шение учащихся к занятиям на протяжении всего учебного года, при выведении итоговых отметок необходимо учитывать результаты их текущей успеваемости.</w:t>
      </w:r>
    </w:p>
    <w:p w:rsidR="006165CF" w:rsidRPr="006165CF" w:rsidRDefault="006165CF" w:rsidP="00B13B74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lastRenderedPageBreak/>
        <w:t>При выведении итоговой отметки преимущественное значение при</w:t>
      </w:r>
      <w:r w:rsidRPr="006165CF">
        <w:rPr>
          <w:rFonts w:ascii="Times New Roman" w:eastAsia="Calibri" w:hAnsi="Times New Roman" w:cs="Times New Roman"/>
          <w:sz w:val="24"/>
          <w:szCs w:val="24"/>
        </w:rPr>
        <w:softHyphen/>
        <w:t>дается отметкам, отражающим ст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пень владения навыками (орфографическими, пунктуационными, речевыми). Поэтому итоговая от</w:t>
      </w:r>
      <w:r w:rsidRPr="006165CF">
        <w:rPr>
          <w:rFonts w:ascii="Times New Roman" w:eastAsia="Calibri" w:hAnsi="Times New Roman" w:cs="Times New Roman"/>
          <w:sz w:val="24"/>
          <w:szCs w:val="24"/>
        </w:rPr>
        <w:softHyphen/>
        <w:t>метка за грамотность не может быть положительной, если на протяжении четверти (года) большинство ко</w:t>
      </w:r>
      <w:r w:rsidRPr="006165CF">
        <w:rPr>
          <w:rFonts w:ascii="Times New Roman" w:eastAsia="Calibri" w:hAnsi="Times New Roman" w:cs="Times New Roman"/>
          <w:sz w:val="24"/>
          <w:szCs w:val="24"/>
        </w:rPr>
        <w:t>н</w:t>
      </w:r>
      <w:r w:rsidRPr="006165CF">
        <w:rPr>
          <w:rFonts w:ascii="Times New Roman" w:eastAsia="Calibri" w:hAnsi="Times New Roman" w:cs="Times New Roman"/>
          <w:sz w:val="24"/>
          <w:szCs w:val="24"/>
        </w:rPr>
        <w:t>трольных диктантов, сочинений, изложе</w:t>
      </w:r>
      <w:r w:rsidRPr="006165CF">
        <w:rPr>
          <w:rFonts w:ascii="Times New Roman" w:eastAsia="Calibri" w:hAnsi="Times New Roman" w:cs="Times New Roman"/>
          <w:sz w:val="24"/>
          <w:szCs w:val="24"/>
        </w:rPr>
        <w:softHyphen/>
        <w:t>ний за орфографическую, пунктуационную, речевую грамо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т</w:t>
      </w:r>
      <w:r w:rsidRPr="006165CF">
        <w:rPr>
          <w:rFonts w:ascii="Times New Roman" w:eastAsia="Calibri" w:hAnsi="Times New Roman" w:cs="Times New Roman"/>
          <w:sz w:val="24"/>
          <w:szCs w:val="24"/>
        </w:rPr>
        <w:t>ность оцени</w:t>
      </w:r>
      <w:r w:rsidRPr="006165CF">
        <w:rPr>
          <w:rFonts w:ascii="Times New Roman" w:eastAsia="Calibri" w:hAnsi="Times New Roman" w:cs="Times New Roman"/>
          <w:sz w:val="24"/>
          <w:szCs w:val="24"/>
        </w:rPr>
        <w:softHyphen/>
        <w:t>вались баллом "2" и «1» с учетом работы над ошибками.</w:t>
      </w:r>
    </w:p>
    <w:p w:rsidR="006165CF" w:rsidRPr="006165CF" w:rsidRDefault="006165CF" w:rsidP="00B13B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u w:val="single"/>
        </w:rPr>
      </w:pPr>
      <w:r w:rsidRPr="006165CF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u w:val="single"/>
        </w:rPr>
        <w:t>Использованные пособия:</w:t>
      </w:r>
    </w:p>
    <w:p w:rsidR="006165CF" w:rsidRPr="006165CF" w:rsidRDefault="006165CF" w:rsidP="00B13B7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Прохватилина</w:t>
      </w:r>
      <w:proofErr w:type="spellEnd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Проверь себя. 9 класс. Рабочая тетрадь по русскому языку: учебное пособие для учащихся общеобразовательных учреждений. – М.: Мнемозина, 2010.</w:t>
      </w:r>
    </w:p>
    <w:p w:rsidR="006165CF" w:rsidRPr="006165CF" w:rsidRDefault="006165CF" w:rsidP="00B13B7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Ларионова Л.Г. Русский язык. 9 класс: учеб</w:t>
      </w:r>
      <w:proofErr w:type="gramStart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учащихся </w:t>
      </w:r>
      <w:proofErr w:type="spellStart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.  учреждений – М.: Мнемозина, 2010. (ГИА и ЕГЭ: шаг за шагом).</w:t>
      </w:r>
    </w:p>
    <w:p w:rsidR="006165CF" w:rsidRPr="006165CF" w:rsidRDefault="006165CF" w:rsidP="00B13B7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Богданова, Г. А. Сборник диктантов по русскому языку. 5-9 классы [Текст]</w:t>
      </w:r>
      <w:proofErr w:type="gramStart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 для учи</w:t>
      </w: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 / Г. А. Богданова. - М.</w:t>
      </w:r>
      <w:proofErr w:type="gramStart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2012.</w:t>
      </w:r>
    </w:p>
    <w:p w:rsidR="006165CF" w:rsidRPr="006165CF" w:rsidRDefault="006165CF" w:rsidP="00B13B7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Кулаева</w:t>
      </w:r>
      <w:proofErr w:type="spellEnd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 Диктанты по русскому языку 9 класс – М: Издательство «Экзамен», 2012</w:t>
      </w:r>
    </w:p>
    <w:p w:rsidR="006165CF" w:rsidRPr="006165CF" w:rsidRDefault="006165CF" w:rsidP="00B13B74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Владовская</w:t>
      </w:r>
      <w:proofErr w:type="spellEnd"/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Комплексный анализ текста. Рабочая тетрадь по русскому языку: 9 класс – М: Издательство «Экзамен», 2013</w:t>
      </w:r>
    </w:p>
    <w:sectPr w:rsidR="006165CF" w:rsidRPr="006165CF" w:rsidSect="006E2B4E">
      <w:type w:val="continuous"/>
      <w:pgSz w:w="11907" w:h="16840" w:code="9"/>
      <w:pgMar w:top="1134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679" w:rsidRDefault="008B4679">
      <w:pPr>
        <w:spacing w:after="0" w:line="240" w:lineRule="auto"/>
      </w:pPr>
      <w:r>
        <w:separator/>
      </w:r>
    </w:p>
  </w:endnote>
  <w:endnote w:type="continuationSeparator" w:id="0">
    <w:p w:rsidR="008B4679" w:rsidRDefault="008B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348905"/>
      <w:docPartObj>
        <w:docPartGallery w:val="Page Numbers (Bottom of Page)"/>
        <w:docPartUnique/>
      </w:docPartObj>
    </w:sdtPr>
    <w:sdtContent>
      <w:p w:rsidR="008B4679" w:rsidRDefault="008B46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A59">
          <w:rPr>
            <w:noProof/>
          </w:rPr>
          <w:t>13</w:t>
        </w:r>
        <w:r>
          <w:fldChar w:fldCharType="end"/>
        </w:r>
      </w:p>
    </w:sdtContent>
  </w:sdt>
  <w:p w:rsidR="008B4679" w:rsidRDefault="008B46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79" w:rsidRDefault="008B4679">
      <w:pPr>
        <w:spacing w:after="0" w:line="240" w:lineRule="auto"/>
      </w:pPr>
      <w:r>
        <w:separator/>
      </w:r>
    </w:p>
  </w:footnote>
  <w:footnote w:type="continuationSeparator" w:id="0">
    <w:p w:rsidR="008B4679" w:rsidRDefault="008B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14FA98"/>
    <w:lvl w:ilvl="0">
      <w:numFmt w:val="bullet"/>
      <w:lvlText w:val="*"/>
      <w:lvlJc w:val="left"/>
    </w:lvl>
  </w:abstractNum>
  <w:abstractNum w:abstractNumId="1">
    <w:nsid w:val="01497C09"/>
    <w:multiLevelType w:val="hybridMultilevel"/>
    <w:tmpl w:val="63564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801C5C"/>
    <w:multiLevelType w:val="singleLevel"/>
    <w:tmpl w:val="6A3AC230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07EA4433"/>
    <w:multiLevelType w:val="hybridMultilevel"/>
    <w:tmpl w:val="C4D6DAA0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>
    <w:nsid w:val="09FB0F00"/>
    <w:multiLevelType w:val="hybridMultilevel"/>
    <w:tmpl w:val="557AB5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C3A7F"/>
    <w:multiLevelType w:val="singleLevel"/>
    <w:tmpl w:val="B93EF18E"/>
    <w:lvl w:ilvl="0">
      <w:start w:val="2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7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4639B"/>
    <w:multiLevelType w:val="hybridMultilevel"/>
    <w:tmpl w:val="945E6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2A1773"/>
    <w:multiLevelType w:val="hybridMultilevel"/>
    <w:tmpl w:val="7EB68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164F9"/>
    <w:multiLevelType w:val="hybridMultilevel"/>
    <w:tmpl w:val="02E205B4"/>
    <w:lvl w:ilvl="0" w:tplc="0419000B">
      <w:start w:val="1"/>
      <w:numFmt w:val="bullet"/>
      <w:lvlText w:val=""/>
      <w:lvlJc w:val="left"/>
      <w:pPr>
        <w:ind w:left="13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1">
    <w:nsid w:val="169D2F44"/>
    <w:multiLevelType w:val="hybridMultilevel"/>
    <w:tmpl w:val="0D4A1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894595"/>
    <w:multiLevelType w:val="hybridMultilevel"/>
    <w:tmpl w:val="51221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532F6"/>
    <w:multiLevelType w:val="hybridMultilevel"/>
    <w:tmpl w:val="945E4AD8"/>
    <w:lvl w:ilvl="0" w:tplc="CDC8291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8E3223"/>
    <w:multiLevelType w:val="multilevel"/>
    <w:tmpl w:val="53F65DA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6E3324"/>
    <w:multiLevelType w:val="hybridMultilevel"/>
    <w:tmpl w:val="654C6F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9B0FA7"/>
    <w:multiLevelType w:val="hybridMultilevel"/>
    <w:tmpl w:val="09C65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BC0510"/>
    <w:multiLevelType w:val="hybridMultilevel"/>
    <w:tmpl w:val="AF283446"/>
    <w:lvl w:ilvl="0" w:tplc="A75C0CC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2CB25560"/>
    <w:multiLevelType w:val="hybridMultilevel"/>
    <w:tmpl w:val="FAFA062A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20">
    <w:nsid w:val="2F1453AE"/>
    <w:multiLevelType w:val="hybridMultilevel"/>
    <w:tmpl w:val="09C65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E2565"/>
    <w:multiLevelType w:val="hybridMultilevel"/>
    <w:tmpl w:val="4482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674D4E"/>
    <w:multiLevelType w:val="hybridMultilevel"/>
    <w:tmpl w:val="71485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687A38"/>
    <w:multiLevelType w:val="hybridMultilevel"/>
    <w:tmpl w:val="B1F0CAB2"/>
    <w:lvl w:ilvl="0" w:tplc="C87029B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329E2002"/>
    <w:multiLevelType w:val="hybridMultilevel"/>
    <w:tmpl w:val="E6B2D8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D142DC"/>
    <w:multiLevelType w:val="hybridMultilevel"/>
    <w:tmpl w:val="EF344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7E34D2"/>
    <w:multiLevelType w:val="hybridMultilevel"/>
    <w:tmpl w:val="124E8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795112F"/>
    <w:multiLevelType w:val="hybridMultilevel"/>
    <w:tmpl w:val="17F68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BF07C4"/>
    <w:multiLevelType w:val="hybridMultilevel"/>
    <w:tmpl w:val="16B6B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B83CB5"/>
    <w:multiLevelType w:val="hybridMultilevel"/>
    <w:tmpl w:val="F91AE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4143BC"/>
    <w:multiLevelType w:val="hybridMultilevel"/>
    <w:tmpl w:val="6CEE4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C501F9"/>
    <w:multiLevelType w:val="hybridMultilevel"/>
    <w:tmpl w:val="8340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F217B3"/>
    <w:multiLevelType w:val="hybridMultilevel"/>
    <w:tmpl w:val="4710933C"/>
    <w:lvl w:ilvl="0" w:tplc="FD703A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B831B5"/>
    <w:multiLevelType w:val="hybridMultilevel"/>
    <w:tmpl w:val="2CFAD412"/>
    <w:lvl w:ilvl="0" w:tplc="52D0668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>
    <w:nsid w:val="54520282"/>
    <w:multiLevelType w:val="multilevel"/>
    <w:tmpl w:val="E4287802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5B83C4D"/>
    <w:multiLevelType w:val="hybridMultilevel"/>
    <w:tmpl w:val="39A6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E15DFC"/>
    <w:multiLevelType w:val="hybridMultilevel"/>
    <w:tmpl w:val="0B5A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C25C26"/>
    <w:multiLevelType w:val="multilevel"/>
    <w:tmpl w:val="EB2A62AA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586C4D"/>
    <w:multiLevelType w:val="hybridMultilevel"/>
    <w:tmpl w:val="348C5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A72914"/>
    <w:multiLevelType w:val="hybridMultilevel"/>
    <w:tmpl w:val="8D84A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A070A1"/>
    <w:multiLevelType w:val="hybridMultilevel"/>
    <w:tmpl w:val="650037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BE418C"/>
    <w:multiLevelType w:val="hybridMultilevel"/>
    <w:tmpl w:val="C5D4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A5E50"/>
    <w:multiLevelType w:val="multilevel"/>
    <w:tmpl w:val="B824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CB2047"/>
    <w:multiLevelType w:val="hybridMultilevel"/>
    <w:tmpl w:val="FD987850"/>
    <w:lvl w:ilvl="0" w:tplc="321A7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927147"/>
    <w:multiLevelType w:val="hybridMultilevel"/>
    <w:tmpl w:val="223A91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5307E3D"/>
    <w:multiLevelType w:val="hybridMultilevel"/>
    <w:tmpl w:val="583C7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6A345F"/>
    <w:multiLevelType w:val="hybridMultilevel"/>
    <w:tmpl w:val="469A044C"/>
    <w:lvl w:ilvl="0" w:tplc="2C18184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>
    <w:nsid w:val="7DF03186"/>
    <w:multiLevelType w:val="hybridMultilevel"/>
    <w:tmpl w:val="89CE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33"/>
  </w:num>
  <w:num w:numId="4">
    <w:abstractNumId w:val="46"/>
  </w:num>
  <w:num w:numId="5">
    <w:abstractNumId w:val="23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6"/>
  </w:num>
  <w:num w:numId="9">
    <w:abstractNumId w:val="12"/>
  </w:num>
  <w:num w:numId="10">
    <w:abstractNumId w:val="40"/>
  </w:num>
  <w:num w:numId="11">
    <w:abstractNumId w:val="10"/>
  </w:num>
  <w:num w:numId="12">
    <w:abstractNumId w:val="11"/>
  </w:num>
  <w:num w:numId="13">
    <w:abstractNumId w:val="29"/>
  </w:num>
  <w:num w:numId="14">
    <w:abstractNumId w:val="31"/>
  </w:num>
  <w:num w:numId="15">
    <w:abstractNumId w:val="1"/>
  </w:num>
  <w:num w:numId="16">
    <w:abstractNumId w:val="42"/>
  </w:num>
  <w:num w:numId="17">
    <w:abstractNumId w:val="41"/>
  </w:num>
  <w:num w:numId="18">
    <w:abstractNumId w:val="9"/>
  </w:num>
  <w:num w:numId="19">
    <w:abstractNumId w:val="3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6"/>
  </w:num>
  <w:num w:numId="22">
    <w:abstractNumId w:val="2"/>
  </w:num>
  <w:num w:numId="23">
    <w:abstractNumId w:val="44"/>
  </w:num>
  <w:num w:numId="24">
    <w:abstractNumId w:val="26"/>
  </w:num>
  <w:num w:numId="25">
    <w:abstractNumId w:val="4"/>
  </w:num>
  <w:num w:numId="26">
    <w:abstractNumId w:val="43"/>
  </w:num>
  <w:num w:numId="27">
    <w:abstractNumId w:val="45"/>
  </w:num>
  <w:num w:numId="28">
    <w:abstractNumId w:val="0"/>
    <w:lvlOverride w:ilvl="0">
      <w:lvl w:ilvl="0">
        <w:numFmt w:val="bullet"/>
        <w:lvlText w:val=""/>
        <w:legacy w:legacy="1" w:legacySpace="0" w:legacyIndent="168"/>
        <w:lvlJc w:val="left"/>
        <w:rPr>
          <w:rFonts w:ascii="Symbol" w:hAnsi="Symbol" w:hint="default"/>
        </w:rPr>
      </w:lvl>
    </w:lvlOverride>
  </w:num>
  <w:num w:numId="29">
    <w:abstractNumId w:val="47"/>
  </w:num>
  <w:num w:numId="30">
    <w:abstractNumId w:val="8"/>
  </w:num>
  <w:num w:numId="31">
    <w:abstractNumId w:val="39"/>
  </w:num>
  <w:num w:numId="32">
    <w:abstractNumId w:val="25"/>
  </w:num>
  <w:num w:numId="33">
    <w:abstractNumId w:val="38"/>
  </w:num>
  <w:num w:numId="34">
    <w:abstractNumId w:val="36"/>
  </w:num>
  <w:num w:numId="35">
    <w:abstractNumId w:val="22"/>
  </w:num>
  <w:num w:numId="36">
    <w:abstractNumId w:val="24"/>
  </w:num>
  <w:num w:numId="37">
    <w:abstractNumId w:val="15"/>
  </w:num>
  <w:num w:numId="38">
    <w:abstractNumId w:val="7"/>
  </w:num>
  <w:num w:numId="39">
    <w:abstractNumId w:val="35"/>
  </w:num>
  <w:num w:numId="40">
    <w:abstractNumId w:val="19"/>
  </w:num>
  <w:num w:numId="41">
    <w:abstractNumId w:val="28"/>
  </w:num>
  <w:num w:numId="42">
    <w:abstractNumId w:val="20"/>
  </w:num>
  <w:num w:numId="43">
    <w:abstractNumId w:val="17"/>
  </w:num>
  <w:num w:numId="44">
    <w:abstractNumId w:val="30"/>
  </w:num>
  <w:num w:numId="45">
    <w:abstractNumId w:val="32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34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CF"/>
    <w:rsid w:val="000944F1"/>
    <w:rsid w:val="00104ED3"/>
    <w:rsid w:val="00253F5F"/>
    <w:rsid w:val="003568EF"/>
    <w:rsid w:val="003700DD"/>
    <w:rsid w:val="003C3E55"/>
    <w:rsid w:val="003C4553"/>
    <w:rsid w:val="003D209C"/>
    <w:rsid w:val="00435E30"/>
    <w:rsid w:val="00443C12"/>
    <w:rsid w:val="00463C27"/>
    <w:rsid w:val="004812F1"/>
    <w:rsid w:val="005B4318"/>
    <w:rsid w:val="006165CF"/>
    <w:rsid w:val="00622785"/>
    <w:rsid w:val="006B2015"/>
    <w:rsid w:val="006E2B4E"/>
    <w:rsid w:val="00795323"/>
    <w:rsid w:val="007A589C"/>
    <w:rsid w:val="007D2415"/>
    <w:rsid w:val="00865A59"/>
    <w:rsid w:val="0087427B"/>
    <w:rsid w:val="008B4679"/>
    <w:rsid w:val="00A47C2F"/>
    <w:rsid w:val="00A8128F"/>
    <w:rsid w:val="00AC2143"/>
    <w:rsid w:val="00B13B74"/>
    <w:rsid w:val="00B27B62"/>
    <w:rsid w:val="00B40F81"/>
    <w:rsid w:val="00B518C4"/>
    <w:rsid w:val="00D2044A"/>
    <w:rsid w:val="00D74FF1"/>
    <w:rsid w:val="00E67872"/>
    <w:rsid w:val="00E94104"/>
    <w:rsid w:val="00EB59ED"/>
    <w:rsid w:val="00EC30D2"/>
    <w:rsid w:val="00ED5B73"/>
    <w:rsid w:val="00EF5D9D"/>
    <w:rsid w:val="00F247CB"/>
    <w:rsid w:val="00F84EFF"/>
    <w:rsid w:val="00FA4DA3"/>
    <w:rsid w:val="00FA5846"/>
    <w:rsid w:val="00FD0AEC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65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165C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5CF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4F81BD"/>
      <w:lang w:eastAsia="ru-RU"/>
    </w:rPr>
  </w:style>
  <w:style w:type="paragraph" w:styleId="6">
    <w:name w:val="heading 6"/>
    <w:basedOn w:val="a"/>
    <w:next w:val="a"/>
    <w:link w:val="60"/>
    <w:qFormat/>
    <w:rsid w:val="006165C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65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6165CF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165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65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165CF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rsid w:val="006165CF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165CF"/>
  </w:style>
  <w:style w:type="paragraph" w:styleId="a5">
    <w:name w:val="Body Text"/>
    <w:basedOn w:val="a"/>
    <w:link w:val="a6"/>
    <w:rsid w:val="00616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65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6165CF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65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6165CF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165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6165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6165C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rsid w:val="0061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65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6165CF"/>
    <w:rPr>
      <w:rFonts w:ascii="Calibri" w:eastAsia="Calibri" w:hAnsi="Calibri" w:cs="Times New Roman"/>
    </w:rPr>
  </w:style>
  <w:style w:type="paragraph" w:customStyle="1" w:styleId="12">
    <w:name w:val="Знак1"/>
    <w:basedOn w:val="a"/>
    <w:rsid w:val="006165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Обычный1"/>
    <w:rsid w:val="006165CF"/>
    <w:pPr>
      <w:spacing w:after="0" w:line="240" w:lineRule="auto"/>
    </w:pPr>
    <w:rPr>
      <w:rFonts w:ascii="Trebuchet MS" w:eastAsia="Trebuchet MS" w:hAnsi="Trebuchet MS" w:cs="Trebuchet MS"/>
      <w:color w:val="000000"/>
      <w:lang w:eastAsia="ru-RU"/>
    </w:rPr>
  </w:style>
  <w:style w:type="paragraph" w:styleId="ad">
    <w:name w:val="Balloon Text"/>
    <w:basedOn w:val="a"/>
    <w:link w:val="ae"/>
    <w:uiPriority w:val="99"/>
    <w:unhideWhenUsed/>
    <w:rsid w:val="006165C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6165CF"/>
    <w:rPr>
      <w:rFonts w:ascii="Tahoma" w:eastAsia="Calibri" w:hAnsi="Tahoma" w:cs="Tahoma"/>
      <w:sz w:val="16"/>
      <w:szCs w:val="16"/>
    </w:rPr>
  </w:style>
  <w:style w:type="table" w:customStyle="1" w:styleId="14">
    <w:name w:val="Сетка таблицы1"/>
    <w:basedOn w:val="a1"/>
    <w:next w:val="aa"/>
    <w:uiPriority w:val="59"/>
    <w:rsid w:val="006165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Без интервала1"/>
    <w:next w:val="af"/>
    <w:link w:val="af0"/>
    <w:uiPriority w:val="1"/>
    <w:qFormat/>
    <w:rsid w:val="006165CF"/>
    <w:pPr>
      <w:spacing w:after="0" w:line="240" w:lineRule="auto"/>
    </w:pPr>
    <w:rPr>
      <w:rFonts w:eastAsia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165CF"/>
  </w:style>
  <w:style w:type="character" w:styleId="af1">
    <w:name w:val="line number"/>
    <w:basedOn w:val="a0"/>
    <w:rsid w:val="006165CF"/>
  </w:style>
  <w:style w:type="paragraph" w:styleId="af2">
    <w:name w:val="Title"/>
    <w:basedOn w:val="a"/>
    <w:next w:val="a"/>
    <w:link w:val="af3"/>
    <w:qFormat/>
    <w:rsid w:val="006165C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6165C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customStyle="1" w:styleId="23">
    <w:name w:val="Сетка таблицы2"/>
    <w:basedOn w:val="a1"/>
    <w:next w:val="aa"/>
    <w:rsid w:val="0061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Elegant"/>
    <w:basedOn w:val="a1"/>
    <w:rsid w:val="0061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Emphasis"/>
    <w:basedOn w:val="a0"/>
    <w:qFormat/>
    <w:rsid w:val="006165CF"/>
    <w:rPr>
      <w:i/>
      <w:iCs/>
    </w:rPr>
  </w:style>
  <w:style w:type="paragraph" w:customStyle="1" w:styleId="Default">
    <w:name w:val="Default"/>
    <w:uiPriority w:val="99"/>
    <w:rsid w:val="00616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2">
    <w:name w:val="Сетка таблицы3"/>
    <w:basedOn w:val="a1"/>
    <w:next w:val="aa"/>
    <w:uiPriority w:val="59"/>
    <w:rsid w:val="006165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6165CF"/>
  </w:style>
  <w:style w:type="character" w:customStyle="1" w:styleId="af6">
    <w:name w:val="Основной текст_"/>
    <w:basedOn w:val="a0"/>
    <w:link w:val="7"/>
    <w:rsid w:val="006165CF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6165CF"/>
    <w:rPr>
      <w:rFonts w:ascii="Century Schoolbook" w:eastAsia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rsid w:val="006165C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f7">
    <w:name w:val="Основной текст + Курсив"/>
    <w:basedOn w:val="af6"/>
    <w:rsid w:val="006165CF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0">
    <w:name w:val="Основной текст (9)"/>
    <w:basedOn w:val="9"/>
    <w:rsid w:val="006165C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9pt">
    <w:name w:val="Основной текст (6) + 9 pt;Не полужирный;Курсив"/>
    <w:basedOn w:val="61"/>
    <w:rsid w:val="006165CF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f6"/>
    <w:rsid w:val="006165CF"/>
    <w:pPr>
      <w:widowControl w:val="0"/>
      <w:shd w:val="clear" w:color="auto" w:fill="FFFFFF"/>
      <w:spacing w:after="2520" w:line="240" w:lineRule="exact"/>
      <w:ind w:hanging="1540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62">
    <w:name w:val="Основной текст (6)"/>
    <w:basedOn w:val="a"/>
    <w:link w:val="61"/>
    <w:rsid w:val="006165CF"/>
    <w:pPr>
      <w:widowControl w:val="0"/>
      <w:shd w:val="clear" w:color="auto" w:fill="FFFFFF"/>
      <w:spacing w:before="420" w:after="0" w:line="302" w:lineRule="exact"/>
      <w:jc w:val="center"/>
    </w:pPr>
    <w:rPr>
      <w:rFonts w:ascii="Century Schoolbook" w:eastAsia="Century Schoolbook" w:hAnsi="Century Schoolbook" w:cs="Century Schoolbook"/>
      <w:b/>
      <w:bCs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6165CF"/>
    <w:pPr>
      <w:widowControl w:val="0"/>
      <w:autoSpaceDE w:val="0"/>
      <w:autoSpaceDN w:val="0"/>
      <w:spacing w:after="0" w:line="240" w:lineRule="auto"/>
      <w:ind w:left="169" w:firstLine="170"/>
    </w:pPr>
    <w:rPr>
      <w:rFonts w:ascii="Times New Roman" w:eastAsia="Times New Roman" w:hAnsi="Times New Roman" w:cs="Times New Roman"/>
      <w:lang w:val="en-US"/>
    </w:rPr>
  </w:style>
  <w:style w:type="table" w:customStyle="1" w:styleId="16">
    <w:name w:val="Изысканная таблица1"/>
    <w:basedOn w:val="a1"/>
    <w:next w:val="af4"/>
    <w:rsid w:val="0061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6165CF"/>
    <w:rPr>
      <w:rFonts w:ascii="Calibri Light" w:eastAsia="Times New Roman" w:hAnsi="Calibri Light" w:cs="Times New Roman"/>
      <w:b/>
      <w:bCs/>
      <w:color w:val="4F81BD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6165CF"/>
  </w:style>
  <w:style w:type="character" w:styleId="af8">
    <w:name w:val="Hyperlink"/>
    <w:basedOn w:val="a0"/>
    <w:unhideWhenUsed/>
    <w:rsid w:val="006165CF"/>
    <w:rPr>
      <w:color w:val="0000FF"/>
      <w:u w:val="single"/>
    </w:rPr>
  </w:style>
  <w:style w:type="paragraph" w:styleId="af9">
    <w:name w:val="Normal (Web)"/>
    <w:basedOn w:val="a"/>
    <w:link w:val="afa"/>
    <w:uiPriority w:val="99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16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165C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Strong"/>
    <w:basedOn w:val="a0"/>
    <w:qFormat/>
    <w:rsid w:val="006165CF"/>
    <w:rPr>
      <w:b/>
      <w:bCs/>
    </w:rPr>
  </w:style>
  <w:style w:type="paragraph" w:customStyle="1" w:styleId="Poetry">
    <w:name w:val="Poetry"/>
    <w:basedOn w:val="a"/>
    <w:autoRedefine/>
    <w:rsid w:val="006165CF"/>
    <w:pPr>
      <w:suppressLineNumbers/>
      <w:spacing w:after="90" w:line="240" w:lineRule="auto"/>
      <w:ind w:left="720" w:firstLine="709"/>
    </w:pPr>
    <w:rPr>
      <w:rFonts w:ascii="Times New Roman" w:eastAsia="Times New Roman" w:hAnsi="Times New Roman" w:cs="Times New Roman"/>
      <w:b/>
      <w:i/>
      <w:color w:val="000000"/>
      <w:spacing w:val="13"/>
      <w:szCs w:val="20"/>
      <w:lang w:val="en-US"/>
    </w:rPr>
  </w:style>
  <w:style w:type="paragraph" w:customStyle="1" w:styleId="Snoska">
    <w:name w:val="Snoska"/>
    <w:basedOn w:val="a"/>
    <w:autoRedefine/>
    <w:rsid w:val="006165CF"/>
    <w:pPr>
      <w:suppressLineNumbers/>
      <w:pBdr>
        <w:top w:val="single" w:sz="6" w:space="1" w:color="auto"/>
      </w:pBdr>
      <w:spacing w:after="45" w:line="211" w:lineRule="exact"/>
      <w:ind w:firstLine="720"/>
      <w:jc w:val="both"/>
    </w:pPr>
    <w:rPr>
      <w:rFonts w:ascii="Times New Roman" w:eastAsia="Times New Roman" w:hAnsi="Times New Roman" w:cs="Times New Roman"/>
      <w:color w:val="000000"/>
      <w:spacing w:val="13"/>
      <w:sz w:val="20"/>
      <w:szCs w:val="20"/>
      <w:lang w:val="en-US"/>
    </w:rPr>
  </w:style>
  <w:style w:type="paragraph" w:styleId="afc">
    <w:name w:val="footnote text"/>
    <w:basedOn w:val="a"/>
    <w:link w:val="afd"/>
    <w:rsid w:val="0061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6165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rsid w:val="006165CF"/>
    <w:rPr>
      <w:vertAlign w:val="superscript"/>
    </w:rPr>
  </w:style>
  <w:style w:type="paragraph" w:customStyle="1" w:styleId="c30">
    <w:name w:val="c30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165CF"/>
  </w:style>
  <w:style w:type="character" w:customStyle="1" w:styleId="75pt0pt">
    <w:name w:val="Основной текст + 7;5 pt;Интервал 0 pt"/>
    <w:basedOn w:val="a0"/>
    <w:rsid w:val="00616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7">
    <w:name w:val="Основной текст1"/>
    <w:basedOn w:val="a"/>
    <w:rsid w:val="006165CF"/>
    <w:pPr>
      <w:widowControl w:val="0"/>
      <w:shd w:val="clear" w:color="auto" w:fill="FFFFFF"/>
      <w:spacing w:after="1080" w:line="221" w:lineRule="exact"/>
      <w:jc w:val="center"/>
    </w:pPr>
    <w:rPr>
      <w:rFonts w:eastAsia="Times New Roman"/>
      <w:spacing w:val="2"/>
      <w:sz w:val="17"/>
      <w:szCs w:val="17"/>
      <w:lang w:eastAsia="ru-RU"/>
    </w:rPr>
  </w:style>
  <w:style w:type="paragraph" w:customStyle="1" w:styleId="msolistparagraph0">
    <w:name w:val="msolistparagraph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6165CF"/>
  </w:style>
  <w:style w:type="character" w:customStyle="1" w:styleId="submenu-table">
    <w:name w:val="submenu-table"/>
    <w:basedOn w:val="a0"/>
    <w:rsid w:val="006165CF"/>
  </w:style>
  <w:style w:type="paragraph" w:customStyle="1" w:styleId="aff">
    <w:name w:val="Знак Знак Знак Знак"/>
    <w:basedOn w:val="a"/>
    <w:rsid w:val="006165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Без интервала Знак"/>
    <w:link w:val="15"/>
    <w:uiPriority w:val="1"/>
    <w:locked/>
    <w:rsid w:val="006165CF"/>
    <w:rPr>
      <w:rFonts w:eastAsia="Times New Roman"/>
      <w:lang w:eastAsia="ru-RU"/>
    </w:rPr>
  </w:style>
  <w:style w:type="character" w:customStyle="1" w:styleId="afa">
    <w:name w:val="Обычный (веб) Знак"/>
    <w:basedOn w:val="a0"/>
    <w:link w:val="af9"/>
    <w:uiPriority w:val="99"/>
    <w:locked/>
    <w:rsid w:val="00616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6165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вый"/>
    <w:basedOn w:val="a"/>
    <w:uiPriority w:val="99"/>
    <w:rsid w:val="006165C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en-US" w:bidi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65C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6165CF"/>
  </w:style>
  <w:style w:type="paragraph" w:customStyle="1" w:styleId="c1">
    <w:name w:val="c1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65CF"/>
  </w:style>
  <w:style w:type="character" w:customStyle="1" w:styleId="c2">
    <w:name w:val="c2"/>
    <w:basedOn w:val="a0"/>
    <w:rsid w:val="006165CF"/>
  </w:style>
  <w:style w:type="character" w:customStyle="1" w:styleId="c3">
    <w:name w:val="c3"/>
    <w:basedOn w:val="a0"/>
    <w:rsid w:val="006165CF"/>
  </w:style>
  <w:style w:type="paragraph" w:customStyle="1" w:styleId="c10">
    <w:name w:val="c10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">
    <w:name w:val="c5 c8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5">
    <w:name w:val="c19 c5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6">
    <w:name w:val="c3 c16"/>
    <w:basedOn w:val="a0"/>
    <w:rsid w:val="006165CF"/>
  </w:style>
  <w:style w:type="paragraph" w:customStyle="1" w:styleId="18">
    <w:name w:val="Абзац списка1"/>
    <w:basedOn w:val="a"/>
    <w:rsid w:val="006165CF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1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61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165CF"/>
    <w:rPr>
      <w:b/>
      <w:bCs/>
    </w:rPr>
  </w:style>
  <w:style w:type="character" w:customStyle="1" w:styleId="dash041e0431044b0447043d044b0439char1">
    <w:name w:val="dash041e_0431_044b_0447_043d_044b_0439__char1"/>
    <w:rsid w:val="006165C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1">
    <w:name w:val="page number"/>
    <w:basedOn w:val="a0"/>
    <w:rsid w:val="006165CF"/>
  </w:style>
  <w:style w:type="character" w:customStyle="1" w:styleId="19">
    <w:name w:val="Просмотренная гиперссылка1"/>
    <w:basedOn w:val="a0"/>
    <w:uiPriority w:val="99"/>
    <w:semiHidden/>
    <w:unhideWhenUsed/>
    <w:rsid w:val="006165CF"/>
    <w:rPr>
      <w:color w:val="800080"/>
      <w:u w:val="single"/>
    </w:rPr>
  </w:style>
  <w:style w:type="paragraph" w:customStyle="1" w:styleId="Style1">
    <w:name w:val="Style1"/>
    <w:basedOn w:val="a"/>
    <w:uiPriority w:val="99"/>
    <w:rsid w:val="006165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165CF"/>
    <w:pPr>
      <w:widowControl w:val="0"/>
      <w:autoSpaceDE w:val="0"/>
      <w:autoSpaceDN w:val="0"/>
      <w:adjustRightInd w:val="0"/>
      <w:spacing w:after="0" w:line="302" w:lineRule="exact"/>
      <w:ind w:hanging="341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165CF"/>
    <w:pPr>
      <w:widowControl w:val="0"/>
      <w:autoSpaceDE w:val="0"/>
      <w:autoSpaceDN w:val="0"/>
      <w:adjustRightInd w:val="0"/>
      <w:spacing w:after="0" w:line="302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165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165CF"/>
    <w:pPr>
      <w:widowControl w:val="0"/>
      <w:autoSpaceDE w:val="0"/>
      <w:autoSpaceDN w:val="0"/>
      <w:adjustRightInd w:val="0"/>
      <w:spacing w:after="0" w:line="302" w:lineRule="exact"/>
      <w:ind w:hanging="350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165CF"/>
    <w:pPr>
      <w:widowControl w:val="0"/>
      <w:autoSpaceDE w:val="0"/>
      <w:autoSpaceDN w:val="0"/>
      <w:adjustRightInd w:val="0"/>
      <w:spacing w:after="0" w:line="298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165CF"/>
    <w:rPr>
      <w:rFonts w:ascii="Georgia" w:hAnsi="Georgia" w:cs="Georgia"/>
      <w:sz w:val="20"/>
      <w:szCs w:val="20"/>
    </w:rPr>
  </w:style>
  <w:style w:type="character" w:customStyle="1" w:styleId="FontStyle15">
    <w:name w:val="Font Style15"/>
    <w:uiPriority w:val="99"/>
    <w:rsid w:val="006165CF"/>
    <w:rPr>
      <w:rFonts w:ascii="Microsoft Sans Serif" w:hAnsi="Microsoft Sans Serif" w:cs="Microsoft Sans Serif"/>
      <w:sz w:val="18"/>
      <w:szCs w:val="18"/>
    </w:rPr>
  </w:style>
  <w:style w:type="character" w:customStyle="1" w:styleId="FontStyle16">
    <w:name w:val="Font Style16"/>
    <w:uiPriority w:val="99"/>
    <w:rsid w:val="006165CF"/>
    <w:rPr>
      <w:rFonts w:ascii="Georgia" w:hAnsi="Georgia" w:cs="Georgia"/>
      <w:sz w:val="24"/>
      <w:szCs w:val="24"/>
    </w:rPr>
  </w:style>
  <w:style w:type="paragraph" w:customStyle="1" w:styleId="Style11">
    <w:name w:val="Style11"/>
    <w:basedOn w:val="a"/>
    <w:uiPriority w:val="99"/>
    <w:rsid w:val="006165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165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165CF"/>
    <w:pPr>
      <w:widowControl w:val="0"/>
      <w:autoSpaceDE w:val="0"/>
      <w:autoSpaceDN w:val="0"/>
      <w:adjustRightInd w:val="0"/>
      <w:spacing w:after="0" w:line="307" w:lineRule="exact"/>
      <w:ind w:hanging="346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165CF"/>
    <w:rPr>
      <w:rFonts w:ascii="Georgia" w:hAnsi="Georgia" w:cs="Georgia"/>
      <w:sz w:val="20"/>
      <w:szCs w:val="20"/>
    </w:rPr>
  </w:style>
  <w:style w:type="character" w:customStyle="1" w:styleId="FontStyle12">
    <w:name w:val="Font Style12"/>
    <w:uiPriority w:val="99"/>
    <w:rsid w:val="006165CF"/>
    <w:rPr>
      <w:rFonts w:ascii="Georgia" w:hAnsi="Georgia" w:cs="Georgia"/>
      <w:sz w:val="20"/>
      <w:szCs w:val="20"/>
    </w:rPr>
  </w:style>
  <w:style w:type="paragraph" w:customStyle="1" w:styleId="aff2">
    <w:name w:val="Предложение без ном"/>
    <w:basedOn w:val="a"/>
    <w:rsid w:val="006165CF"/>
    <w:pPr>
      <w:overflowPunct w:val="0"/>
      <w:autoSpaceDE w:val="0"/>
      <w:autoSpaceDN w:val="0"/>
      <w:adjustRightInd w:val="0"/>
      <w:spacing w:after="0" w:line="240" w:lineRule="auto"/>
      <w:ind w:firstLine="425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3">
    <w:name w:val="Вопрос"/>
    <w:basedOn w:val="a"/>
    <w:link w:val="aff4"/>
    <w:rsid w:val="006165CF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f4">
    <w:name w:val="Вопрос Знак"/>
    <w:link w:val="aff3"/>
    <w:rsid w:val="006165CF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f">
    <w:name w:val="No Spacing"/>
    <w:uiPriority w:val="1"/>
    <w:qFormat/>
    <w:rsid w:val="006165CF"/>
    <w:pPr>
      <w:spacing w:after="0" w:line="240" w:lineRule="auto"/>
    </w:pPr>
  </w:style>
  <w:style w:type="character" w:customStyle="1" w:styleId="310">
    <w:name w:val="Заголовок 3 Знак1"/>
    <w:basedOn w:val="a0"/>
    <w:uiPriority w:val="9"/>
    <w:semiHidden/>
    <w:rsid w:val="006165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f5">
    <w:name w:val="FollowedHyperlink"/>
    <w:basedOn w:val="a0"/>
    <w:uiPriority w:val="99"/>
    <w:semiHidden/>
    <w:unhideWhenUsed/>
    <w:rsid w:val="006165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65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165C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5CF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4F81BD"/>
      <w:lang w:eastAsia="ru-RU"/>
    </w:rPr>
  </w:style>
  <w:style w:type="paragraph" w:styleId="6">
    <w:name w:val="heading 6"/>
    <w:basedOn w:val="a"/>
    <w:next w:val="a"/>
    <w:link w:val="60"/>
    <w:qFormat/>
    <w:rsid w:val="006165C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65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6165CF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616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165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65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165CF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rsid w:val="006165CF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165CF"/>
  </w:style>
  <w:style w:type="paragraph" w:styleId="a5">
    <w:name w:val="Body Text"/>
    <w:basedOn w:val="a"/>
    <w:link w:val="a6"/>
    <w:rsid w:val="00616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65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6165CF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65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6165CF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165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6165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6165C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rsid w:val="0061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65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6165CF"/>
    <w:rPr>
      <w:rFonts w:ascii="Calibri" w:eastAsia="Calibri" w:hAnsi="Calibri" w:cs="Times New Roman"/>
    </w:rPr>
  </w:style>
  <w:style w:type="paragraph" w:customStyle="1" w:styleId="12">
    <w:name w:val="Знак1"/>
    <w:basedOn w:val="a"/>
    <w:rsid w:val="006165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Обычный1"/>
    <w:rsid w:val="006165CF"/>
    <w:pPr>
      <w:spacing w:after="0" w:line="240" w:lineRule="auto"/>
    </w:pPr>
    <w:rPr>
      <w:rFonts w:ascii="Trebuchet MS" w:eastAsia="Trebuchet MS" w:hAnsi="Trebuchet MS" w:cs="Trebuchet MS"/>
      <w:color w:val="000000"/>
      <w:lang w:eastAsia="ru-RU"/>
    </w:rPr>
  </w:style>
  <w:style w:type="paragraph" w:styleId="ad">
    <w:name w:val="Balloon Text"/>
    <w:basedOn w:val="a"/>
    <w:link w:val="ae"/>
    <w:uiPriority w:val="99"/>
    <w:unhideWhenUsed/>
    <w:rsid w:val="006165C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6165CF"/>
    <w:rPr>
      <w:rFonts w:ascii="Tahoma" w:eastAsia="Calibri" w:hAnsi="Tahoma" w:cs="Tahoma"/>
      <w:sz w:val="16"/>
      <w:szCs w:val="16"/>
    </w:rPr>
  </w:style>
  <w:style w:type="table" w:customStyle="1" w:styleId="14">
    <w:name w:val="Сетка таблицы1"/>
    <w:basedOn w:val="a1"/>
    <w:next w:val="aa"/>
    <w:uiPriority w:val="59"/>
    <w:rsid w:val="006165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Без интервала1"/>
    <w:next w:val="af"/>
    <w:link w:val="af0"/>
    <w:uiPriority w:val="1"/>
    <w:qFormat/>
    <w:rsid w:val="006165CF"/>
    <w:pPr>
      <w:spacing w:after="0" w:line="240" w:lineRule="auto"/>
    </w:pPr>
    <w:rPr>
      <w:rFonts w:eastAsia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165CF"/>
  </w:style>
  <w:style w:type="character" w:styleId="af1">
    <w:name w:val="line number"/>
    <w:basedOn w:val="a0"/>
    <w:rsid w:val="006165CF"/>
  </w:style>
  <w:style w:type="paragraph" w:styleId="af2">
    <w:name w:val="Title"/>
    <w:basedOn w:val="a"/>
    <w:next w:val="a"/>
    <w:link w:val="af3"/>
    <w:qFormat/>
    <w:rsid w:val="006165C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6165C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customStyle="1" w:styleId="23">
    <w:name w:val="Сетка таблицы2"/>
    <w:basedOn w:val="a1"/>
    <w:next w:val="aa"/>
    <w:rsid w:val="0061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Elegant"/>
    <w:basedOn w:val="a1"/>
    <w:rsid w:val="0061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Emphasis"/>
    <w:basedOn w:val="a0"/>
    <w:qFormat/>
    <w:rsid w:val="006165CF"/>
    <w:rPr>
      <w:i/>
      <w:iCs/>
    </w:rPr>
  </w:style>
  <w:style w:type="paragraph" w:customStyle="1" w:styleId="Default">
    <w:name w:val="Default"/>
    <w:uiPriority w:val="99"/>
    <w:rsid w:val="00616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2">
    <w:name w:val="Сетка таблицы3"/>
    <w:basedOn w:val="a1"/>
    <w:next w:val="aa"/>
    <w:uiPriority w:val="59"/>
    <w:rsid w:val="006165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6165CF"/>
  </w:style>
  <w:style w:type="character" w:customStyle="1" w:styleId="af6">
    <w:name w:val="Основной текст_"/>
    <w:basedOn w:val="a0"/>
    <w:link w:val="7"/>
    <w:rsid w:val="006165CF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6165CF"/>
    <w:rPr>
      <w:rFonts w:ascii="Century Schoolbook" w:eastAsia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rsid w:val="006165C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f7">
    <w:name w:val="Основной текст + Курсив"/>
    <w:basedOn w:val="af6"/>
    <w:rsid w:val="006165CF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0">
    <w:name w:val="Основной текст (9)"/>
    <w:basedOn w:val="9"/>
    <w:rsid w:val="006165C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9pt">
    <w:name w:val="Основной текст (6) + 9 pt;Не полужирный;Курсив"/>
    <w:basedOn w:val="61"/>
    <w:rsid w:val="006165CF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f6"/>
    <w:rsid w:val="006165CF"/>
    <w:pPr>
      <w:widowControl w:val="0"/>
      <w:shd w:val="clear" w:color="auto" w:fill="FFFFFF"/>
      <w:spacing w:after="2520" w:line="240" w:lineRule="exact"/>
      <w:ind w:hanging="1540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62">
    <w:name w:val="Основной текст (6)"/>
    <w:basedOn w:val="a"/>
    <w:link w:val="61"/>
    <w:rsid w:val="006165CF"/>
    <w:pPr>
      <w:widowControl w:val="0"/>
      <w:shd w:val="clear" w:color="auto" w:fill="FFFFFF"/>
      <w:spacing w:before="420" w:after="0" w:line="302" w:lineRule="exact"/>
      <w:jc w:val="center"/>
    </w:pPr>
    <w:rPr>
      <w:rFonts w:ascii="Century Schoolbook" w:eastAsia="Century Schoolbook" w:hAnsi="Century Schoolbook" w:cs="Century Schoolbook"/>
      <w:b/>
      <w:bCs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6165CF"/>
    <w:pPr>
      <w:widowControl w:val="0"/>
      <w:autoSpaceDE w:val="0"/>
      <w:autoSpaceDN w:val="0"/>
      <w:spacing w:after="0" w:line="240" w:lineRule="auto"/>
      <w:ind w:left="169" w:firstLine="170"/>
    </w:pPr>
    <w:rPr>
      <w:rFonts w:ascii="Times New Roman" w:eastAsia="Times New Roman" w:hAnsi="Times New Roman" w:cs="Times New Roman"/>
      <w:lang w:val="en-US"/>
    </w:rPr>
  </w:style>
  <w:style w:type="table" w:customStyle="1" w:styleId="16">
    <w:name w:val="Изысканная таблица1"/>
    <w:basedOn w:val="a1"/>
    <w:next w:val="af4"/>
    <w:rsid w:val="0061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6165CF"/>
    <w:rPr>
      <w:rFonts w:ascii="Calibri Light" w:eastAsia="Times New Roman" w:hAnsi="Calibri Light" w:cs="Times New Roman"/>
      <w:b/>
      <w:bCs/>
      <w:color w:val="4F81BD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6165CF"/>
  </w:style>
  <w:style w:type="character" w:styleId="af8">
    <w:name w:val="Hyperlink"/>
    <w:basedOn w:val="a0"/>
    <w:unhideWhenUsed/>
    <w:rsid w:val="006165CF"/>
    <w:rPr>
      <w:color w:val="0000FF"/>
      <w:u w:val="single"/>
    </w:rPr>
  </w:style>
  <w:style w:type="paragraph" w:styleId="af9">
    <w:name w:val="Normal (Web)"/>
    <w:basedOn w:val="a"/>
    <w:link w:val="afa"/>
    <w:uiPriority w:val="99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16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165C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Strong"/>
    <w:basedOn w:val="a0"/>
    <w:qFormat/>
    <w:rsid w:val="006165CF"/>
    <w:rPr>
      <w:b/>
      <w:bCs/>
    </w:rPr>
  </w:style>
  <w:style w:type="paragraph" w:customStyle="1" w:styleId="Poetry">
    <w:name w:val="Poetry"/>
    <w:basedOn w:val="a"/>
    <w:autoRedefine/>
    <w:rsid w:val="006165CF"/>
    <w:pPr>
      <w:suppressLineNumbers/>
      <w:spacing w:after="90" w:line="240" w:lineRule="auto"/>
      <w:ind w:left="720" w:firstLine="709"/>
    </w:pPr>
    <w:rPr>
      <w:rFonts w:ascii="Times New Roman" w:eastAsia="Times New Roman" w:hAnsi="Times New Roman" w:cs="Times New Roman"/>
      <w:b/>
      <w:i/>
      <w:color w:val="000000"/>
      <w:spacing w:val="13"/>
      <w:szCs w:val="20"/>
      <w:lang w:val="en-US"/>
    </w:rPr>
  </w:style>
  <w:style w:type="paragraph" w:customStyle="1" w:styleId="Snoska">
    <w:name w:val="Snoska"/>
    <w:basedOn w:val="a"/>
    <w:autoRedefine/>
    <w:rsid w:val="006165CF"/>
    <w:pPr>
      <w:suppressLineNumbers/>
      <w:pBdr>
        <w:top w:val="single" w:sz="6" w:space="1" w:color="auto"/>
      </w:pBdr>
      <w:spacing w:after="45" w:line="211" w:lineRule="exact"/>
      <w:ind w:firstLine="720"/>
      <w:jc w:val="both"/>
    </w:pPr>
    <w:rPr>
      <w:rFonts w:ascii="Times New Roman" w:eastAsia="Times New Roman" w:hAnsi="Times New Roman" w:cs="Times New Roman"/>
      <w:color w:val="000000"/>
      <w:spacing w:val="13"/>
      <w:sz w:val="20"/>
      <w:szCs w:val="20"/>
      <w:lang w:val="en-US"/>
    </w:rPr>
  </w:style>
  <w:style w:type="paragraph" w:styleId="afc">
    <w:name w:val="footnote text"/>
    <w:basedOn w:val="a"/>
    <w:link w:val="afd"/>
    <w:rsid w:val="0061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6165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rsid w:val="006165CF"/>
    <w:rPr>
      <w:vertAlign w:val="superscript"/>
    </w:rPr>
  </w:style>
  <w:style w:type="paragraph" w:customStyle="1" w:styleId="c30">
    <w:name w:val="c30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165CF"/>
  </w:style>
  <w:style w:type="character" w:customStyle="1" w:styleId="75pt0pt">
    <w:name w:val="Основной текст + 7;5 pt;Интервал 0 pt"/>
    <w:basedOn w:val="a0"/>
    <w:rsid w:val="00616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7">
    <w:name w:val="Основной текст1"/>
    <w:basedOn w:val="a"/>
    <w:rsid w:val="006165CF"/>
    <w:pPr>
      <w:widowControl w:val="0"/>
      <w:shd w:val="clear" w:color="auto" w:fill="FFFFFF"/>
      <w:spacing w:after="1080" w:line="221" w:lineRule="exact"/>
      <w:jc w:val="center"/>
    </w:pPr>
    <w:rPr>
      <w:rFonts w:eastAsia="Times New Roman"/>
      <w:spacing w:val="2"/>
      <w:sz w:val="17"/>
      <w:szCs w:val="17"/>
      <w:lang w:eastAsia="ru-RU"/>
    </w:rPr>
  </w:style>
  <w:style w:type="paragraph" w:customStyle="1" w:styleId="msolistparagraph0">
    <w:name w:val="msolistparagraph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6165CF"/>
  </w:style>
  <w:style w:type="character" w:customStyle="1" w:styleId="submenu-table">
    <w:name w:val="submenu-table"/>
    <w:basedOn w:val="a0"/>
    <w:rsid w:val="006165CF"/>
  </w:style>
  <w:style w:type="paragraph" w:customStyle="1" w:styleId="aff">
    <w:name w:val="Знак Знак Знак Знак"/>
    <w:basedOn w:val="a"/>
    <w:rsid w:val="006165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Без интервала Знак"/>
    <w:link w:val="15"/>
    <w:uiPriority w:val="1"/>
    <w:locked/>
    <w:rsid w:val="006165CF"/>
    <w:rPr>
      <w:rFonts w:eastAsia="Times New Roman"/>
      <w:lang w:eastAsia="ru-RU"/>
    </w:rPr>
  </w:style>
  <w:style w:type="character" w:customStyle="1" w:styleId="afa">
    <w:name w:val="Обычный (веб) Знак"/>
    <w:basedOn w:val="a0"/>
    <w:link w:val="af9"/>
    <w:uiPriority w:val="99"/>
    <w:locked/>
    <w:rsid w:val="00616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6165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вый"/>
    <w:basedOn w:val="a"/>
    <w:uiPriority w:val="99"/>
    <w:rsid w:val="006165C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en-US" w:bidi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65C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6165CF"/>
  </w:style>
  <w:style w:type="paragraph" w:customStyle="1" w:styleId="c1">
    <w:name w:val="c1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65CF"/>
  </w:style>
  <w:style w:type="character" w:customStyle="1" w:styleId="c2">
    <w:name w:val="c2"/>
    <w:basedOn w:val="a0"/>
    <w:rsid w:val="006165CF"/>
  </w:style>
  <w:style w:type="character" w:customStyle="1" w:styleId="c3">
    <w:name w:val="c3"/>
    <w:basedOn w:val="a0"/>
    <w:rsid w:val="006165CF"/>
  </w:style>
  <w:style w:type="paragraph" w:customStyle="1" w:styleId="c10">
    <w:name w:val="c10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">
    <w:name w:val="c5 c8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5">
    <w:name w:val="c19 c5"/>
    <w:basedOn w:val="a"/>
    <w:rsid w:val="006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6">
    <w:name w:val="c3 c16"/>
    <w:basedOn w:val="a0"/>
    <w:rsid w:val="006165CF"/>
  </w:style>
  <w:style w:type="paragraph" w:customStyle="1" w:styleId="18">
    <w:name w:val="Абзац списка1"/>
    <w:basedOn w:val="a"/>
    <w:rsid w:val="006165CF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1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61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165CF"/>
    <w:rPr>
      <w:b/>
      <w:bCs/>
    </w:rPr>
  </w:style>
  <w:style w:type="character" w:customStyle="1" w:styleId="dash041e0431044b0447043d044b0439char1">
    <w:name w:val="dash041e_0431_044b_0447_043d_044b_0439__char1"/>
    <w:rsid w:val="006165C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1">
    <w:name w:val="page number"/>
    <w:basedOn w:val="a0"/>
    <w:rsid w:val="006165CF"/>
  </w:style>
  <w:style w:type="character" w:customStyle="1" w:styleId="19">
    <w:name w:val="Просмотренная гиперссылка1"/>
    <w:basedOn w:val="a0"/>
    <w:uiPriority w:val="99"/>
    <w:semiHidden/>
    <w:unhideWhenUsed/>
    <w:rsid w:val="006165CF"/>
    <w:rPr>
      <w:color w:val="800080"/>
      <w:u w:val="single"/>
    </w:rPr>
  </w:style>
  <w:style w:type="paragraph" w:customStyle="1" w:styleId="Style1">
    <w:name w:val="Style1"/>
    <w:basedOn w:val="a"/>
    <w:uiPriority w:val="99"/>
    <w:rsid w:val="006165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165CF"/>
    <w:pPr>
      <w:widowControl w:val="0"/>
      <w:autoSpaceDE w:val="0"/>
      <w:autoSpaceDN w:val="0"/>
      <w:adjustRightInd w:val="0"/>
      <w:spacing w:after="0" w:line="302" w:lineRule="exact"/>
      <w:ind w:hanging="341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165CF"/>
    <w:pPr>
      <w:widowControl w:val="0"/>
      <w:autoSpaceDE w:val="0"/>
      <w:autoSpaceDN w:val="0"/>
      <w:adjustRightInd w:val="0"/>
      <w:spacing w:after="0" w:line="302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165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165CF"/>
    <w:pPr>
      <w:widowControl w:val="0"/>
      <w:autoSpaceDE w:val="0"/>
      <w:autoSpaceDN w:val="0"/>
      <w:adjustRightInd w:val="0"/>
      <w:spacing w:after="0" w:line="302" w:lineRule="exact"/>
      <w:ind w:hanging="350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165CF"/>
    <w:pPr>
      <w:widowControl w:val="0"/>
      <w:autoSpaceDE w:val="0"/>
      <w:autoSpaceDN w:val="0"/>
      <w:adjustRightInd w:val="0"/>
      <w:spacing w:after="0" w:line="298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165CF"/>
    <w:rPr>
      <w:rFonts w:ascii="Georgia" w:hAnsi="Georgia" w:cs="Georgia"/>
      <w:sz w:val="20"/>
      <w:szCs w:val="20"/>
    </w:rPr>
  </w:style>
  <w:style w:type="character" w:customStyle="1" w:styleId="FontStyle15">
    <w:name w:val="Font Style15"/>
    <w:uiPriority w:val="99"/>
    <w:rsid w:val="006165CF"/>
    <w:rPr>
      <w:rFonts w:ascii="Microsoft Sans Serif" w:hAnsi="Microsoft Sans Serif" w:cs="Microsoft Sans Serif"/>
      <w:sz w:val="18"/>
      <w:szCs w:val="18"/>
    </w:rPr>
  </w:style>
  <w:style w:type="character" w:customStyle="1" w:styleId="FontStyle16">
    <w:name w:val="Font Style16"/>
    <w:uiPriority w:val="99"/>
    <w:rsid w:val="006165CF"/>
    <w:rPr>
      <w:rFonts w:ascii="Georgia" w:hAnsi="Georgia" w:cs="Georgia"/>
      <w:sz w:val="24"/>
      <w:szCs w:val="24"/>
    </w:rPr>
  </w:style>
  <w:style w:type="paragraph" w:customStyle="1" w:styleId="Style11">
    <w:name w:val="Style11"/>
    <w:basedOn w:val="a"/>
    <w:uiPriority w:val="99"/>
    <w:rsid w:val="006165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165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165CF"/>
    <w:pPr>
      <w:widowControl w:val="0"/>
      <w:autoSpaceDE w:val="0"/>
      <w:autoSpaceDN w:val="0"/>
      <w:adjustRightInd w:val="0"/>
      <w:spacing w:after="0" w:line="307" w:lineRule="exact"/>
      <w:ind w:hanging="346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165CF"/>
    <w:rPr>
      <w:rFonts w:ascii="Georgia" w:hAnsi="Georgia" w:cs="Georgia"/>
      <w:sz w:val="20"/>
      <w:szCs w:val="20"/>
    </w:rPr>
  </w:style>
  <w:style w:type="character" w:customStyle="1" w:styleId="FontStyle12">
    <w:name w:val="Font Style12"/>
    <w:uiPriority w:val="99"/>
    <w:rsid w:val="006165CF"/>
    <w:rPr>
      <w:rFonts w:ascii="Georgia" w:hAnsi="Georgia" w:cs="Georgia"/>
      <w:sz w:val="20"/>
      <w:szCs w:val="20"/>
    </w:rPr>
  </w:style>
  <w:style w:type="paragraph" w:customStyle="1" w:styleId="aff2">
    <w:name w:val="Предложение без ном"/>
    <w:basedOn w:val="a"/>
    <w:rsid w:val="006165CF"/>
    <w:pPr>
      <w:overflowPunct w:val="0"/>
      <w:autoSpaceDE w:val="0"/>
      <w:autoSpaceDN w:val="0"/>
      <w:adjustRightInd w:val="0"/>
      <w:spacing w:after="0" w:line="240" w:lineRule="auto"/>
      <w:ind w:firstLine="425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3">
    <w:name w:val="Вопрос"/>
    <w:basedOn w:val="a"/>
    <w:link w:val="aff4"/>
    <w:rsid w:val="006165CF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f4">
    <w:name w:val="Вопрос Знак"/>
    <w:link w:val="aff3"/>
    <w:rsid w:val="006165CF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f">
    <w:name w:val="No Spacing"/>
    <w:uiPriority w:val="1"/>
    <w:qFormat/>
    <w:rsid w:val="006165CF"/>
    <w:pPr>
      <w:spacing w:after="0" w:line="240" w:lineRule="auto"/>
    </w:pPr>
  </w:style>
  <w:style w:type="character" w:customStyle="1" w:styleId="310">
    <w:name w:val="Заголовок 3 Знак1"/>
    <w:basedOn w:val="a0"/>
    <w:uiPriority w:val="9"/>
    <w:semiHidden/>
    <w:rsid w:val="006165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f5">
    <w:name w:val="FollowedHyperlink"/>
    <w:basedOn w:val="a0"/>
    <w:uiPriority w:val="99"/>
    <w:semiHidden/>
    <w:unhideWhenUsed/>
    <w:rsid w:val="006165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496E0-17EA-423F-B018-76572072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20</Pages>
  <Words>8978</Words>
  <Characters>51175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cp:lastPrinted>2021-11-11T08:46:00Z</cp:lastPrinted>
  <dcterms:created xsi:type="dcterms:W3CDTF">2021-11-10T09:54:00Z</dcterms:created>
  <dcterms:modified xsi:type="dcterms:W3CDTF">2023-02-03T09:57:00Z</dcterms:modified>
</cp:coreProperties>
</file>