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Администрация </w:t>
      </w:r>
      <w:proofErr w:type="spellStart"/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Заветинского</w:t>
      </w:r>
      <w:proofErr w:type="spellEnd"/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района</w:t>
      </w: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Фоминская</w:t>
      </w:r>
      <w:proofErr w:type="spellEnd"/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EB4E7A" w:rsidRPr="00EB4E7A" w:rsidTr="0072128F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4E7A" w:rsidRPr="00EB4E7A" w:rsidRDefault="00EB4E7A" w:rsidP="00EB4E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EB4E7A" w:rsidRPr="00EB4E7A" w:rsidRDefault="00EB4E7A" w:rsidP="00EB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EB4E7A" w:rsidRPr="00EB4E7A" w:rsidRDefault="00EB4E7A" w:rsidP="00EB4E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4E7A" w:rsidRPr="00EB4E7A" w:rsidRDefault="00EB4E7A" w:rsidP="00EB4E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EB4E7A" w:rsidRPr="00EB4E7A" w:rsidRDefault="00EB4E7A" w:rsidP="00EB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МБОУ 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Фоминской</w:t>
            </w:r>
            <w:proofErr w:type="spellEnd"/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СОШ</w:t>
            </w:r>
          </w:p>
          <w:p w:rsidR="00EB4E7A" w:rsidRPr="00EB4E7A" w:rsidRDefault="00EB4E7A" w:rsidP="00EB4E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31.08.2022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4E7A" w:rsidRPr="00EB4E7A" w:rsidRDefault="00EB4E7A" w:rsidP="00EB4E7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31.08.2022 г. № 115</w:t>
            </w:r>
          </w:p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М.В.Овсюкова</w:t>
            </w:r>
            <w:proofErr w:type="spellEnd"/>
          </w:p>
        </w:tc>
      </w:tr>
    </w:tbl>
    <w:p w:rsidR="00EB4E7A" w:rsidRPr="00EB4E7A" w:rsidRDefault="00EB4E7A" w:rsidP="00EB4E7A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pacing w:before="240" w:after="120" w:line="240" w:lineRule="atLeast"/>
        <w:jc w:val="center"/>
        <w:outlineLvl w:val="1"/>
        <w:rPr>
          <w:rFonts w:ascii="Calibri" w:eastAsia="Times New Roman" w:hAnsi="Calibri" w:cs="Times New Roman"/>
          <w:b/>
          <w:bCs/>
          <w:caps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EB4E7A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br/>
        <w:t>(ID 5568854)</w:t>
      </w:r>
    </w:p>
    <w:p w:rsidR="00EB4E7A" w:rsidRPr="00EB4E7A" w:rsidRDefault="00EB4E7A" w:rsidP="00EB4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EB4E7A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деятельности </w:t>
      </w:r>
      <w:r w:rsidRPr="00EB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«Спортивный калейдоскоп»</w:t>
      </w:r>
    </w:p>
    <w:bookmarkEnd w:id="0"/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для 1 класса начального общего образования</w:t>
      </w: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 </w:t>
      </w: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учебный год</w:t>
      </w:r>
    </w:p>
    <w:p w:rsidR="00EB4E7A" w:rsidRPr="00EB4E7A" w:rsidRDefault="00EB4E7A" w:rsidP="00EB4E7A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Составитель: </w:t>
      </w: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Романова Галина Владимировна</w:t>
      </w:r>
    </w:p>
    <w:p w:rsidR="00EB4E7A" w:rsidRPr="00EB4E7A" w:rsidRDefault="00EB4E7A" w:rsidP="00EB4E7A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начальных классов</w:t>
      </w: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B4E7A" w:rsidRPr="00EB4E7A" w:rsidRDefault="00EB4E7A" w:rsidP="00EB4E7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B4E7A" w:rsidRPr="00EB4E7A" w:rsidRDefault="00EB4E7A" w:rsidP="00EB4E7A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Фомин</w:t>
      </w: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r w:rsidRPr="00EB4E7A">
        <w:rPr>
          <w:rFonts w:ascii="LiberationSerif" w:eastAsia="Times New Roman" w:hAnsi="LiberationSerif" w:cs="Times New Roman"/>
          <w:color w:val="000000"/>
          <w:sz w:val="24"/>
          <w:szCs w:val="24"/>
          <w:bdr w:val="single" w:sz="6" w:space="0" w:color="FF0000" w:frame="1"/>
          <w:shd w:val="clear" w:color="auto" w:fill="F7FDF7"/>
          <w:lang w:eastAsia="ru-RU"/>
        </w:rPr>
        <w:t>2022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Пояснительная записка.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Настоящая программа курса «Спортивный калейдоскоп» разработана в условиях реализации ФГОС нового поколения. В основу разработки программы положены следующие документы: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г. ФЗ-№ 273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образовании в Российской Федерации»;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модернизации дополнительного образования детей Российской Федерации;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 требований СанПиН (СанПиН 2.4.2.2821-10 «Санитарно- эпидемиологические требования к условиям и организации обучения в общеобразовательных учреждениях» зарегистрированных в Минюсте РФ 3 марта 2011 года, регистрационный номер 19993).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(Приказ №373 от 06.10.2009г.);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1241 от 26 ноября 2010г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№373»;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2357 от 22 сентября 2011г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№373»;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развитию дополнительного образования детей в ОУ;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ОУ;</w:t>
      </w:r>
    </w:p>
    <w:p w:rsidR="00EB4E7A" w:rsidRPr="00EB4E7A" w:rsidRDefault="00EB4E7A" w:rsidP="00EB4E7A">
      <w:pPr>
        <w:numPr>
          <w:ilvl w:val="0"/>
          <w:numId w:val="1"/>
        </w:numPr>
        <w:shd w:val="clear" w:color="auto" w:fill="FFFFFF"/>
        <w:spacing w:before="30" w:beforeAutospacing="1" w:after="3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о расширении деятельности детских и молодежных объединений в ОУ (Письмо Минобразования России от 11.02.2000 г. № 101/28-16);</w:t>
      </w:r>
    </w:p>
    <w:p w:rsidR="00EB4E7A" w:rsidRPr="00EB4E7A" w:rsidRDefault="00EB4E7A" w:rsidP="00EB4E7A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4E7A" w:rsidRPr="00EB4E7A" w:rsidRDefault="00EB4E7A" w:rsidP="00EB4E7A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разработана на основе «Примерные программы внеурочной деятельности» Москва «Просвещение» 2011г.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    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Обязательным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компонентом  ФГОС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 в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вариативной части образовательного плана.</w:t>
      </w:r>
      <w:r w:rsidRPr="00EB4E7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</w:p>
    <w:p w:rsidR="00EB4E7A" w:rsidRPr="00EB4E7A" w:rsidRDefault="00EB4E7A" w:rsidP="00EB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E7A"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  <w:t xml:space="preserve">         </w:t>
      </w:r>
      <w:r w:rsidRPr="00EB4E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    соответствует   федеральному   компоненту   государственного образовательного стандарта второго поколения и представляет собой вариант программы организации внеурочной деятельности учащихся начальных классов.  </w:t>
      </w:r>
      <w:proofErr w:type="gramStart"/>
      <w:r w:rsidRPr="00EB4E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 на</w:t>
      </w:r>
      <w:proofErr w:type="gramEnd"/>
      <w:r w:rsidRPr="00EB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 учебный час и предполагает равномерное распределение этих часов по классам с целью проведение регулярных еженедельных внеурочных занятий со школьниками.</w:t>
      </w:r>
    </w:p>
    <w:p w:rsidR="00EB4E7A" w:rsidRPr="00EB4E7A" w:rsidRDefault="00EB4E7A" w:rsidP="00EB4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Программа рассчитана на 33 часа в год в 1 классе с проведением занятий 1 раз в неделю, продолжительность занятия 35 минут. Согласно календарному графику работы МБОУ </w:t>
      </w:r>
      <w:proofErr w:type="spellStart"/>
      <w:r w:rsidRPr="00EB4E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Фоминской</w:t>
      </w:r>
      <w:proofErr w:type="spellEnd"/>
      <w:r w:rsidRPr="00EB4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расписанию учебных занятий программа будет реализована за 31 час. </w:t>
      </w:r>
    </w:p>
    <w:p w:rsidR="00EB4E7A" w:rsidRPr="00EB4E7A" w:rsidRDefault="00EB4E7A" w:rsidP="00EB4E7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курса отвечает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способную  дать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простор воображению.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определяет содержание и организацию образовательного процесса на ступени начального общего образования.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 всестороннему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личности, приобщение к самостоятельным занятиям физическими упражнениями учащихся; 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 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направлены на:</w:t>
      </w:r>
      <w:r w:rsidRPr="00EB4E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1905" t="0" r="1270" b="0"/>
                <wp:docPr id="1" name="Прямоугольник 1" descr="https://docs.google.com/drawings/d/sFrrhie0SmtOU2o86Kr6dxQ/image?parent=1Ed956m7mOVuC8wYad1fo6OSm9QuQRPbDu0jRXruBS00&amp;rev=1&amp;h=850&amp;w=49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99ADC" id="Прямоугольник 1" o:spid="_x0000_s1026" alt="https://docs.google.com/drawings/d/sFrrhie0SmtOU2o86Kr6dxQ/image?parent=1Ed956m7mOVuC8wYad1fo6OSm9QuQRPbDu0jRXruBS00&amp;rev=1&amp;h=850&amp;w=492&amp;ac=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Hu5fB1ADAABsBgAADgAAAAAAAAAAAAAAAAAuAgAA&#10;ZHJzL2Uyb0RvYy54bWxQSwECLQAUAAYACAAAACEAaDaXaN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EB4E7A" w:rsidRPr="00EB4E7A" w:rsidRDefault="00EB4E7A" w:rsidP="00EB4E7A">
      <w:pPr>
        <w:numPr>
          <w:ilvl w:val="0"/>
          <w:numId w:val="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жизненного стиля и реализацию индивидуальных способностей каждого ученика;</w:t>
      </w:r>
    </w:p>
    <w:p w:rsidR="00EB4E7A" w:rsidRPr="00EB4E7A" w:rsidRDefault="00EB4E7A" w:rsidP="00EB4E7A">
      <w:pPr>
        <w:numPr>
          <w:ilvl w:val="0"/>
          <w:numId w:val="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жизненно важным двигательным умениям и навыкам;</w:t>
      </w:r>
    </w:p>
    <w:p w:rsidR="00EB4E7A" w:rsidRPr="00EB4E7A" w:rsidRDefault="00EB4E7A" w:rsidP="00EB4E7A">
      <w:pPr>
        <w:numPr>
          <w:ilvl w:val="0"/>
          <w:numId w:val="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формирование коммуникативных компетенций;</w:t>
      </w:r>
    </w:p>
    <w:p w:rsidR="00EB4E7A" w:rsidRPr="00EB4E7A" w:rsidRDefault="00EB4E7A" w:rsidP="00EB4E7A">
      <w:pPr>
        <w:numPr>
          <w:ilvl w:val="0"/>
          <w:numId w:val="2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школьников в области физической культуры и спорта.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Образовательный процесс в современной школе постоянно усложняется, и это требует от учащихся значительного умственного и нервно-психического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предполагает хорошее здоровье и физическое развитие, оптимальное состояние центральной нервной системы и функций организма, определенный уровень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    Однако невысокий уровень здоровья и общего физического развития многих детей, поступающих в первый класс, дальнейшее его снижение в процессе обучения представляют сегодня серьезную проблему.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 многих детей начальной школы наблюдается низкая двигательная активность, широкий спектр функциональных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возможность вредных влияний и способствовали бы укреплению здоровья, улучшению физического развития, повышению успешности учебной деятельности и общей работоспособности.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обязательная оздоровительная направленность коррекционно-развивающего образовательного процесса должна быть напрямую связана с 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Курс «Спортивный калейдоскоп» входит во внеурочную деятельность по направлению спортивно-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оздоровительное</w:t>
      </w:r>
      <w:r w:rsidRPr="00EB4E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личности. 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 Подвижные игры оказывают благотворное влияние на рост, развитие и укрепление костно-связочного аппарата, мышечной системы. На формирование правильной осанки детей. Принципиальное значение придается обучению младших школьников навыкам и умениям организации и проведения самостоятельных занятий физическими упражнениями. В 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процессе использования учащимися приобретенных знаний, двигательных умений и навыков усиливается оздоровительный эффект физкультурно-оздоровительных мероприятий в режиме учебного дня.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Неизгладимые впечатления дает детям знакомство с особенностями жизни, культуры народов, населяющих нашу Родину, через изучение традиций и обычаев того или иного этноса. Одним из основных средств знакомства с жизнедеятельностью народов на уроках физической культуры является народная игра. Главная задача педагога — научить детей играть активно и самостоятельно. Только в этом случае они приучаются сами в любой ситуации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народные игры способствуют формированию гармонично развитой, активной личности, сочетающей в себе духовное богатство и физическое совершенство.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Ценностные ориентиры содержания курса «Спортивный калейдоскоп»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 личностные требования.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Планируемый результат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B4E7A" w:rsidRPr="00EB4E7A" w:rsidRDefault="00EB4E7A" w:rsidP="00EB4E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u w:val="single"/>
          <w:lang w:eastAsia="ru-RU"/>
        </w:rPr>
        <w:t>Личностными результатами 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курса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калейдоскоп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B4E7A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 являются следующие умения: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оценивать поступки людей, жизненные ситуации с точки зрения общепринятых норм и ценностей; оценивать конкретные поступки как хорошие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 плохие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умение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 свои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эмоции;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эмоции других людей, сочувствовать, сопереживать;</w:t>
      </w:r>
    </w:p>
    <w:p w:rsidR="00EB4E7A" w:rsidRPr="00EB4E7A" w:rsidRDefault="00EB4E7A" w:rsidP="00EB4E7A">
      <w:pPr>
        <w:shd w:val="clear" w:color="auto" w:fill="FFFFFF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4E7A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lang w:eastAsia="ru-RU"/>
        </w:rPr>
        <w:t>Метапредметными</w:t>
      </w:r>
      <w:proofErr w:type="spellEnd"/>
      <w:r w:rsidRPr="00EB4E7A">
        <w:rPr>
          <w:rFonts w:ascii="Times New Roman" w:eastAsia="Times New Roman" w:hAnsi="Times New Roman" w:cs="Times New Roman"/>
          <w:b/>
          <w:bCs/>
          <w:color w:val="231E1F"/>
          <w:sz w:val="24"/>
          <w:szCs w:val="24"/>
          <w:lang w:eastAsia="ru-RU"/>
        </w:rPr>
        <w:t xml:space="preserve"> результатам</w:t>
      </w:r>
      <w:r w:rsidRPr="00EB4E7A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 является формирование универсальных учебных действий (УУД).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Регулятивные УУД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и формировать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 деятельности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учителя;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проговаривать последовательность действий во время занятия;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работать по определенному алгоритму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 УУД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делать выводы в результате совместной работы класса и учителя;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 УУД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–умение оформлять свои мысли в устной форме  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слушать и понимать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 других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договариваться с одноклассниками совместно с учителем о правилах поведения и общения и следовать им;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 учиться работать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паре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группе; выполнять различные роли.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 концу 4 класса учащиеся должны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понимать:</w:t>
      </w:r>
    </w:p>
    <w:p w:rsidR="00EB4E7A" w:rsidRPr="00EB4E7A" w:rsidRDefault="00EB4E7A" w:rsidP="00EB4E7A">
      <w:pPr>
        <w:numPr>
          <w:ilvl w:val="0"/>
          <w:numId w:val="3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 значение занятий физическими упражнениями и играми для укрепления здоровья;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EB4E7A" w:rsidRPr="00EB4E7A" w:rsidRDefault="00EB4E7A" w:rsidP="00EB4E7A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подвижных игр, инвентарь, оборудование;</w:t>
      </w:r>
    </w:p>
    <w:p w:rsidR="00EB4E7A" w:rsidRPr="00EB4E7A" w:rsidRDefault="00EB4E7A" w:rsidP="00EB4E7A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  поведения   и   безопасности   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 время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занятий физическими упражнениями и играми;</w:t>
      </w:r>
    </w:p>
    <w:p w:rsidR="00EB4E7A" w:rsidRPr="00EB4E7A" w:rsidRDefault="00EB4E7A" w:rsidP="00EB4E7A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подбора одежды и обуви в зависимости от условий проведения занятий;</w:t>
      </w:r>
    </w:p>
    <w:p w:rsidR="00EB4E7A" w:rsidRPr="00EB4E7A" w:rsidRDefault="00EB4E7A" w:rsidP="00EB4E7A">
      <w:pPr>
        <w:numPr>
          <w:ilvl w:val="0"/>
          <w:numId w:val="4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терминологию, связанную с проведением игр, ритмических занятий;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EB4E7A" w:rsidRPr="00EB4E7A" w:rsidRDefault="00EB4E7A" w:rsidP="00EB4E7A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различными способами (ходьба, бег, прыжки) в разных ситуациях;</w:t>
      </w:r>
    </w:p>
    <w:p w:rsidR="00EB4E7A" w:rsidRPr="00EB4E7A" w:rsidRDefault="00EB4E7A" w:rsidP="00EB4E7A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(с предметами и без) для развития основных физических качеств (силы, быстроты, ловкости, координации, выносливости);</w:t>
      </w:r>
    </w:p>
    <w:p w:rsidR="00EB4E7A" w:rsidRPr="00EB4E7A" w:rsidRDefault="00EB4E7A" w:rsidP="00EB4E7A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в движении характер музыки и ее настроение; </w:t>
      </w:r>
    </w:p>
    <w:p w:rsidR="00EB4E7A" w:rsidRPr="00EB4E7A" w:rsidRDefault="00EB4E7A" w:rsidP="00EB4E7A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активно, самостоятельно и с удовольствием, в любой игровой ситуации самим регулировать степень внимания и мышечного напряжения;</w:t>
      </w:r>
    </w:p>
    <w:p w:rsidR="00EB4E7A" w:rsidRPr="00EB4E7A" w:rsidRDefault="00EB4E7A" w:rsidP="00EB4E7A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самостоятельно подвижные игры;</w:t>
      </w:r>
    </w:p>
    <w:p w:rsidR="00EB4E7A" w:rsidRPr="00EB4E7A" w:rsidRDefault="00EB4E7A" w:rsidP="00EB4E7A">
      <w:pPr>
        <w:numPr>
          <w:ilvl w:val="0"/>
          <w:numId w:val="5"/>
        </w:numPr>
        <w:shd w:val="clear" w:color="auto" w:fill="FFFFFF"/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индивидуальные и групповые действия в подвижных играх;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курса: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Изменение у всех субъектов образовательного процесса отношения к своему здоровью: выработка способности противостоять вредным привычкам и отрицательного воздействия окружающей среды, желание и умение вести здоровый образ жизни.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Включение в образовательный процесс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Снижение заболеваемости школьников.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Снижение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психоэмоциональных  расстройств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4E7A" w:rsidRPr="00EB4E7A" w:rsidRDefault="00EB4E7A" w:rsidP="00EB4E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беседу с учащимися, показ изучаемых элементов ритмики, подвижных игр, просмотр видеофильмов и презентаций. В данной программе не предусматривается проведение специальных теоретических занятий.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 играми, ритмико-гимнастическими упражнениями и элементами детского фитнеса.</w:t>
      </w:r>
    </w:p>
    <w:p w:rsidR="00EB4E7A" w:rsidRPr="00EB4E7A" w:rsidRDefault="00EB4E7A" w:rsidP="00EB4E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  значение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для  ребёнка  имеет  участие в  жизни  класса  вне  школьных  уроков. 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многих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 - это  основной  мотив  посещения школы,  так  как  есть 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  проявить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инициативу  и  самостоятельность,  ответственность  и  открытость.  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Подвижная игра – это относительно самостоятельная деятельность детей, в которой ярко выражена роль движений. Игры -   естественный источник радостных эмоций, самовыражения. Подвижные игры являются традиционным средством педагогики и воспитания.  Игра – ведущая деятельность детей. Они вызывают активную работу мысли, способствуют расширению кругозора, развитию физических качеств, совершенствованию всех психических процессов, стимулируют переход детского организма е более высокой ступени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</w:t>
      </w:r>
    </w:p>
    <w:p w:rsidR="00EB4E7A" w:rsidRPr="00EB4E7A" w:rsidRDefault="00EB4E7A" w:rsidP="00EB4E7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«Календарно - тематическое планирование»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B4E7A" w:rsidRPr="00EB4E7A" w:rsidRDefault="00EB4E7A" w:rsidP="00EB4E7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1класс</w:t>
      </w:r>
    </w:p>
    <w:tbl>
      <w:tblPr>
        <w:tblW w:w="15735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227"/>
        <w:gridCol w:w="1417"/>
        <w:gridCol w:w="1276"/>
        <w:gridCol w:w="2551"/>
        <w:gridCol w:w="4287"/>
        <w:gridCol w:w="4927"/>
      </w:tblGrid>
      <w:tr w:rsidR="00EB4E7A" w:rsidRPr="00EB4E7A" w:rsidTr="0072128F">
        <w:trPr>
          <w:trHeight w:val="280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4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</w:tr>
      <w:tr w:rsidR="00EB4E7A" w:rsidRPr="00EB4E7A" w:rsidTr="0072128F">
        <w:trPr>
          <w:gridAfter w:val="1"/>
          <w:wAfter w:w="4927" w:type="dxa"/>
          <w:trHeight w:val="26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7A" w:rsidRPr="00EB4E7A" w:rsidTr="0072128F">
        <w:trPr>
          <w:trHeight w:val="8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теоретическое занятие</w:t>
            </w:r>
          </w:p>
        </w:tc>
        <w:tc>
          <w:tcPr>
            <w:tcW w:w="4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подвижных играх; о том, какие игры знают дети. Просмотр видеоролика.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Познакомиться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техникой безопасности на занятиях; с правилом поведения на кружке.</w:t>
            </w:r>
          </w:p>
        </w:tc>
      </w:tr>
      <w:tr w:rsidR="00EB4E7A" w:rsidRPr="00EB4E7A" w:rsidTr="0072128F">
        <w:trPr>
          <w:gridAfter w:val="1"/>
          <w:wAfter w:w="4927" w:type="dxa"/>
          <w:trHeight w:val="27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элементами бега»</w:t>
            </w:r>
          </w:p>
        </w:tc>
      </w:tr>
      <w:tr w:rsidR="00EB4E7A" w:rsidRPr="00EB4E7A" w:rsidTr="0072128F">
        <w:trPr>
          <w:trHeight w:val="566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«Бабочки»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раздел входят игры, в которых играющие по сигналу разбегаются и затем по новому сигналу должны быстро найти себе место (старое или новое). Эти игры развивают быстроту реакции, сообразительность, вырабатывают способность ориентироваться в пространстве.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Приучать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 бегать по площадке и замирать по свистку.</w:t>
            </w:r>
          </w:p>
        </w:tc>
      </w:tr>
      <w:tr w:rsidR="00EB4E7A" w:rsidRPr="00EB4E7A" w:rsidTr="0072128F">
        <w:trPr>
          <w:trHeight w:val="8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«Цыплята и наседка»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Приучать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 бегать по площадке, быстро реагировать на сигнал, возвращаться на свои места.</w:t>
            </w:r>
          </w:p>
        </w:tc>
      </w:tr>
      <w:tr w:rsidR="00EB4E7A" w:rsidRPr="00EB4E7A" w:rsidTr="0072128F">
        <w:trPr>
          <w:trHeight w:val="54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«Быстрее - медленнее»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переходить от ходьбы к бегу; двигаться, меняя направление.</w:t>
            </w:r>
          </w:p>
        </w:tc>
      </w:tr>
      <w:tr w:rsidR="00EB4E7A" w:rsidRPr="00EB4E7A" w:rsidTr="0072128F">
        <w:trPr>
          <w:trHeight w:val="960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«Бежим к Кате»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Приучать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по сигналу бежать в указанном направлении, догонять катящийся мяч, бросать его товарищу.</w:t>
            </w:r>
          </w:p>
        </w:tc>
      </w:tr>
      <w:tr w:rsidR="00EB4E7A" w:rsidRPr="00EB4E7A" w:rsidTr="0072128F">
        <w:trPr>
          <w:gridAfter w:val="1"/>
          <w:wAfter w:w="4927" w:type="dxa"/>
          <w:trHeight w:val="291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«Игры-хороводы»</w:t>
            </w:r>
          </w:p>
        </w:tc>
      </w:tr>
      <w:tr w:rsidR="00EB4E7A" w:rsidRPr="00EB4E7A" w:rsidTr="0072128F">
        <w:trPr>
          <w:trHeight w:val="54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«Уж мы сеяли лен, приговаривали»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Многие игры-хороводы с изображением трудовых процессов, с традициями быта, обряда и ритуалами, 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устарели и остались как фольклорные игры тех времен. Но совсем хороводы не исчезли: они приняли другие, более современную форму и содержание, более близкие современным условиям жизни, остались и старые хороводы с несколькими  измененным содержанием.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Устанавливать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взаимосвязь между установленными правилами и способами их выполнения</w:t>
            </w:r>
          </w:p>
        </w:tc>
      </w:tr>
      <w:tr w:rsidR="00EB4E7A" w:rsidRPr="00EB4E7A" w:rsidTr="0072128F">
        <w:trPr>
          <w:trHeight w:val="274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«Ходим кругом»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7A" w:rsidRPr="00EB4E7A" w:rsidTr="0072128F">
        <w:trPr>
          <w:trHeight w:val="32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«Золотые ворота»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7A" w:rsidRPr="00EB4E7A" w:rsidTr="0072128F">
        <w:trPr>
          <w:gridAfter w:val="1"/>
          <w:wAfter w:w="4927" w:type="dxa"/>
          <w:trHeight w:val="27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элементами прыжков»</w:t>
            </w:r>
          </w:p>
        </w:tc>
      </w:tr>
      <w:tr w:rsidR="00EB4E7A" w:rsidRPr="00EB4E7A" w:rsidTr="0072128F">
        <w:trPr>
          <w:trHeight w:val="291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Воробьишки</w:t>
            </w:r>
            <w:proofErr w:type="spellEnd"/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раздел вошли игры, которые помогают детям освоить навыки прыжков на одной, двух ногах; прыжки через скакалку и препятствие.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подскакивать на месте на двух ногах</w:t>
            </w:r>
          </w:p>
        </w:tc>
      </w:tr>
      <w:tr w:rsidR="00EB4E7A" w:rsidRPr="00EB4E7A" w:rsidTr="0072128F">
        <w:trPr>
          <w:trHeight w:val="8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«Лягушата»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подпрыгивать на месте на двух ногах, передвигаться прыжками и перепрыгивать препятствие.</w:t>
            </w:r>
          </w:p>
        </w:tc>
      </w:tr>
      <w:tr w:rsidR="00EB4E7A" w:rsidRPr="00EB4E7A" w:rsidTr="0072128F">
        <w:trPr>
          <w:trHeight w:val="8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«Лиса и виноград»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Приучать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подпрыгивать на двух ногах и на одной, и доставать подвешенные предметы.</w:t>
            </w:r>
          </w:p>
        </w:tc>
      </w:tr>
      <w:tr w:rsidR="00EB4E7A" w:rsidRPr="00EB4E7A" w:rsidTr="0072128F">
        <w:trPr>
          <w:trHeight w:val="8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«Выше ноги от земли»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Приучать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запрыгивать на гимнастическую скамейку и спрыгивать с неё.</w:t>
            </w:r>
          </w:p>
        </w:tc>
      </w:tr>
      <w:tr w:rsidR="00EB4E7A" w:rsidRPr="00EB4E7A" w:rsidTr="0072128F">
        <w:trPr>
          <w:trHeight w:val="1114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любимая игра»</w:t>
            </w:r>
          </w:p>
        </w:tc>
        <w:tc>
          <w:tcPr>
            <w:tcW w:w="4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играют в те игры, которые им больше понравились за прошедшие занятия.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Совместно </w:t>
            </w:r>
            <w:r w:rsidRPr="00EB4E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договариваться</w:t>
            </w:r>
            <w:r w:rsidRPr="00EB4E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понравившейся игре, о правилах игры с одноклассниками</w:t>
            </w:r>
          </w:p>
        </w:tc>
      </w:tr>
      <w:tr w:rsidR="00EB4E7A" w:rsidRPr="00EB4E7A" w:rsidTr="0072128F">
        <w:trPr>
          <w:gridAfter w:val="1"/>
          <w:wAfter w:w="4927" w:type="dxa"/>
          <w:trHeight w:val="27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«Настольные игры»</w:t>
            </w:r>
          </w:p>
        </w:tc>
      </w:tr>
      <w:tr w:rsidR="00EB4E7A" w:rsidRPr="00EB4E7A" w:rsidTr="0072128F">
        <w:trPr>
          <w:trHeight w:val="1398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детское домино, шашки.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помогающие всестороннему развитию детей, способствующие развитию памяти, внимания, мышления, сообразительности, настойчивости, развитию речи.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Познакомить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некоторыми видами настольных игр.</w:t>
            </w:r>
          </w:p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Разучивать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этих игр.</w:t>
            </w:r>
          </w:p>
        </w:tc>
      </w:tr>
      <w:tr w:rsidR="00EB4E7A" w:rsidRPr="00EB4E7A" w:rsidTr="0072128F">
        <w:trPr>
          <w:trHeight w:val="138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детское домино, шашки.</w:t>
            </w:r>
          </w:p>
        </w:tc>
        <w:tc>
          <w:tcPr>
            <w:tcW w:w="4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B4E7A" w:rsidRPr="00EB4E7A" w:rsidTr="0072128F">
        <w:trPr>
          <w:trHeight w:val="138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детское домино, шашки.</w:t>
            </w:r>
          </w:p>
        </w:tc>
        <w:tc>
          <w:tcPr>
            <w:tcW w:w="4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B4E7A" w:rsidRPr="00EB4E7A" w:rsidTr="0072128F">
        <w:trPr>
          <w:trHeight w:val="138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Лото, детское домино, шашки.</w:t>
            </w:r>
          </w:p>
        </w:tc>
        <w:tc>
          <w:tcPr>
            <w:tcW w:w="4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B4E7A" w:rsidRPr="00EB4E7A" w:rsidTr="0072128F">
        <w:trPr>
          <w:gridAfter w:val="1"/>
          <w:wAfter w:w="4927" w:type="dxa"/>
          <w:trHeight w:val="291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«Зимние игры на снеговой»</w:t>
            </w:r>
          </w:p>
        </w:tc>
      </w:tr>
      <w:tr w:rsidR="00EB4E7A" w:rsidRPr="00EB4E7A" w:rsidTr="0072128F">
        <w:trPr>
          <w:trHeight w:val="3106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баб, крепостей.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этот раздел вошли игры на свежем воздухе в зимнее время. Игры помогают всестороннему развитию подрастающего поколения, способствуют развитию физических сил и психологической, эмоциональной разгрузки, выработке таких свойств, как быстрота реакции, ловкость, сообразительность и выносливость, внимание, память, смелость, коллективизм и др.  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Соотносить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заданное задание с возможными вариантами его исполнения, выбирая из предложенных способов</w:t>
            </w:r>
          </w:p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нужный.</w:t>
            </w:r>
          </w:p>
        </w:tc>
      </w:tr>
      <w:tr w:rsidR="00EB4E7A" w:rsidRPr="00EB4E7A" w:rsidTr="0072128F">
        <w:trPr>
          <w:trHeight w:val="6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баб, крепостей.</w:t>
            </w:r>
          </w:p>
        </w:tc>
        <w:tc>
          <w:tcPr>
            <w:tcW w:w="4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B4E7A" w:rsidRPr="00EB4E7A" w:rsidTr="0072128F">
        <w:trPr>
          <w:trHeight w:val="6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баб, крепостей.</w:t>
            </w:r>
          </w:p>
        </w:tc>
        <w:tc>
          <w:tcPr>
            <w:tcW w:w="42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B4E7A" w:rsidRPr="00EB4E7A" w:rsidTr="0072128F">
        <w:trPr>
          <w:trHeight w:val="6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в снежки, лепка снежных баб, крепостей.</w:t>
            </w:r>
          </w:p>
        </w:tc>
        <w:tc>
          <w:tcPr>
            <w:tcW w:w="4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B4E7A" w:rsidRPr="00EB4E7A" w:rsidTr="0072128F">
        <w:trPr>
          <w:gridAfter w:val="1"/>
          <w:wAfter w:w="4927" w:type="dxa"/>
          <w:trHeight w:val="291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«Ползание и лазанье»</w:t>
            </w:r>
          </w:p>
        </w:tc>
      </w:tr>
      <w:tr w:rsidR="00EB4E7A" w:rsidRPr="00EB4E7A" w:rsidTr="0072128F">
        <w:trPr>
          <w:trHeight w:val="8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«Лягушки в болоте»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упражнения связаны с перемещением тела ползание, в вертикальном, наклонном, горизонтальном положении с опорой на ноги и руки.</w:t>
            </w:r>
          </w:p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 разнообразные действия, характеризующиеся тем, что в перемещениях участвуют не только ноги, но и руки. Эти упражнения способствуют развитию опорно-двигательного аппарата, укреплению основных групп мышц (особенно косых мышц, мышц живота, стопы и кисти). Кроме того, они оказывают положительное влияние на сердечно -сосудистую, дыхательную системы, на воспитание гибкости, координации движений, глазомера, а также смелости и других качеств.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Научить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на четвереньках по гимнастической скамейке и подлезать под натянутой верёвкой.</w:t>
            </w:r>
          </w:p>
        </w:tc>
      </w:tr>
      <w:tr w:rsidR="00EB4E7A" w:rsidRPr="00EB4E7A" w:rsidTr="0072128F">
        <w:trPr>
          <w:trHeight w:val="82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«Добрые жуки»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Формировать умение 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по гимнастической скамейке и перелезать через бревно, лежащее на полу.</w:t>
            </w:r>
          </w:p>
        </w:tc>
      </w:tr>
      <w:tr w:rsidR="00EB4E7A" w:rsidRPr="00EB4E7A" w:rsidTr="0072128F">
        <w:trPr>
          <w:trHeight w:val="54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«Волк и зайцы»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ползать по гимнастической скамейке и возвращаться обратно.</w:t>
            </w:r>
          </w:p>
        </w:tc>
      </w:tr>
      <w:tr w:rsidR="00EB4E7A" w:rsidRPr="00EB4E7A" w:rsidTr="0072128F">
        <w:trPr>
          <w:trHeight w:val="4286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«Паучки»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лазать по гимнастической стенке, залезать на неё и спускаться любым удобным способом.</w:t>
            </w:r>
          </w:p>
        </w:tc>
      </w:tr>
      <w:tr w:rsidR="00EB4E7A" w:rsidRPr="00EB4E7A" w:rsidTr="0072128F">
        <w:trPr>
          <w:gridAfter w:val="1"/>
          <w:wAfter w:w="4927" w:type="dxa"/>
          <w:trHeight w:val="27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«Интеллектуальные игры»</w:t>
            </w:r>
          </w:p>
        </w:tc>
      </w:tr>
      <w:tr w:rsidR="00EB4E7A" w:rsidRPr="00EB4E7A" w:rsidTr="0072128F">
        <w:trPr>
          <w:trHeight w:val="566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Викторина «Спорт в мультфильмах»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направленные на развитие интеллектуальных способностей, скорости реакции, развитию речи, умению найти свое место в коллективе.  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Воспроизводить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выполнения действий с опорой на модели</w:t>
            </w:r>
          </w:p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Слушать и понимать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речь других людей.</w:t>
            </w:r>
          </w:p>
        </w:tc>
      </w:tr>
      <w:tr w:rsidR="00EB4E7A" w:rsidRPr="00EB4E7A" w:rsidTr="0072128F">
        <w:trPr>
          <w:trHeight w:val="1063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Видеоролики о спортивных играх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4E7A" w:rsidRPr="00EB4E7A" w:rsidTr="0072128F">
        <w:trPr>
          <w:gridAfter w:val="1"/>
          <w:wAfter w:w="4927" w:type="dxa"/>
          <w:trHeight w:val="27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 с мячом»</w:t>
            </w:r>
          </w:p>
        </w:tc>
      </w:tr>
      <w:tr w:rsidR="00EB4E7A" w:rsidRPr="00EB4E7A" w:rsidTr="0072128F">
        <w:trPr>
          <w:trHeight w:val="566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«Съедобное - несъедобное»</w:t>
            </w:r>
          </w:p>
        </w:tc>
        <w:tc>
          <w:tcPr>
            <w:tcW w:w="4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владеть мячом – держать, передавать на расстояние, ловля, ведение, броски.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Приучать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подбрасывать мяч снизу вверх двумя руками и ловить его.</w:t>
            </w:r>
          </w:p>
        </w:tc>
      </w:tr>
      <w:tr w:rsidR="00EB4E7A" w:rsidRPr="00EB4E7A" w:rsidTr="0072128F">
        <w:trPr>
          <w:trHeight w:val="54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«Лисички и Белочки»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Научит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мяч, бегая и бросать его в корзину</w:t>
            </w:r>
          </w:p>
        </w:tc>
      </w:tr>
      <w:tr w:rsidR="00EB4E7A" w:rsidRPr="00EB4E7A" w:rsidTr="0072128F">
        <w:trPr>
          <w:trHeight w:val="54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«Вышибалы»</w:t>
            </w:r>
          </w:p>
        </w:tc>
        <w:tc>
          <w:tcPr>
            <w:tcW w:w="4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Формировать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бросать мяч, стараясь задеть товарища.</w:t>
            </w:r>
          </w:p>
        </w:tc>
      </w:tr>
      <w:tr w:rsidR="00EB4E7A" w:rsidRPr="00EB4E7A" w:rsidTr="0072128F">
        <w:trPr>
          <w:gridAfter w:val="1"/>
          <w:wAfter w:w="4927" w:type="dxa"/>
          <w:trHeight w:val="274"/>
        </w:trPr>
        <w:tc>
          <w:tcPr>
            <w:tcW w:w="108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«Игры, развивающие равновесие»</w:t>
            </w:r>
          </w:p>
        </w:tc>
      </w:tr>
      <w:tr w:rsidR="00EB4E7A" w:rsidRPr="00EB4E7A" w:rsidTr="0072128F">
        <w:trPr>
          <w:trHeight w:val="1260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««Выше ноги от  земли», Болото»</w:t>
            </w:r>
          </w:p>
        </w:tc>
        <w:tc>
          <w:tcPr>
            <w:tcW w:w="4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коррекционные игры направлены на: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• развитие 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временнóй</w:t>
            </w:r>
            <w:proofErr w:type="spellEnd"/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дифференцировки и точности движений;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формирование правильной осанки и ориентации во времени и пространстве;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• развитие и совершенствование </w:t>
            </w:r>
            <w:proofErr w:type="spellStart"/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сенсомоторики</w:t>
            </w:r>
            <w:proofErr w:type="spellEnd"/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интеллектуально-познавательное развитие.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Выбор коррекционных упражнений в каждом конкретном случае зависит от соматического состояния, уровня физического развития, анализа дефектов моторики, индивидуальных особенностей каждого ученика.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E7A" w:rsidRPr="00EB4E7A" w:rsidRDefault="00EB4E7A" w:rsidP="00EB4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Учить </w:t>
            </w:r>
            <w:r w:rsidRPr="00EB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ходить по прямой гимнастической скамейке и по наклонной (один конец приподнят на 20 см)</w:t>
            </w:r>
          </w:p>
        </w:tc>
      </w:tr>
    </w:tbl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Ресурсы и условия реализации программы</w:t>
      </w: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– техническое обеспечение: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 и большие мячи, скакалки, канат, скамейки гимнастические, обручи, гантели 1 кг, диски СD с фонограммами, музыкальный центр.  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 работы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играми</w:t>
      </w:r>
      <w:r w:rsidRPr="00EB4E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 - </w:t>
      </w: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игры -  Знакомство с содержанием игры - Объяснение  правил игры - Разучивание игры - Проведение игры.</w:t>
      </w:r>
    </w:p>
    <w:p w:rsidR="00EB4E7A" w:rsidRPr="00EB4E7A" w:rsidRDefault="00EB4E7A" w:rsidP="00EB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EB4E7A" w:rsidRPr="00EB4E7A" w:rsidRDefault="00EB4E7A" w:rsidP="00EB4E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Жуков М.Н. Подвижные игры: Учеб. для студ.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вузов. — М.: Издательский центр «Академия»</w:t>
      </w:r>
    </w:p>
    <w:p w:rsidR="00EB4E7A" w:rsidRPr="00EB4E7A" w:rsidRDefault="00EB4E7A" w:rsidP="00EB4E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Бутин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Зимний  спорт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Учеб. пособие для студ.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учеб. заведений. - М.: Издательский центр «Академия».</w:t>
      </w:r>
    </w:p>
    <w:p w:rsidR="00EB4E7A" w:rsidRPr="00EB4E7A" w:rsidRDefault="00EB4E7A" w:rsidP="00EB4E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Г.П.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Болонов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«Физкультура в начальной школе» методическое пособие – Творческий 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 СФЕРА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 2011</w:t>
      </w:r>
    </w:p>
    <w:p w:rsidR="00EB4E7A" w:rsidRPr="00EB4E7A" w:rsidRDefault="00EB4E7A" w:rsidP="00EB4E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П.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Дайлидене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«Поиграем, малыш!» книга для работников дошкольных учреждений и родителей. – Москва «Просвещение» 1999</w:t>
      </w:r>
    </w:p>
    <w:p w:rsidR="00EB4E7A" w:rsidRPr="00EB4E7A" w:rsidRDefault="00EB4E7A" w:rsidP="00EB4E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«Начальная школа» за 2010 год №</w:t>
      </w:r>
      <w:proofErr w:type="gram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 Н.Н.</w:t>
      </w:r>
      <w:proofErr w:type="gram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Макаринова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Народные игры на уроках физической культуры</w:t>
      </w:r>
    </w:p>
    <w:p w:rsidR="00EB4E7A" w:rsidRPr="00EB4E7A" w:rsidRDefault="00EB4E7A" w:rsidP="00EB4E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«Начальная школа» за 2011 год №9 В.В. Лаврентьев. Подвижные игры</w:t>
      </w:r>
    </w:p>
    <w:p w:rsidR="00EB4E7A" w:rsidRPr="00EB4E7A" w:rsidRDefault="00EB4E7A" w:rsidP="00EB4E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«Начальная школа» за 2010 год №8 Д.А.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Антуфьев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С.Л. </w:t>
      </w:r>
      <w:proofErr w:type="spellStart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Антуфьева</w:t>
      </w:r>
      <w:proofErr w:type="spellEnd"/>
      <w:r w:rsidRPr="00EB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Эмоциональная зарядка на весь день</w:t>
      </w:r>
    </w:p>
    <w:p w:rsidR="00EB4E7A" w:rsidRPr="00EB4E7A" w:rsidRDefault="00EB4E7A" w:rsidP="00EB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EEF" w:rsidRDefault="00F71EEF"/>
    <w:sectPr w:rsidR="00F71EEF" w:rsidSect="007154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1567"/>
    <w:multiLevelType w:val="multilevel"/>
    <w:tmpl w:val="747C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43A20"/>
    <w:multiLevelType w:val="multilevel"/>
    <w:tmpl w:val="53E4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E5290"/>
    <w:multiLevelType w:val="multilevel"/>
    <w:tmpl w:val="6C2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930F5"/>
    <w:multiLevelType w:val="multilevel"/>
    <w:tmpl w:val="A2EA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B37A4"/>
    <w:multiLevelType w:val="multilevel"/>
    <w:tmpl w:val="B93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F13AD"/>
    <w:multiLevelType w:val="multilevel"/>
    <w:tmpl w:val="301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7A"/>
    <w:rsid w:val="00EA39B4"/>
    <w:rsid w:val="00EB4E7A"/>
    <w:rsid w:val="00F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AF8"/>
  <w15:chartTrackingRefBased/>
  <w15:docId w15:val="{50A4850F-402A-4D08-B6B6-3544816D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3101</Words>
  <Characters>17677</Characters>
  <Application>Microsoft Office Word</Application>
  <DocSecurity>0</DocSecurity>
  <Lines>147</Lines>
  <Paragraphs>41</Paragraphs>
  <ScaleCrop>false</ScaleCrop>
  <Company/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Губаева</dc:creator>
  <cp:keywords/>
  <dc:description/>
  <cp:lastModifiedBy>Губаева</cp:lastModifiedBy>
  <cp:revision>2</cp:revision>
  <dcterms:created xsi:type="dcterms:W3CDTF">2023-02-02T08:35:00Z</dcterms:created>
  <dcterms:modified xsi:type="dcterms:W3CDTF">2023-02-02T08:38:00Z</dcterms:modified>
</cp:coreProperties>
</file>