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442FF" w14:textId="77777777" w:rsidR="00932E2E" w:rsidRDefault="00932E2E"/>
    <w:p w14:paraId="656AF5DE" w14:textId="77777777" w:rsidR="00932E2E" w:rsidRDefault="00932E2E"/>
    <w:p w14:paraId="53673F8E" w14:textId="77777777" w:rsidR="00932E2E" w:rsidRDefault="00932E2E"/>
    <w:p w14:paraId="3AFE18BB" w14:textId="77777777" w:rsidR="00932E2E" w:rsidRDefault="00932E2E"/>
    <w:p w14:paraId="41079839" w14:textId="77777777" w:rsidR="00932E2E" w:rsidRPr="00527DB4" w:rsidRDefault="00932E2E">
      <w:pPr>
        <w:rPr>
          <w:sz w:val="44"/>
        </w:rPr>
      </w:pPr>
    </w:p>
    <w:p w14:paraId="5B6797D3" w14:textId="77777777" w:rsidR="00932E2E" w:rsidRDefault="00932E2E"/>
    <w:p w14:paraId="303860AE" w14:textId="77777777" w:rsidR="00932E2E" w:rsidRDefault="00932E2E"/>
    <w:tbl>
      <w:tblPr>
        <w:tblStyle w:val="ae"/>
        <w:tblW w:w="893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2A07E4" w:rsidRPr="00652F7F" w14:paraId="353F1B61" w14:textId="77777777" w:rsidTr="00527DB4">
        <w:trPr>
          <w:trHeight w:val="3872"/>
        </w:trPr>
        <w:tc>
          <w:tcPr>
            <w:tcW w:w="8931" w:type="dxa"/>
          </w:tcPr>
          <w:p w14:paraId="7DE1C3AE" w14:textId="77777777" w:rsidR="007F62DC" w:rsidRDefault="007F62DC" w:rsidP="004929D2">
            <w:pPr>
              <w:pStyle w:val="aff2"/>
              <w:rPr>
                <w:highlight w:val="yellow"/>
              </w:rPr>
            </w:pPr>
          </w:p>
          <w:p w14:paraId="591CED8F" w14:textId="77777777" w:rsidR="00932E2E" w:rsidRDefault="000715F0" w:rsidP="00527DB4">
            <w:pPr>
              <w:pStyle w:val="aff2"/>
              <w:tabs>
                <w:tab w:val="clear" w:pos="0"/>
              </w:tabs>
              <w:rPr>
                <w:sz w:val="40"/>
                <w:szCs w:val="40"/>
              </w:rPr>
            </w:pPr>
            <w:r>
              <w:rPr>
                <w:sz w:val="40"/>
                <w:szCs w:val="40"/>
              </w:rPr>
              <w:t xml:space="preserve">Сценарий </w:t>
            </w:r>
            <w:r w:rsidR="00215E15">
              <w:rPr>
                <w:sz w:val="40"/>
                <w:szCs w:val="40"/>
              </w:rPr>
              <w:t>Деловой игры</w:t>
            </w:r>
          </w:p>
          <w:p w14:paraId="45D270D3" w14:textId="77777777" w:rsidR="002A07E4" w:rsidRPr="00527DB4" w:rsidRDefault="00527DB4" w:rsidP="003942F9">
            <w:pPr>
              <w:pStyle w:val="aff2"/>
              <w:tabs>
                <w:tab w:val="clear" w:pos="0"/>
              </w:tabs>
              <w:rPr>
                <w:sz w:val="40"/>
                <w:szCs w:val="40"/>
              </w:rPr>
            </w:pPr>
            <w:r w:rsidRPr="00ED414B">
              <w:rPr>
                <w:sz w:val="40"/>
                <w:szCs w:val="40"/>
              </w:rPr>
              <w:t>«</w:t>
            </w:r>
            <w:r w:rsidR="003942F9">
              <w:rPr>
                <w:sz w:val="40"/>
                <w:szCs w:val="40"/>
              </w:rPr>
              <w:t>отчаянные домохозяйства</w:t>
            </w:r>
            <w:r w:rsidRPr="00ED414B">
              <w:rPr>
                <w:sz w:val="40"/>
                <w:szCs w:val="40"/>
              </w:rPr>
              <w:t>»</w:t>
            </w:r>
          </w:p>
        </w:tc>
      </w:tr>
    </w:tbl>
    <w:p w14:paraId="510A3214" w14:textId="77777777" w:rsidR="00197D63" w:rsidRPr="00527DB4" w:rsidRDefault="00197D63" w:rsidP="000E3710">
      <w:pPr>
        <w:spacing w:line="26" w:lineRule="atLeast"/>
        <w:ind w:left="3402"/>
      </w:pPr>
      <w:r>
        <w:t>С</w:t>
      </w:r>
      <w:r w:rsidRPr="00527DB4">
        <w:t>ценарий разработан ЗАО «ПАКК»</w:t>
      </w:r>
    </w:p>
    <w:p w14:paraId="0F2FFAF1" w14:textId="77777777" w:rsidR="00197D63" w:rsidRDefault="00197D63" w:rsidP="000E3710">
      <w:pPr>
        <w:spacing w:line="26" w:lineRule="atLeast"/>
        <w:ind w:left="3402"/>
      </w:pPr>
      <w:r>
        <w:t>по</w:t>
      </w:r>
      <w:r w:rsidRPr="00EB198B">
        <w:t xml:space="preserve"> заказу Министерства финансов Российской Федерации в ходе реализации </w:t>
      </w:r>
      <w:r>
        <w:t>Проекта</w:t>
      </w:r>
    </w:p>
    <w:p w14:paraId="3EBAA294" w14:textId="77777777" w:rsidR="00197D63" w:rsidRDefault="00197D63" w:rsidP="000E3710">
      <w:pPr>
        <w:spacing w:line="26" w:lineRule="atLeast"/>
        <w:ind w:left="3402"/>
      </w:pPr>
      <w:r w:rsidRPr="00EB198B">
        <w:t>«Содействие повышению уровня финансовой грамотности населения и развитию финансового образования в Российской Федерации»</w:t>
      </w:r>
    </w:p>
    <w:p w14:paraId="18FBD5FE" w14:textId="77777777" w:rsidR="000E3710" w:rsidRDefault="000E3710" w:rsidP="00197D63">
      <w:pPr>
        <w:spacing w:line="26" w:lineRule="atLeast"/>
        <w:ind w:left="3969"/>
      </w:pPr>
    </w:p>
    <w:p w14:paraId="104D3D07" w14:textId="77777777" w:rsidR="000E3710" w:rsidRDefault="000E3710" w:rsidP="00197D63">
      <w:pPr>
        <w:spacing w:line="26" w:lineRule="atLeast"/>
        <w:ind w:left="3969"/>
      </w:pPr>
    </w:p>
    <w:p w14:paraId="7E2B0184" w14:textId="77777777" w:rsidR="000E3710" w:rsidRPr="000E3710" w:rsidRDefault="000E3710" w:rsidP="000E3710">
      <w:pPr>
        <w:spacing w:line="26" w:lineRule="atLeast"/>
        <w:ind w:left="3402"/>
        <w:rPr>
          <w:b/>
        </w:rPr>
      </w:pPr>
      <w:r w:rsidRPr="000E3710">
        <w:rPr>
          <w:b/>
        </w:rPr>
        <w:t>Для получения сертификата на игротехника необходимо:</w:t>
      </w:r>
    </w:p>
    <w:p w14:paraId="15FD7682" w14:textId="77777777" w:rsidR="00C80362" w:rsidRPr="00C80362" w:rsidRDefault="00C80362" w:rsidP="00C80362">
      <w:pPr>
        <w:ind w:left="3686" w:hanging="284"/>
        <w:rPr>
          <w:b/>
        </w:rPr>
      </w:pPr>
      <w:r w:rsidRPr="00C80362">
        <w:rPr>
          <w:b/>
        </w:rPr>
        <w:t>1.</w:t>
      </w:r>
      <w:r w:rsidRPr="00C80362">
        <w:rPr>
          <w:b/>
        </w:rPr>
        <w:tab/>
        <w:t>Провести игру с отдыхающими ДОЛ или учащимися образовательной организации.</w:t>
      </w:r>
    </w:p>
    <w:p w14:paraId="37B8153F" w14:textId="77777777" w:rsidR="00C80362" w:rsidRPr="00C80362" w:rsidRDefault="00C80362" w:rsidP="00C80362">
      <w:pPr>
        <w:ind w:left="3686" w:hanging="284"/>
        <w:rPr>
          <w:b/>
        </w:rPr>
      </w:pPr>
      <w:r w:rsidRPr="00C80362">
        <w:rPr>
          <w:b/>
        </w:rPr>
        <w:t>2.</w:t>
      </w:r>
      <w:r w:rsidRPr="00C80362">
        <w:rPr>
          <w:b/>
        </w:rPr>
        <w:tab/>
        <w:t>Заполнить на сайте https://doligra.ru форму отчета приложив несколько фотографий процесса игры.</w:t>
      </w:r>
    </w:p>
    <w:p w14:paraId="65F71255" w14:textId="2C13D852" w:rsidR="0077245D" w:rsidRDefault="00C80362" w:rsidP="00C80362">
      <w:pPr>
        <w:ind w:left="3686" w:hanging="284"/>
      </w:pPr>
      <w:r w:rsidRPr="00C80362">
        <w:rPr>
          <w:b/>
        </w:rPr>
        <w:t>3.</w:t>
      </w:r>
      <w:r w:rsidRPr="00C80362">
        <w:rPr>
          <w:b/>
        </w:rPr>
        <w:tab/>
        <w:t>После обработки отчета в ответ будет направлен сертификат участника.</w:t>
      </w:r>
    </w:p>
    <w:p w14:paraId="5287213E" w14:textId="77777777" w:rsidR="00ED43EA" w:rsidRPr="00EA215C" w:rsidRDefault="00ED43EA" w:rsidP="007F62DC">
      <w:pPr>
        <w:spacing w:before="400"/>
        <w:ind w:left="2410"/>
        <w:jc w:val="left"/>
        <w:rPr>
          <w:rFonts w:ascii="Arial Narrow" w:hAnsi="Arial Narrow" w:cs="Arial"/>
          <w:u w:val="single"/>
        </w:rPr>
      </w:pPr>
    </w:p>
    <w:p w14:paraId="2513239D" w14:textId="77777777" w:rsidR="00B35AAE" w:rsidRPr="00EA215C" w:rsidRDefault="00B35AAE" w:rsidP="007F62DC">
      <w:pPr>
        <w:pStyle w:val="afe"/>
        <w:ind w:left="1985"/>
        <w:rPr>
          <w:sz w:val="15"/>
          <w:lang w:eastAsia="ko-KR"/>
        </w:rPr>
      </w:pPr>
    </w:p>
    <w:p w14:paraId="6A49FA93" w14:textId="77777777" w:rsidR="002A07E4" w:rsidRPr="00EA215C" w:rsidRDefault="002A07E4" w:rsidP="004A6716">
      <w:pPr>
        <w:pStyle w:val="1"/>
        <w:sectPr w:rsidR="002A07E4" w:rsidRPr="00EA215C" w:rsidSect="001C678D">
          <w:headerReference w:type="default" r:id="rId8"/>
          <w:footerReference w:type="default" r:id="rId9"/>
          <w:headerReference w:type="first" r:id="rId10"/>
          <w:footerReference w:type="first" r:id="rId11"/>
          <w:pgSz w:w="11906" w:h="16838" w:code="9"/>
          <w:pgMar w:top="2127" w:right="1134" w:bottom="567" w:left="1814" w:header="567" w:footer="567" w:gutter="0"/>
          <w:cols w:space="720"/>
          <w:titlePg/>
        </w:sectPr>
      </w:pPr>
    </w:p>
    <w:p w14:paraId="331ED09D" w14:textId="77777777" w:rsidR="00B35AAE" w:rsidRDefault="00B35AAE" w:rsidP="00E23186">
      <w:pPr>
        <w:pStyle w:val="af7"/>
      </w:pPr>
      <w:r w:rsidRPr="009068DA">
        <w:lastRenderedPageBreak/>
        <w:t>Оглавление</w:t>
      </w:r>
    </w:p>
    <w:p w14:paraId="4035F080" w14:textId="77777777" w:rsidR="00B45398" w:rsidRDefault="004F3820" w:rsidP="00983788">
      <w:pPr>
        <w:pStyle w:val="14"/>
        <w:rPr>
          <w:rFonts w:eastAsiaTheme="minorEastAsia" w:cstheme="minorBidi"/>
          <w:szCs w:val="22"/>
        </w:rPr>
      </w:pPr>
      <w:r>
        <w:fldChar w:fldCharType="begin"/>
      </w:r>
      <w:r w:rsidR="002B61E6">
        <w:instrText xml:space="preserve"> TOC \o "2-2" \t "Заголовок 1;1;Заголовок 3;3;Заголовок 3 бн;3;Заголовок 3 Стиль;3;Заголовок 4 бн;3;Приложения;3;Заголовок 1 без номера;1;Заголовок 3 без номера;3" </w:instrText>
      </w:r>
      <w:r>
        <w:fldChar w:fldCharType="separate"/>
      </w:r>
      <w:r w:rsidR="00B45398">
        <w:t>1.</w:t>
      </w:r>
      <w:r w:rsidR="00B45398">
        <w:rPr>
          <w:rFonts w:eastAsiaTheme="minorEastAsia" w:cstheme="minorBidi"/>
          <w:szCs w:val="22"/>
        </w:rPr>
        <w:tab/>
      </w:r>
      <w:r w:rsidR="00B45398">
        <w:t>описание мероприятия</w:t>
      </w:r>
      <w:r w:rsidR="00B45398">
        <w:tab/>
      </w:r>
      <w:r w:rsidR="00B45398">
        <w:fldChar w:fldCharType="begin"/>
      </w:r>
      <w:r w:rsidR="00B45398">
        <w:instrText xml:space="preserve"> PAGEREF _Toc465637714 \h </w:instrText>
      </w:r>
      <w:r w:rsidR="00B45398">
        <w:fldChar w:fldCharType="separate"/>
      </w:r>
      <w:r w:rsidR="00437D5C">
        <w:t>3</w:t>
      </w:r>
      <w:r w:rsidR="00B45398">
        <w:fldChar w:fldCharType="end"/>
      </w:r>
    </w:p>
    <w:p w14:paraId="705833B1" w14:textId="77777777" w:rsidR="00B45398" w:rsidRDefault="00B45398">
      <w:pPr>
        <w:pStyle w:val="2b"/>
        <w:tabs>
          <w:tab w:val="left" w:pos="880"/>
          <w:tab w:val="right" w:leader="dot" w:pos="9344"/>
        </w:tabs>
        <w:rPr>
          <w:noProof/>
        </w:rPr>
      </w:pPr>
      <w:r>
        <w:rPr>
          <w:noProof/>
        </w:rPr>
        <w:t>1.1.</w:t>
      </w:r>
      <w:r>
        <w:rPr>
          <w:rFonts w:eastAsiaTheme="minorEastAsia" w:cstheme="minorBidi"/>
          <w:noProof/>
          <w:szCs w:val="22"/>
        </w:rPr>
        <w:tab/>
      </w:r>
      <w:r>
        <w:rPr>
          <w:noProof/>
        </w:rPr>
        <w:t>Цель и задачи мероприятия</w:t>
      </w:r>
      <w:r>
        <w:rPr>
          <w:noProof/>
        </w:rPr>
        <w:tab/>
      </w:r>
      <w:r>
        <w:rPr>
          <w:noProof/>
        </w:rPr>
        <w:fldChar w:fldCharType="begin"/>
      </w:r>
      <w:r>
        <w:rPr>
          <w:noProof/>
        </w:rPr>
        <w:instrText xml:space="preserve"> PAGEREF _Toc465637715 \h </w:instrText>
      </w:r>
      <w:r>
        <w:rPr>
          <w:noProof/>
        </w:rPr>
      </w:r>
      <w:r>
        <w:rPr>
          <w:noProof/>
        </w:rPr>
        <w:fldChar w:fldCharType="separate"/>
      </w:r>
      <w:r w:rsidR="00437D5C">
        <w:rPr>
          <w:noProof/>
        </w:rPr>
        <w:t>3</w:t>
      </w:r>
      <w:r>
        <w:rPr>
          <w:noProof/>
        </w:rPr>
        <w:fldChar w:fldCharType="end"/>
      </w:r>
    </w:p>
    <w:p w14:paraId="02C3FB4D" w14:textId="77777777" w:rsidR="00EA51CC" w:rsidRDefault="00EA51CC" w:rsidP="00EA51CC">
      <w:pPr>
        <w:pStyle w:val="2b"/>
        <w:tabs>
          <w:tab w:val="left" w:pos="880"/>
          <w:tab w:val="right" w:leader="dot" w:pos="9344"/>
        </w:tabs>
        <w:rPr>
          <w:noProof/>
        </w:rPr>
      </w:pPr>
      <w:r>
        <w:rPr>
          <w:noProof/>
        </w:rPr>
        <w:t>1.2.</w:t>
      </w:r>
      <w:r>
        <w:rPr>
          <w:rFonts w:eastAsiaTheme="minorEastAsia" w:cstheme="minorBidi"/>
          <w:noProof/>
          <w:szCs w:val="22"/>
        </w:rPr>
        <w:tab/>
      </w:r>
      <w:r>
        <w:rPr>
          <w:noProof/>
        </w:rPr>
        <w:t>Базовые понятия</w:t>
      </w:r>
      <w:r>
        <w:rPr>
          <w:noProof/>
        </w:rPr>
        <w:tab/>
      </w:r>
      <w:r>
        <w:rPr>
          <w:noProof/>
        </w:rPr>
        <w:fldChar w:fldCharType="begin"/>
      </w:r>
      <w:r>
        <w:rPr>
          <w:noProof/>
        </w:rPr>
        <w:instrText xml:space="preserve"> PAGEREF _Toc465637715 \h </w:instrText>
      </w:r>
      <w:r>
        <w:rPr>
          <w:noProof/>
        </w:rPr>
      </w:r>
      <w:r>
        <w:rPr>
          <w:noProof/>
        </w:rPr>
        <w:fldChar w:fldCharType="separate"/>
      </w:r>
      <w:r w:rsidR="00437D5C">
        <w:rPr>
          <w:noProof/>
        </w:rPr>
        <w:t>3</w:t>
      </w:r>
      <w:r>
        <w:rPr>
          <w:noProof/>
        </w:rPr>
        <w:fldChar w:fldCharType="end"/>
      </w:r>
    </w:p>
    <w:p w14:paraId="338C5EF6" w14:textId="77777777" w:rsidR="001F2079" w:rsidRDefault="001F2079" w:rsidP="001F2079">
      <w:pPr>
        <w:pStyle w:val="38"/>
        <w:tabs>
          <w:tab w:val="left" w:pos="1320"/>
          <w:tab w:val="right" w:leader="dot" w:pos="9344"/>
        </w:tabs>
        <w:rPr>
          <w:rFonts w:eastAsiaTheme="minorEastAsia" w:cstheme="minorBidi"/>
          <w:noProof/>
          <w:szCs w:val="22"/>
        </w:rPr>
      </w:pPr>
      <w:r>
        <w:rPr>
          <w:noProof/>
        </w:rPr>
        <w:t>1.2.1.</w:t>
      </w:r>
      <w:r>
        <w:rPr>
          <w:rFonts w:eastAsiaTheme="minorEastAsia" w:cstheme="minorBidi"/>
          <w:noProof/>
          <w:szCs w:val="22"/>
        </w:rPr>
        <w:tab/>
      </w:r>
      <w:r>
        <w:rPr>
          <w:noProof/>
        </w:rPr>
        <w:t>Базовые понятия для участников</w:t>
      </w:r>
      <w:r>
        <w:rPr>
          <w:noProof/>
        </w:rPr>
        <w:tab/>
      </w:r>
      <w:r w:rsidR="0090617E">
        <w:rPr>
          <w:noProof/>
        </w:rPr>
        <w:t>3</w:t>
      </w:r>
    </w:p>
    <w:p w14:paraId="2B23E0BB" w14:textId="77777777" w:rsidR="001F2079" w:rsidRDefault="001F2079" w:rsidP="001F2079">
      <w:pPr>
        <w:pStyle w:val="38"/>
        <w:tabs>
          <w:tab w:val="left" w:pos="1320"/>
          <w:tab w:val="right" w:leader="dot" w:pos="9344"/>
        </w:tabs>
        <w:rPr>
          <w:rFonts w:eastAsiaTheme="minorEastAsia" w:cstheme="minorBidi"/>
          <w:noProof/>
          <w:szCs w:val="22"/>
        </w:rPr>
      </w:pPr>
      <w:r>
        <w:rPr>
          <w:noProof/>
        </w:rPr>
        <w:t>1.2.2.</w:t>
      </w:r>
      <w:r>
        <w:rPr>
          <w:rFonts w:eastAsiaTheme="minorEastAsia" w:cstheme="minorBidi"/>
          <w:noProof/>
          <w:szCs w:val="22"/>
        </w:rPr>
        <w:tab/>
      </w:r>
      <w:r>
        <w:rPr>
          <w:noProof/>
        </w:rPr>
        <w:t>Базовые понятия для игротехника</w:t>
      </w:r>
      <w:r>
        <w:rPr>
          <w:noProof/>
        </w:rPr>
        <w:tab/>
      </w:r>
      <w:r w:rsidR="0090617E">
        <w:rPr>
          <w:noProof/>
        </w:rPr>
        <w:t>3</w:t>
      </w:r>
    </w:p>
    <w:p w14:paraId="1A713CDA" w14:textId="77777777" w:rsidR="00B45398" w:rsidRDefault="00B45398">
      <w:pPr>
        <w:pStyle w:val="2b"/>
        <w:tabs>
          <w:tab w:val="left" w:pos="880"/>
          <w:tab w:val="right" w:leader="dot" w:pos="9344"/>
        </w:tabs>
        <w:rPr>
          <w:rFonts w:eastAsiaTheme="minorEastAsia" w:cstheme="minorBidi"/>
          <w:noProof/>
          <w:szCs w:val="22"/>
        </w:rPr>
      </w:pPr>
      <w:r>
        <w:rPr>
          <w:noProof/>
        </w:rPr>
        <w:t>1.</w:t>
      </w:r>
      <w:r w:rsidR="00EA51CC">
        <w:rPr>
          <w:noProof/>
        </w:rPr>
        <w:t>3</w:t>
      </w:r>
      <w:r>
        <w:rPr>
          <w:noProof/>
        </w:rPr>
        <w:t>.</w:t>
      </w:r>
      <w:r>
        <w:rPr>
          <w:rFonts w:eastAsiaTheme="minorEastAsia" w:cstheme="minorBidi"/>
          <w:noProof/>
          <w:szCs w:val="22"/>
        </w:rPr>
        <w:tab/>
      </w:r>
      <w:r>
        <w:rPr>
          <w:noProof/>
        </w:rPr>
        <w:t>Краткая характеристика мероприятия</w:t>
      </w:r>
      <w:r>
        <w:rPr>
          <w:noProof/>
        </w:rPr>
        <w:tab/>
      </w:r>
      <w:r>
        <w:rPr>
          <w:noProof/>
        </w:rPr>
        <w:fldChar w:fldCharType="begin"/>
      </w:r>
      <w:r>
        <w:rPr>
          <w:noProof/>
        </w:rPr>
        <w:instrText xml:space="preserve"> PAGEREF _Toc465637716 \h </w:instrText>
      </w:r>
      <w:r>
        <w:rPr>
          <w:noProof/>
        </w:rPr>
      </w:r>
      <w:r>
        <w:rPr>
          <w:noProof/>
        </w:rPr>
        <w:fldChar w:fldCharType="separate"/>
      </w:r>
      <w:r w:rsidR="00437D5C">
        <w:rPr>
          <w:noProof/>
        </w:rPr>
        <w:t>3</w:t>
      </w:r>
      <w:r>
        <w:rPr>
          <w:noProof/>
        </w:rPr>
        <w:fldChar w:fldCharType="end"/>
      </w:r>
    </w:p>
    <w:p w14:paraId="053845A6" w14:textId="77777777" w:rsidR="00B45398" w:rsidRDefault="00B45398">
      <w:pPr>
        <w:pStyle w:val="2b"/>
        <w:tabs>
          <w:tab w:val="left" w:pos="880"/>
          <w:tab w:val="right" w:leader="dot" w:pos="9344"/>
        </w:tabs>
        <w:rPr>
          <w:rFonts w:eastAsiaTheme="minorEastAsia" w:cstheme="minorBidi"/>
          <w:noProof/>
          <w:szCs w:val="22"/>
        </w:rPr>
      </w:pPr>
      <w:r>
        <w:rPr>
          <w:noProof/>
        </w:rPr>
        <w:t>1.</w:t>
      </w:r>
      <w:r w:rsidR="00EA51CC">
        <w:rPr>
          <w:noProof/>
        </w:rPr>
        <w:t>4</w:t>
      </w:r>
      <w:r>
        <w:rPr>
          <w:noProof/>
        </w:rPr>
        <w:t>.</w:t>
      </w:r>
      <w:r>
        <w:rPr>
          <w:rFonts w:eastAsiaTheme="minorEastAsia" w:cstheme="minorBidi"/>
          <w:noProof/>
          <w:szCs w:val="22"/>
        </w:rPr>
        <w:tab/>
      </w:r>
      <w:r>
        <w:rPr>
          <w:noProof/>
        </w:rPr>
        <w:t>План деловой игры</w:t>
      </w:r>
      <w:r>
        <w:rPr>
          <w:noProof/>
        </w:rPr>
        <w:tab/>
      </w:r>
      <w:r>
        <w:rPr>
          <w:noProof/>
        </w:rPr>
        <w:fldChar w:fldCharType="begin"/>
      </w:r>
      <w:r>
        <w:rPr>
          <w:noProof/>
        </w:rPr>
        <w:instrText xml:space="preserve"> PAGEREF _Toc465637717 \h </w:instrText>
      </w:r>
      <w:r>
        <w:rPr>
          <w:noProof/>
        </w:rPr>
      </w:r>
      <w:r>
        <w:rPr>
          <w:noProof/>
        </w:rPr>
        <w:fldChar w:fldCharType="separate"/>
      </w:r>
      <w:r w:rsidR="00437D5C">
        <w:rPr>
          <w:noProof/>
        </w:rPr>
        <w:t>4</w:t>
      </w:r>
      <w:r>
        <w:rPr>
          <w:noProof/>
        </w:rPr>
        <w:fldChar w:fldCharType="end"/>
      </w:r>
    </w:p>
    <w:p w14:paraId="5AD4AB99" w14:textId="77777777" w:rsidR="00B45398" w:rsidRDefault="00EA51CC">
      <w:pPr>
        <w:pStyle w:val="2b"/>
        <w:tabs>
          <w:tab w:val="left" w:pos="880"/>
          <w:tab w:val="right" w:leader="dot" w:pos="9344"/>
        </w:tabs>
        <w:rPr>
          <w:rFonts w:eastAsiaTheme="minorEastAsia" w:cstheme="minorBidi"/>
          <w:noProof/>
          <w:szCs w:val="22"/>
        </w:rPr>
      </w:pPr>
      <w:r>
        <w:rPr>
          <w:noProof/>
        </w:rPr>
        <w:t>1.5</w:t>
      </w:r>
      <w:r w:rsidR="00B45398">
        <w:rPr>
          <w:noProof/>
        </w:rPr>
        <w:t>.</w:t>
      </w:r>
      <w:r w:rsidR="00B45398">
        <w:rPr>
          <w:rFonts w:eastAsiaTheme="minorEastAsia" w:cstheme="minorBidi"/>
          <w:noProof/>
          <w:szCs w:val="22"/>
        </w:rPr>
        <w:tab/>
      </w:r>
      <w:r w:rsidR="00B45398">
        <w:rPr>
          <w:noProof/>
        </w:rPr>
        <w:t>Технические требования к месту проведения и реквизиту</w:t>
      </w:r>
      <w:r w:rsidR="00B45398">
        <w:rPr>
          <w:noProof/>
        </w:rPr>
        <w:tab/>
      </w:r>
      <w:r w:rsidR="00B45398">
        <w:rPr>
          <w:noProof/>
        </w:rPr>
        <w:fldChar w:fldCharType="begin"/>
      </w:r>
      <w:r w:rsidR="00B45398">
        <w:rPr>
          <w:noProof/>
        </w:rPr>
        <w:instrText xml:space="preserve"> PAGEREF _Toc465637718 \h </w:instrText>
      </w:r>
      <w:r w:rsidR="00B45398">
        <w:rPr>
          <w:noProof/>
        </w:rPr>
      </w:r>
      <w:r w:rsidR="00B45398">
        <w:rPr>
          <w:noProof/>
        </w:rPr>
        <w:fldChar w:fldCharType="separate"/>
      </w:r>
      <w:r w:rsidR="00437D5C">
        <w:rPr>
          <w:noProof/>
        </w:rPr>
        <w:t>4</w:t>
      </w:r>
      <w:r w:rsidR="00B45398">
        <w:rPr>
          <w:noProof/>
        </w:rPr>
        <w:fldChar w:fldCharType="end"/>
      </w:r>
    </w:p>
    <w:p w14:paraId="2BC7F290" w14:textId="77777777" w:rsidR="00B45398" w:rsidRDefault="00B45398">
      <w:pPr>
        <w:pStyle w:val="38"/>
        <w:tabs>
          <w:tab w:val="left" w:pos="1320"/>
          <w:tab w:val="right" w:leader="dot" w:pos="9344"/>
        </w:tabs>
        <w:rPr>
          <w:rFonts w:eastAsiaTheme="minorEastAsia" w:cstheme="minorBidi"/>
          <w:noProof/>
          <w:szCs w:val="22"/>
        </w:rPr>
      </w:pPr>
      <w:r>
        <w:rPr>
          <w:noProof/>
        </w:rPr>
        <w:t>1.</w:t>
      </w:r>
      <w:r w:rsidR="00EA51CC">
        <w:rPr>
          <w:noProof/>
        </w:rPr>
        <w:t>5</w:t>
      </w:r>
      <w:r>
        <w:rPr>
          <w:noProof/>
        </w:rPr>
        <w:t>.1.</w:t>
      </w:r>
      <w:r>
        <w:rPr>
          <w:rFonts w:eastAsiaTheme="minorEastAsia" w:cstheme="minorBidi"/>
          <w:noProof/>
          <w:szCs w:val="22"/>
        </w:rPr>
        <w:tab/>
      </w:r>
      <w:r>
        <w:rPr>
          <w:noProof/>
        </w:rPr>
        <w:t>Общие требования</w:t>
      </w:r>
      <w:r>
        <w:rPr>
          <w:noProof/>
        </w:rPr>
        <w:tab/>
      </w:r>
      <w:r>
        <w:rPr>
          <w:noProof/>
        </w:rPr>
        <w:fldChar w:fldCharType="begin"/>
      </w:r>
      <w:r>
        <w:rPr>
          <w:noProof/>
        </w:rPr>
        <w:instrText xml:space="preserve"> PAGEREF _Toc465637719 \h </w:instrText>
      </w:r>
      <w:r>
        <w:rPr>
          <w:noProof/>
        </w:rPr>
      </w:r>
      <w:r>
        <w:rPr>
          <w:noProof/>
        </w:rPr>
        <w:fldChar w:fldCharType="separate"/>
      </w:r>
      <w:r w:rsidR="00437D5C">
        <w:rPr>
          <w:noProof/>
        </w:rPr>
        <w:t>4</w:t>
      </w:r>
      <w:r>
        <w:rPr>
          <w:noProof/>
        </w:rPr>
        <w:fldChar w:fldCharType="end"/>
      </w:r>
    </w:p>
    <w:p w14:paraId="30B139F5" w14:textId="77777777" w:rsidR="00B45398" w:rsidRDefault="00B45398">
      <w:pPr>
        <w:pStyle w:val="38"/>
        <w:tabs>
          <w:tab w:val="left" w:pos="1320"/>
          <w:tab w:val="right" w:leader="dot" w:pos="9344"/>
        </w:tabs>
        <w:rPr>
          <w:rFonts w:eastAsiaTheme="minorEastAsia" w:cstheme="minorBidi"/>
          <w:noProof/>
          <w:szCs w:val="22"/>
        </w:rPr>
      </w:pPr>
      <w:r>
        <w:rPr>
          <w:noProof/>
        </w:rPr>
        <w:t>1.</w:t>
      </w:r>
      <w:r w:rsidR="00EA51CC">
        <w:rPr>
          <w:noProof/>
        </w:rPr>
        <w:t>5</w:t>
      </w:r>
      <w:r>
        <w:rPr>
          <w:noProof/>
        </w:rPr>
        <w:t>.2.</w:t>
      </w:r>
      <w:r>
        <w:rPr>
          <w:rFonts w:eastAsiaTheme="minorEastAsia" w:cstheme="minorBidi"/>
          <w:noProof/>
          <w:szCs w:val="22"/>
        </w:rPr>
        <w:tab/>
      </w:r>
      <w:r>
        <w:rPr>
          <w:noProof/>
        </w:rPr>
        <w:t>Материалы для команд участников</w:t>
      </w:r>
      <w:r>
        <w:rPr>
          <w:noProof/>
        </w:rPr>
        <w:tab/>
      </w:r>
      <w:r>
        <w:rPr>
          <w:noProof/>
        </w:rPr>
        <w:fldChar w:fldCharType="begin"/>
      </w:r>
      <w:r>
        <w:rPr>
          <w:noProof/>
        </w:rPr>
        <w:instrText xml:space="preserve"> PAGEREF _Toc465637720 \h </w:instrText>
      </w:r>
      <w:r>
        <w:rPr>
          <w:noProof/>
        </w:rPr>
      </w:r>
      <w:r>
        <w:rPr>
          <w:noProof/>
        </w:rPr>
        <w:fldChar w:fldCharType="separate"/>
      </w:r>
      <w:r w:rsidR="00437D5C">
        <w:rPr>
          <w:noProof/>
        </w:rPr>
        <w:t>4</w:t>
      </w:r>
      <w:r>
        <w:rPr>
          <w:noProof/>
        </w:rPr>
        <w:fldChar w:fldCharType="end"/>
      </w:r>
    </w:p>
    <w:p w14:paraId="1A0935F6" w14:textId="77777777" w:rsidR="00B45398" w:rsidRDefault="00EA51CC">
      <w:pPr>
        <w:pStyle w:val="38"/>
        <w:tabs>
          <w:tab w:val="left" w:pos="1320"/>
          <w:tab w:val="right" w:leader="dot" w:pos="9344"/>
        </w:tabs>
        <w:rPr>
          <w:rFonts w:eastAsiaTheme="minorEastAsia" w:cstheme="minorBidi"/>
          <w:noProof/>
          <w:szCs w:val="22"/>
        </w:rPr>
      </w:pPr>
      <w:r>
        <w:rPr>
          <w:noProof/>
        </w:rPr>
        <w:t>1.5</w:t>
      </w:r>
      <w:r w:rsidR="00B45398">
        <w:rPr>
          <w:noProof/>
        </w:rPr>
        <w:t>.3.</w:t>
      </w:r>
      <w:r w:rsidR="00B45398">
        <w:rPr>
          <w:rFonts w:eastAsiaTheme="minorEastAsia" w:cstheme="minorBidi"/>
          <w:noProof/>
          <w:szCs w:val="22"/>
        </w:rPr>
        <w:tab/>
      </w:r>
      <w:r w:rsidR="00B45398">
        <w:rPr>
          <w:noProof/>
        </w:rPr>
        <w:t>Материалы для локаций</w:t>
      </w:r>
      <w:r w:rsidR="00B45398">
        <w:rPr>
          <w:noProof/>
        </w:rPr>
        <w:tab/>
      </w:r>
      <w:r w:rsidR="00B45398">
        <w:rPr>
          <w:noProof/>
        </w:rPr>
        <w:fldChar w:fldCharType="begin"/>
      </w:r>
      <w:r w:rsidR="00B45398">
        <w:rPr>
          <w:noProof/>
        </w:rPr>
        <w:instrText xml:space="preserve"> PAGEREF _Toc465637721 \h </w:instrText>
      </w:r>
      <w:r w:rsidR="00B45398">
        <w:rPr>
          <w:noProof/>
        </w:rPr>
      </w:r>
      <w:r w:rsidR="00B45398">
        <w:rPr>
          <w:noProof/>
        </w:rPr>
        <w:fldChar w:fldCharType="separate"/>
      </w:r>
      <w:r w:rsidR="00437D5C">
        <w:rPr>
          <w:noProof/>
        </w:rPr>
        <w:t>4</w:t>
      </w:r>
      <w:r w:rsidR="00B45398">
        <w:rPr>
          <w:noProof/>
        </w:rPr>
        <w:fldChar w:fldCharType="end"/>
      </w:r>
    </w:p>
    <w:p w14:paraId="6E67DC8E" w14:textId="77777777" w:rsidR="00B45398" w:rsidRDefault="00B45398" w:rsidP="00983788">
      <w:pPr>
        <w:pStyle w:val="14"/>
        <w:rPr>
          <w:rFonts w:eastAsiaTheme="minorEastAsia" w:cstheme="minorBidi"/>
          <w:szCs w:val="22"/>
        </w:rPr>
      </w:pPr>
      <w:r>
        <w:t>2.</w:t>
      </w:r>
      <w:r>
        <w:rPr>
          <w:rFonts w:eastAsiaTheme="minorEastAsia" w:cstheme="minorBidi"/>
          <w:szCs w:val="22"/>
        </w:rPr>
        <w:tab/>
      </w:r>
      <w:r>
        <w:t>Порядок проведения мероприятия</w:t>
      </w:r>
      <w:r>
        <w:tab/>
      </w:r>
      <w:r>
        <w:fldChar w:fldCharType="begin"/>
      </w:r>
      <w:r>
        <w:instrText xml:space="preserve"> PAGEREF _Toc465637722 \h </w:instrText>
      </w:r>
      <w:r>
        <w:fldChar w:fldCharType="separate"/>
      </w:r>
      <w:r w:rsidR="00437D5C">
        <w:t>5</w:t>
      </w:r>
      <w:r>
        <w:fldChar w:fldCharType="end"/>
      </w:r>
    </w:p>
    <w:p w14:paraId="21852AA6" w14:textId="77777777" w:rsidR="00B45398" w:rsidRDefault="00B45398">
      <w:pPr>
        <w:pStyle w:val="2b"/>
        <w:tabs>
          <w:tab w:val="left" w:pos="880"/>
          <w:tab w:val="right" w:leader="dot" w:pos="9344"/>
        </w:tabs>
        <w:rPr>
          <w:noProof/>
        </w:rPr>
      </w:pPr>
      <w:r>
        <w:rPr>
          <w:noProof/>
        </w:rPr>
        <w:t>2.1.</w:t>
      </w:r>
      <w:r>
        <w:rPr>
          <w:rFonts w:eastAsiaTheme="minorEastAsia" w:cstheme="minorBidi"/>
          <w:noProof/>
          <w:szCs w:val="22"/>
        </w:rPr>
        <w:tab/>
      </w:r>
      <w:r>
        <w:rPr>
          <w:noProof/>
        </w:rPr>
        <w:t>Распределение на команды</w:t>
      </w:r>
      <w:r>
        <w:rPr>
          <w:noProof/>
        </w:rPr>
        <w:tab/>
      </w:r>
      <w:r>
        <w:rPr>
          <w:noProof/>
        </w:rPr>
        <w:fldChar w:fldCharType="begin"/>
      </w:r>
      <w:r>
        <w:rPr>
          <w:noProof/>
        </w:rPr>
        <w:instrText xml:space="preserve"> PAGEREF _Toc465637723 \h </w:instrText>
      </w:r>
      <w:r>
        <w:rPr>
          <w:noProof/>
        </w:rPr>
      </w:r>
      <w:r>
        <w:rPr>
          <w:noProof/>
        </w:rPr>
        <w:fldChar w:fldCharType="separate"/>
      </w:r>
      <w:r w:rsidR="00437D5C">
        <w:rPr>
          <w:noProof/>
        </w:rPr>
        <w:t>5</w:t>
      </w:r>
      <w:r>
        <w:rPr>
          <w:noProof/>
        </w:rPr>
        <w:fldChar w:fldCharType="end"/>
      </w:r>
    </w:p>
    <w:p w14:paraId="0CC1EDE9" w14:textId="77777777" w:rsidR="000843E2" w:rsidRDefault="000843E2" w:rsidP="000843E2">
      <w:pPr>
        <w:pStyle w:val="2b"/>
        <w:tabs>
          <w:tab w:val="left" w:pos="880"/>
          <w:tab w:val="right" w:leader="dot" w:pos="9344"/>
        </w:tabs>
        <w:rPr>
          <w:rFonts w:eastAsiaTheme="minorEastAsia" w:cstheme="minorBidi"/>
          <w:noProof/>
          <w:szCs w:val="22"/>
        </w:rPr>
      </w:pPr>
      <w:r>
        <w:rPr>
          <w:noProof/>
        </w:rPr>
        <w:t>2.2.</w:t>
      </w:r>
      <w:r>
        <w:rPr>
          <w:rFonts w:eastAsiaTheme="minorEastAsia" w:cstheme="minorBidi"/>
          <w:noProof/>
          <w:szCs w:val="22"/>
        </w:rPr>
        <w:tab/>
      </w:r>
      <w:r>
        <w:rPr>
          <w:noProof/>
        </w:rPr>
        <w:t>Теоретическая часть</w:t>
      </w:r>
      <w:r>
        <w:rPr>
          <w:noProof/>
        </w:rPr>
        <w:tab/>
      </w:r>
      <w:r>
        <w:rPr>
          <w:noProof/>
        </w:rPr>
        <w:fldChar w:fldCharType="begin"/>
      </w:r>
      <w:r>
        <w:rPr>
          <w:noProof/>
        </w:rPr>
        <w:instrText xml:space="preserve"> PAGEREF _Toc465637724 \h </w:instrText>
      </w:r>
      <w:r>
        <w:rPr>
          <w:noProof/>
        </w:rPr>
      </w:r>
      <w:r>
        <w:rPr>
          <w:noProof/>
        </w:rPr>
        <w:fldChar w:fldCharType="separate"/>
      </w:r>
      <w:r w:rsidR="00437D5C">
        <w:rPr>
          <w:noProof/>
        </w:rPr>
        <w:t>5</w:t>
      </w:r>
      <w:r>
        <w:rPr>
          <w:noProof/>
        </w:rPr>
        <w:fldChar w:fldCharType="end"/>
      </w:r>
    </w:p>
    <w:p w14:paraId="06D0C1B0" w14:textId="77777777" w:rsidR="00B45398" w:rsidRDefault="000843E2">
      <w:pPr>
        <w:pStyle w:val="2b"/>
        <w:tabs>
          <w:tab w:val="left" w:pos="880"/>
          <w:tab w:val="right" w:leader="dot" w:pos="9344"/>
        </w:tabs>
        <w:rPr>
          <w:rFonts w:eastAsiaTheme="minorEastAsia" w:cstheme="minorBidi"/>
          <w:noProof/>
          <w:szCs w:val="22"/>
        </w:rPr>
      </w:pPr>
      <w:r>
        <w:rPr>
          <w:noProof/>
        </w:rPr>
        <w:t>2.3</w:t>
      </w:r>
      <w:r w:rsidR="00B45398">
        <w:rPr>
          <w:noProof/>
        </w:rPr>
        <w:t>.</w:t>
      </w:r>
      <w:r w:rsidR="00B45398">
        <w:rPr>
          <w:rFonts w:eastAsiaTheme="minorEastAsia" w:cstheme="minorBidi"/>
          <w:noProof/>
          <w:szCs w:val="22"/>
        </w:rPr>
        <w:tab/>
      </w:r>
      <w:r w:rsidR="00B45398">
        <w:rPr>
          <w:noProof/>
        </w:rPr>
        <w:t>Инструктаж</w:t>
      </w:r>
      <w:r w:rsidR="00B45398">
        <w:rPr>
          <w:noProof/>
        </w:rPr>
        <w:tab/>
      </w:r>
      <w:r w:rsidR="00B45398">
        <w:rPr>
          <w:noProof/>
        </w:rPr>
        <w:fldChar w:fldCharType="begin"/>
      </w:r>
      <w:r w:rsidR="00B45398">
        <w:rPr>
          <w:noProof/>
        </w:rPr>
        <w:instrText xml:space="preserve"> PAGEREF _Toc465637724 \h </w:instrText>
      </w:r>
      <w:r w:rsidR="00B45398">
        <w:rPr>
          <w:noProof/>
        </w:rPr>
      </w:r>
      <w:r w:rsidR="00B45398">
        <w:rPr>
          <w:noProof/>
        </w:rPr>
        <w:fldChar w:fldCharType="separate"/>
      </w:r>
      <w:r w:rsidR="00437D5C">
        <w:rPr>
          <w:noProof/>
        </w:rPr>
        <w:t>5</w:t>
      </w:r>
      <w:r w:rsidR="00B45398">
        <w:rPr>
          <w:noProof/>
        </w:rPr>
        <w:fldChar w:fldCharType="end"/>
      </w:r>
    </w:p>
    <w:p w14:paraId="11A33FB4" w14:textId="77777777" w:rsidR="00B45398" w:rsidRDefault="000843E2">
      <w:pPr>
        <w:pStyle w:val="2b"/>
        <w:tabs>
          <w:tab w:val="left" w:pos="880"/>
          <w:tab w:val="right" w:leader="dot" w:pos="9344"/>
        </w:tabs>
        <w:rPr>
          <w:rFonts w:eastAsiaTheme="minorEastAsia" w:cstheme="minorBidi"/>
          <w:noProof/>
          <w:szCs w:val="22"/>
        </w:rPr>
      </w:pPr>
      <w:r>
        <w:rPr>
          <w:noProof/>
        </w:rPr>
        <w:t>2.4</w:t>
      </w:r>
      <w:r w:rsidR="00B45398">
        <w:rPr>
          <w:noProof/>
        </w:rPr>
        <w:t>.</w:t>
      </w:r>
      <w:r w:rsidR="00B45398">
        <w:rPr>
          <w:rFonts w:eastAsiaTheme="minorEastAsia" w:cstheme="minorBidi"/>
          <w:noProof/>
          <w:szCs w:val="22"/>
        </w:rPr>
        <w:tab/>
      </w:r>
      <w:r w:rsidR="00B45398">
        <w:rPr>
          <w:noProof/>
        </w:rPr>
        <w:t>Основной этап игры – инструкция игротехникам</w:t>
      </w:r>
      <w:r w:rsidR="00B45398">
        <w:rPr>
          <w:noProof/>
        </w:rPr>
        <w:tab/>
      </w:r>
      <w:r w:rsidR="00B45398">
        <w:rPr>
          <w:noProof/>
        </w:rPr>
        <w:fldChar w:fldCharType="begin"/>
      </w:r>
      <w:r w:rsidR="00B45398">
        <w:rPr>
          <w:noProof/>
        </w:rPr>
        <w:instrText xml:space="preserve"> PAGEREF _Toc465637725 \h </w:instrText>
      </w:r>
      <w:r w:rsidR="00B45398">
        <w:rPr>
          <w:noProof/>
        </w:rPr>
      </w:r>
      <w:r w:rsidR="00B45398">
        <w:rPr>
          <w:noProof/>
        </w:rPr>
        <w:fldChar w:fldCharType="separate"/>
      </w:r>
      <w:r w:rsidR="00437D5C">
        <w:rPr>
          <w:noProof/>
        </w:rPr>
        <w:t>6</w:t>
      </w:r>
      <w:r w:rsidR="00B45398">
        <w:rPr>
          <w:noProof/>
        </w:rPr>
        <w:fldChar w:fldCharType="end"/>
      </w:r>
    </w:p>
    <w:p w14:paraId="3ECF89CC" w14:textId="77777777" w:rsidR="00B45398" w:rsidRDefault="000843E2">
      <w:pPr>
        <w:pStyle w:val="2b"/>
        <w:tabs>
          <w:tab w:val="left" w:pos="880"/>
          <w:tab w:val="right" w:leader="dot" w:pos="9344"/>
        </w:tabs>
        <w:rPr>
          <w:rFonts w:eastAsiaTheme="minorEastAsia" w:cstheme="minorBidi"/>
          <w:noProof/>
          <w:szCs w:val="22"/>
        </w:rPr>
      </w:pPr>
      <w:r>
        <w:rPr>
          <w:noProof/>
        </w:rPr>
        <w:t>2.5</w:t>
      </w:r>
      <w:r w:rsidR="00B45398">
        <w:rPr>
          <w:noProof/>
        </w:rPr>
        <w:t>.</w:t>
      </w:r>
      <w:r w:rsidR="00B45398">
        <w:rPr>
          <w:rFonts w:eastAsiaTheme="minorEastAsia" w:cstheme="minorBidi"/>
          <w:noProof/>
          <w:szCs w:val="22"/>
        </w:rPr>
        <w:tab/>
      </w:r>
      <w:r w:rsidR="00B45398">
        <w:rPr>
          <w:noProof/>
        </w:rPr>
        <w:t>Подведение итогов</w:t>
      </w:r>
      <w:r w:rsidR="00B45398">
        <w:rPr>
          <w:noProof/>
        </w:rPr>
        <w:tab/>
      </w:r>
      <w:r w:rsidR="00B45398">
        <w:rPr>
          <w:noProof/>
        </w:rPr>
        <w:fldChar w:fldCharType="begin"/>
      </w:r>
      <w:r w:rsidR="00B45398">
        <w:rPr>
          <w:noProof/>
        </w:rPr>
        <w:instrText xml:space="preserve"> PAGEREF _Toc465637726 \h </w:instrText>
      </w:r>
      <w:r w:rsidR="00B45398">
        <w:rPr>
          <w:noProof/>
        </w:rPr>
      </w:r>
      <w:r w:rsidR="00B45398">
        <w:rPr>
          <w:noProof/>
        </w:rPr>
        <w:fldChar w:fldCharType="separate"/>
      </w:r>
      <w:r w:rsidR="00437D5C">
        <w:rPr>
          <w:noProof/>
        </w:rPr>
        <w:t>7</w:t>
      </w:r>
      <w:r w:rsidR="00B45398">
        <w:rPr>
          <w:noProof/>
        </w:rPr>
        <w:fldChar w:fldCharType="end"/>
      </w:r>
    </w:p>
    <w:p w14:paraId="3AE633CC" w14:textId="77777777" w:rsidR="00B45398" w:rsidRDefault="00B45398" w:rsidP="00983788">
      <w:pPr>
        <w:pStyle w:val="14"/>
        <w:rPr>
          <w:rFonts w:eastAsiaTheme="minorEastAsia" w:cstheme="minorBidi"/>
          <w:szCs w:val="22"/>
        </w:rPr>
      </w:pPr>
      <w:r>
        <w:t>3.</w:t>
      </w:r>
      <w:r>
        <w:rPr>
          <w:rFonts w:eastAsiaTheme="minorEastAsia" w:cstheme="minorBidi"/>
          <w:szCs w:val="22"/>
        </w:rPr>
        <w:tab/>
      </w:r>
      <w:r>
        <w:t>Легенды финансовых организаций</w:t>
      </w:r>
      <w:r>
        <w:tab/>
      </w:r>
      <w:r>
        <w:fldChar w:fldCharType="begin"/>
      </w:r>
      <w:r>
        <w:instrText xml:space="preserve"> PAGEREF _Toc465637727 \h </w:instrText>
      </w:r>
      <w:r>
        <w:fldChar w:fldCharType="separate"/>
      </w:r>
      <w:r w:rsidR="00437D5C">
        <w:t>8</w:t>
      </w:r>
      <w:r>
        <w:fldChar w:fldCharType="end"/>
      </w:r>
    </w:p>
    <w:p w14:paraId="2C5DE709" w14:textId="77777777" w:rsidR="00B45398" w:rsidRDefault="00B45398">
      <w:pPr>
        <w:pStyle w:val="2b"/>
        <w:tabs>
          <w:tab w:val="left" w:pos="880"/>
          <w:tab w:val="right" w:leader="dot" w:pos="9344"/>
        </w:tabs>
        <w:rPr>
          <w:rFonts w:eastAsiaTheme="minorEastAsia" w:cstheme="minorBidi"/>
          <w:noProof/>
          <w:szCs w:val="22"/>
        </w:rPr>
      </w:pPr>
      <w:r>
        <w:rPr>
          <w:noProof/>
        </w:rPr>
        <w:t>3.1.</w:t>
      </w:r>
      <w:r>
        <w:rPr>
          <w:rFonts w:eastAsiaTheme="minorEastAsia" w:cstheme="minorBidi"/>
          <w:noProof/>
          <w:szCs w:val="22"/>
        </w:rPr>
        <w:tab/>
      </w:r>
      <w:r>
        <w:rPr>
          <w:noProof/>
        </w:rPr>
        <w:t>«Бобер-инвест»</w:t>
      </w:r>
      <w:r>
        <w:rPr>
          <w:noProof/>
        </w:rPr>
        <w:tab/>
      </w:r>
      <w:r>
        <w:rPr>
          <w:noProof/>
        </w:rPr>
        <w:fldChar w:fldCharType="begin"/>
      </w:r>
      <w:r>
        <w:rPr>
          <w:noProof/>
        </w:rPr>
        <w:instrText xml:space="preserve"> PAGEREF _Toc465637728 \h </w:instrText>
      </w:r>
      <w:r>
        <w:rPr>
          <w:noProof/>
        </w:rPr>
      </w:r>
      <w:r>
        <w:rPr>
          <w:noProof/>
        </w:rPr>
        <w:fldChar w:fldCharType="separate"/>
      </w:r>
      <w:r w:rsidR="00437D5C">
        <w:rPr>
          <w:noProof/>
        </w:rPr>
        <w:t>8</w:t>
      </w:r>
      <w:r>
        <w:rPr>
          <w:noProof/>
        </w:rPr>
        <w:fldChar w:fldCharType="end"/>
      </w:r>
    </w:p>
    <w:p w14:paraId="29751A84" w14:textId="77777777" w:rsidR="00B45398" w:rsidRDefault="00B45398">
      <w:pPr>
        <w:pStyle w:val="2b"/>
        <w:tabs>
          <w:tab w:val="left" w:pos="880"/>
          <w:tab w:val="right" w:leader="dot" w:pos="9344"/>
        </w:tabs>
        <w:rPr>
          <w:rFonts w:eastAsiaTheme="minorEastAsia" w:cstheme="minorBidi"/>
          <w:noProof/>
          <w:szCs w:val="22"/>
        </w:rPr>
      </w:pPr>
      <w:r>
        <w:rPr>
          <w:noProof/>
        </w:rPr>
        <w:t>3.2.</w:t>
      </w:r>
      <w:r>
        <w:rPr>
          <w:rFonts w:eastAsiaTheme="minorEastAsia" w:cstheme="minorBidi"/>
          <w:noProof/>
          <w:szCs w:val="22"/>
        </w:rPr>
        <w:tab/>
      </w:r>
      <w:r>
        <w:rPr>
          <w:noProof/>
        </w:rPr>
        <w:t>«Инвестиции 24»</w:t>
      </w:r>
      <w:r>
        <w:rPr>
          <w:noProof/>
        </w:rPr>
        <w:tab/>
      </w:r>
      <w:r>
        <w:rPr>
          <w:noProof/>
        </w:rPr>
        <w:fldChar w:fldCharType="begin"/>
      </w:r>
      <w:r>
        <w:rPr>
          <w:noProof/>
        </w:rPr>
        <w:instrText xml:space="preserve"> PAGEREF _Toc465637729 \h </w:instrText>
      </w:r>
      <w:r>
        <w:rPr>
          <w:noProof/>
        </w:rPr>
      </w:r>
      <w:r>
        <w:rPr>
          <w:noProof/>
        </w:rPr>
        <w:fldChar w:fldCharType="separate"/>
      </w:r>
      <w:r w:rsidR="00437D5C">
        <w:rPr>
          <w:noProof/>
        </w:rPr>
        <w:t>8</w:t>
      </w:r>
      <w:r>
        <w:rPr>
          <w:noProof/>
        </w:rPr>
        <w:fldChar w:fldCharType="end"/>
      </w:r>
    </w:p>
    <w:p w14:paraId="0C86F00E" w14:textId="77777777" w:rsidR="00B45398" w:rsidRDefault="00B45398">
      <w:pPr>
        <w:pStyle w:val="2b"/>
        <w:tabs>
          <w:tab w:val="left" w:pos="880"/>
          <w:tab w:val="right" w:leader="dot" w:pos="9344"/>
        </w:tabs>
        <w:rPr>
          <w:rFonts w:eastAsiaTheme="minorEastAsia" w:cstheme="minorBidi"/>
          <w:noProof/>
          <w:szCs w:val="22"/>
        </w:rPr>
      </w:pPr>
      <w:r>
        <w:rPr>
          <w:noProof/>
        </w:rPr>
        <w:t>3.3.</w:t>
      </w:r>
      <w:r>
        <w:rPr>
          <w:rFonts w:eastAsiaTheme="minorEastAsia" w:cstheme="minorBidi"/>
          <w:noProof/>
          <w:szCs w:val="22"/>
        </w:rPr>
        <w:tab/>
      </w:r>
      <w:r>
        <w:rPr>
          <w:noProof/>
        </w:rPr>
        <w:t>«Честные вклады»</w:t>
      </w:r>
      <w:r>
        <w:rPr>
          <w:noProof/>
        </w:rPr>
        <w:tab/>
      </w:r>
      <w:r>
        <w:rPr>
          <w:noProof/>
        </w:rPr>
        <w:fldChar w:fldCharType="begin"/>
      </w:r>
      <w:r>
        <w:rPr>
          <w:noProof/>
        </w:rPr>
        <w:instrText xml:space="preserve"> PAGEREF _Toc465637730 \h </w:instrText>
      </w:r>
      <w:r>
        <w:rPr>
          <w:noProof/>
        </w:rPr>
      </w:r>
      <w:r>
        <w:rPr>
          <w:noProof/>
        </w:rPr>
        <w:fldChar w:fldCharType="separate"/>
      </w:r>
      <w:r w:rsidR="00437D5C">
        <w:rPr>
          <w:noProof/>
        </w:rPr>
        <w:t>8</w:t>
      </w:r>
      <w:r>
        <w:rPr>
          <w:noProof/>
        </w:rPr>
        <w:fldChar w:fldCharType="end"/>
      </w:r>
    </w:p>
    <w:p w14:paraId="2FB4021C" w14:textId="77777777" w:rsidR="00B45398" w:rsidRDefault="00B45398">
      <w:pPr>
        <w:pStyle w:val="2b"/>
        <w:tabs>
          <w:tab w:val="left" w:pos="880"/>
          <w:tab w:val="right" w:leader="dot" w:pos="9344"/>
        </w:tabs>
        <w:rPr>
          <w:rFonts w:eastAsiaTheme="minorEastAsia" w:cstheme="minorBidi"/>
          <w:noProof/>
          <w:szCs w:val="22"/>
        </w:rPr>
      </w:pPr>
      <w:r>
        <w:rPr>
          <w:noProof/>
        </w:rPr>
        <w:t>3.4.</w:t>
      </w:r>
      <w:r>
        <w:rPr>
          <w:rFonts w:eastAsiaTheme="minorEastAsia" w:cstheme="minorBidi"/>
          <w:noProof/>
          <w:szCs w:val="22"/>
        </w:rPr>
        <w:tab/>
      </w:r>
      <w:r>
        <w:rPr>
          <w:noProof/>
        </w:rPr>
        <w:t>«Космос»</w:t>
      </w:r>
      <w:r>
        <w:rPr>
          <w:noProof/>
        </w:rPr>
        <w:tab/>
      </w:r>
      <w:r>
        <w:rPr>
          <w:noProof/>
        </w:rPr>
        <w:fldChar w:fldCharType="begin"/>
      </w:r>
      <w:r>
        <w:rPr>
          <w:noProof/>
        </w:rPr>
        <w:instrText xml:space="preserve"> PAGEREF _Toc465637731 \h </w:instrText>
      </w:r>
      <w:r>
        <w:rPr>
          <w:noProof/>
        </w:rPr>
      </w:r>
      <w:r>
        <w:rPr>
          <w:noProof/>
        </w:rPr>
        <w:fldChar w:fldCharType="separate"/>
      </w:r>
      <w:r w:rsidR="00437D5C">
        <w:rPr>
          <w:noProof/>
        </w:rPr>
        <w:t>9</w:t>
      </w:r>
      <w:r>
        <w:rPr>
          <w:noProof/>
        </w:rPr>
        <w:fldChar w:fldCharType="end"/>
      </w:r>
    </w:p>
    <w:p w14:paraId="27C1A86B" w14:textId="77777777" w:rsidR="00B45398" w:rsidRDefault="00B45398" w:rsidP="00983788">
      <w:pPr>
        <w:pStyle w:val="14"/>
        <w:rPr>
          <w:rFonts w:eastAsiaTheme="minorEastAsia" w:cstheme="minorBidi"/>
          <w:szCs w:val="22"/>
        </w:rPr>
      </w:pPr>
      <w:r>
        <w:t>4.</w:t>
      </w:r>
      <w:r>
        <w:rPr>
          <w:rFonts w:eastAsiaTheme="minorEastAsia" w:cstheme="minorBidi"/>
          <w:szCs w:val="22"/>
        </w:rPr>
        <w:tab/>
      </w:r>
      <w:r>
        <w:t>Приложения</w:t>
      </w:r>
      <w:r>
        <w:tab/>
      </w:r>
      <w:r>
        <w:fldChar w:fldCharType="begin"/>
      </w:r>
      <w:r>
        <w:instrText xml:space="preserve"> PAGEREF _Toc465637732 \h </w:instrText>
      </w:r>
      <w:r>
        <w:fldChar w:fldCharType="separate"/>
      </w:r>
      <w:r w:rsidR="00437D5C">
        <w:t>10</w:t>
      </w:r>
      <w:r>
        <w:fldChar w:fldCharType="end"/>
      </w:r>
    </w:p>
    <w:p w14:paraId="4B66C5D8" w14:textId="77777777" w:rsidR="00B45398" w:rsidRDefault="00B45398">
      <w:pPr>
        <w:pStyle w:val="2b"/>
        <w:tabs>
          <w:tab w:val="left" w:pos="880"/>
          <w:tab w:val="right" w:leader="dot" w:pos="9344"/>
        </w:tabs>
        <w:rPr>
          <w:rFonts w:eastAsiaTheme="minorEastAsia" w:cstheme="minorBidi"/>
          <w:noProof/>
          <w:szCs w:val="22"/>
        </w:rPr>
      </w:pPr>
      <w:r>
        <w:rPr>
          <w:noProof/>
        </w:rPr>
        <w:t>4.1.</w:t>
      </w:r>
      <w:r>
        <w:rPr>
          <w:rFonts w:eastAsiaTheme="minorEastAsia" w:cstheme="minorBidi"/>
          <w:noProof/>
          <w:szCs w:val="22"/>
        </w:rPr>
        <w:tab/>
      </w:r>
      <w:r>
        <w:rPr>
          <w:noProof/>
        </w:rPr>
        <w:t>Бейджи участников</w:t>
      </w:r>
      <w:r>
        <w:rPr>
          <w:noProof/>
        </w:rPr>
        <w:tab/>
      </w:r>
      <w:r>
        <w:rPr>
          <w:noProof/>
        </w:rPr>
        <w:fldChar w:fldCharType="begin"/>
      </w:r>
      <w:r>
        <w:rPr>
          <w:noProof/>
        </w:rPr>
        <w:instrText xml:space="preserve"> PAGEREF _Toc465637733 \h </w:instrText>
      </w:r>
      <w:r>
        <w:rPr>
          <w:noProof/>
        </w:rPr>
      </w:r>
      <w:r>
        <w:rPr>
          <w:noProof/>
        </w:rPr>
        <w:fldChar w:fldCharType="separate"/>
      </w:r>
      <w:r w:rsidR="00437D5C">
        <w:rPr>
          <w:noProof/>
        </w:rPr>
        <w:t>10</w:t>
      </w:r>
      <w:r>
        <w:rPr>
          <w:noProof/>
        </w:rPr>
        <w:fldChar w:fldCharType="end"/>
      </w:r>
    </w:p>
    <w:p w14:paraId="40C0D96B" w14:textId="77777777" w:rsidR="00B45398" w:rsidRDefault="00B45398">
      <w:pPr>
        <w:pStyle w:val="2b"/>
        <w:tabs>
          <w:tab w:val="left" w:pos="880"/>
          <w:tab w:val="right" w:leader="dot" w:pos="9344"/>
        </w:tabs>
        <w:rPr>
          <w:rFonts w:eastAsiaTheme="minorEastAsia" w:cstheme="minorBidi"/>
          <w:noProof/>
          <w:szCs w:val="22"/>
        </w:rPr>
      </w:pPr>
      <w:r>
        <w:rPr>
          <w:noProof/>
        </w:rPr>
        <w:t>4.2.</w:t>
      </w:r>
      <w:r>
        <w:rPr>
          <w:rFonts w:eastAsiaTheme="minorEastAsia" w:cstheme="minorBidi"/>
          <w:noProof/>
          <w:szCs w:val="22"/>
        </w:rPr>
        <w:tab/>
      </w:r>
      <w:r>
        <w:rPr>
          <w:noProof/>
        </w:rPr>
        <w:t>Бланк</w:t>
      </w:r>
      <w:r w:rsidR="001F2079">
        <w:rPr>
          <w:noProof/>
        </w:rPr>
        <w:t xml:space="preserve"> команды</w:t>
      </w:r>
      <w:r>
        <w:rPr>
          <w:noProof/>
        </w:rPr>
        <w:tab/>
      </w:r>
      <w:r>
        <w:rPr>
          <w:noProof/>
        </w:rPr>
        <w:fldChar w:fldCharType="begin"/>
      </w:r>
      <w:r>
        <w:rPr>
          <w:noProof/>
        </w:rPr>
        <w:instrText xml:space="preserve"> PAGEREF _Toc465637734 \h </w:instrText>
      </w:r>
      <w:r>
        <w:rPr>
          <w:noProof/>
        </w:rPr>
      </w:r>
      <w:r>
        <w:rPr>
          <w:noProof/>
        </w:rPr>
        <w:fldChar w:fldCharType="separate"/>
      </w:r>
      <w:r w:rsidR="00437D5C">
        <w:rPr>
          <w:noProof/>
        </w:rPr>
        <w:t>10</w:t>
      </w:r>
      <w:r>
        <w:rPr>
          <w:noProof/>
        </w:rPr>
        <w:fldChar w:fldCharType="end"/>
      </w:r>
    </w:p>
    <w:p w14:paraId="4161B191" w14:textId="77777777" w:rsidR="00B45398" w:rsidRDefault="00B45398">
      <w:pPr>
        <w:pStyle w:val="2b"/>
        <w:tabs>
          <w:tab w:val="left" w:pos="880"/>
          <w:tab w:val="right" w:leader="dot" w:pos="9344"/>
        </w:tabs>
        <w:rPr>
          <w:rFonts w:eastAsiaTheme="minorEastAsia" w:cstheme="minorBidi"/>
          <w:noProof/>
          <w:szCs w:val="22"/>
        </w:rPr>
      </w:pPr>
      <w:r>
        <w:rPr>
          <w:noProof/>
        </w:rPr>
        <w:t>4.3.</w:t>
      </w:r>
      <w:r>
        <w:rPr>
          <w:rFonts w:eastAsiaTheme="minorEastAsia" w:cstheme="minorBidi"/>
          <w:noProof/>
          <w:szCs w:val="22"/>
        </w:rPr>
        <w:tab/>
      </w:r>
      <w:r>
        <w:rPr>
          <w:noProof/>
        </w:rPr>
        <w:t>Расчетная таблица</w:t>
      </w:r>
      <w:r w:rsidR="001F2079">
        <w:rPr>
          <w:noProof/>
        </w:rPr>
        <w:t xml:space="preserve"> фин.организации</w:t>
      </w:r>
      <w:r>
        <w:rPr>
          <w:noProof/>
        </w:rPr>
        <w:tab/>
      </w:r>
      <w:r>
        <w:rPr>
          <w:noProof/>
        </w:rPr>
        <w:fldChar w:fldCharType="begin"/>
      </w:r>
      <w:r>
        <w:rPr>
          <w:noProof/>
        </w:rPr>
        <w:instrText xml:space="preserve"> PAGEREF _Toc465637735 \h </w:instrText>
      </w:r>
      <w:r>
        <w:rPr>
          <w:noProof/>
        </w:rPr>
      </w:r>
      <w:r>
        <w:rPr>
          <w:noProof/>
        </w:rPr>
        <w:fldChar w:fldCharType="separate"/>
      </w:r>
      <w:r w:rsidR="00437D5C">
        <w:rPr>
          <w:noProof/>
        </w:rPr>
        <w:t>10</w:t>
      </w:r>
      <w:r>
        <w:rPr>
          <w:noProof/>
        </w:rPr>
        <w:fldChar w:fldCharType="end"/>
      </w:r>
    </w:p>
    <w:p w14:paraId="5BE5DD64" w14:textId="77777777" w:rsidR="00B45398" w:rsidRDefault="00B45398">
      <w:pPr>
        <w:pStyle w:val="2b"/>
        <w:tabs>
          <w:tab w:val="left" w:pos="880"/>
          <w:tab w:val="right" w:leader="dot" w:pos="9344"/>
        </w:tabs>
        <w:rPr>
          <w:rFonts w:eastAsiaTheme="minorEastAsia" w:cstheme="minorBidi"/>
          <w:noProof/>
          <w:szCs w:val="22"/>
        </w:rPr>
      </w:pPr>
      <w:r>
        <w:rPr>
          <w:noProof/>
        </w:rPr>
        <w:t>4.4.</w:t>
      </w:r>
      <w:r>
        <w:rPr>
          <w:rFonts w:eastAsiaTheme="minorEastAsia" w:cstheme="minorBidi"/>
          <w:noProof/>
          <w:szCs w:val="22"/>
        </w:rPr>
        <w:tab/>
      </w:r>
      <w:r>
        <w:rPr>
          <w:noProof/>
        </w:rPr>
        <w:t>Задачи</w:t>
      </w:r>
      <w:r>
        <w:rPr>
          <w:noProof/>
        </w:rPr>
        <w:tab/>
      </w:r>
      <w:r>
        <w:rPr>
          <w:noProof/>
        </w:rPr>
        <w:fldChar w:fldCharType="begin"/>
      </w:r>
      <w:r>
        <w:rPr>
          <w:noProof/>
        </w:rPr>
        <w:instrText xml:space="preserve"> PAGEREF _Toc465637736 \h </w:instrText>
      </w:r>
      <w:r>
        <w:rPr>
          <w:noProof/>
        </w:rPr>
      </w:r>
      <w:r>
        <w:rPr>
          <w:noProof/>
        </w:rPr>
        <w:fldChar w:fldCharType="separate"/>
      </w:r>
      <w:r w:rsidR="00437D5C">
        <w:rPr>
          <w:noProof/>
        </w:rPr>
        <w:t>10</w:t>
      </w:r>
      <w:r>
        <w:rPr>
          <w:noProof/>
        </w:rPr>
        <w:fldChar w:fldCharType="end"/>
      </w:r>
    </w:p>
    <w:p w14:paraId="1C6B3DBE" w14:textId="77777777" w:rsidR="00B45398" w:rsidRDefault="00B45398">
      <w:pPr>
        <w:pStyle w:val="38"/>
        <w:tabs>
          <w:tab w:val="left" w:pos="1320"/>
          <w:tab w:val="right" w:leader="dot" w:pos="9344"/>
        </w:tabs>
        <w:rPr>
          <w:rFonts w:eastAsiaTheme="minorEastAsia" w:cstheme="minorBidi"/>
          <w:noProof/>
          <w:szCs w:val="22"/>
        </w:rPr>
      </w:pPr>
      <w:r>
        <w:rPr>
          <w:noProof/>
        </w:rPr>
        <w:t>4.4.1.</w:t>
      </w:r>
      <w:r>
        <w:rPr>
          <w:rFonts w:eastAsiaTheme="minorEastAsia" w:cstheme="minorBidi"/>
          <w:noProof/>
          <w:szCs w:val="22"/>
        </w:rPr>
        <w:tab/>
      </w:r>
      <w:r>
        <w:rPr>
          <w:noProof/>
        </w:rPr>
        <w:t xml:space="preserve">Задачи для инвесторов (для участников) </w:t>
      </w:r>
      <w:r>
        <w:rPr>
          <w:noProof/>
        </w:rPr>
        <w:tab/>
      </w:r>
      <w:r>
        <w:rPr>
          <w:noProof/>
        </w:rPr>
        <w:fldChar w:fldCharType="begin"/>
      </w:r>
      <w:r>
        <w:rPr>
          <w:noProof/>
        </w:rPr>
        <w:instrText xml:space="preserve"> PAGEREF _Toc465637737 \h </w:instrText>
      </w:r>
      <w:r>
        <w:rPr>
          <w:noProof/>
        </w:rPr>
      </w:r>
      <w:r>
        <w:rPr>
          <w:noProof/>
        </w:rPr>
        <w:fldChar w:fldCharType="separate"/>
      </w:r>
      <w:r w:rsidR="00437D5C">
        <w:rPr>
          <w:noProof/>
        </w:rPr>
        <w:t>10</w:t>
      </w:r>
      <w:r>
        <w:rPr>
          <w:noProof/>
        </w:rPr>
        <w:fldChar w:fldCharType="end"/>
      </w:r>
    </w:p>
    <w:p w14:paraId="592C5187" w14:textId="77777777" w:rsidR="00B45398" w:rsidRDefault="00B45398">
      <w:pPr>
        <w:pStyle w:val="38"/>
        <w:tabs>
          <w:tab w:val="left" w:pos="1320"/>
          <w:tab w:val="right" w:leader="dot" w:pos="9344"/>
        </w:tabs>
        <w:rPr>
          <w:rFonts w:eastAsiaTheme="minorEastAsia" w:cstheme="minorBidi"/>
          <w:noProof/>
          <w:szCs w:val="22"/>
        </w:rPr>
      </w:pPr>
      <w:r>
        <w:rPr>
          <w:noProof/>
        </w:rPr>
        <w:t>4.4.2.</w:t>
      </w:r>
      <w:r>
        <w:rPr>
          <w:rFonts w:eastAsiaTheme="minorEastAsia" w:cstheme="minorBidi"/>
          <w:noProof/>
          <w:szCs w:val="22"/>
        </w:rPr>
        <w:tab/>
      </w:r>
      <w:r>
        <w:rPr>
          <w:noProof/>
        </w:rPr>
        <w:t xml:space="preserve">Задачи для инвесторов (для игротехников с ответами) </w:t>
      </w:r>
      <w:r>
        <w:rPr>
          <w:noProof/>
        </w:rPr>
        <w:tab/>
      </w:r>
      <w:r>
        <w:rPr>
          <w:noProof/>
        </w:rPr>
        <w:fldChar w:fldCharType="begin"/>
      </w:r>
      <w:r>
        <w:rPr>
          <w:noProof/>
        </w:rPr>
        <w:instrText xml:space="preserve"> PAGEREF _Toc465637739 \h </w:instrText>
      </w:r>
      <w:r>
        <w:rPr>
          <w:noProof/>
        </w:rPr>
      </w:r>
      <w:r>
        <w:rPr>
          <w:noProof/>
        </w:rPr>
        <w:fldChar w:fldCharType="separate"/>
      </w:r>
      <w:r w:rsidR="00437D5C">
        <w:rPr>
          <w:noProof/>
        </w:rPr>
        <w:t>10</w:t>
      </w:r>
      <w:r>
        <w:rPr>
          <w:noProof/>
        </w:rPr>
        <w:fldChar w:fldCharType="end"/>
      </w:r>
    </w:p>
    <w:p w14:paraId="14408807" w14:textId="77777777" w:rsidR="00EA215C" w:rsidRDefault="00EA215C" w:rsidP="00EA215C">
      <w:pPr>
        <w:pStyle w:val="2b"/>
        <w:tabs>
          <w:tab w:val="left" w:pos="880"/>
          <w:tab w:val="right" w:leader="dot" w:pos="9344"/>
        </w:tabs>
        <w:rPr>
          <w:rFonts w:eastAsiaTheme="minorEastAsia" w:cstheme="minorBidi"/>
          <w:noProof/>
          <w:szCs w:val="22"/>
        </w:rPr>
      </w:pPr>
      <w:r>
        <w:rPr>
          <w:noProof/>
        </w:rPr>
        <w:t>4.5.</w:t>
      </w:r>
      <w:r>
        <w:rPr>
          <w:rFonts w:eastAsiaTheme="minorEastAsia" w:cstheme="minorBidi"/>
          <w:noProof/>
          <w:szCs w:val="22"/>
        </w:rPr>
        <w:tab/>
      </w:r>
      <w:r>
        <w:rPr>
          <w:noProof/>
        </w:rPr>
        <w:t>Плакаты</w:t>
      </w:r>
      <w:r>
        <w:rPr>
          <w:noProof/>
        </w:rPr>
        <w:tab/>
      </w:r>
      <w:r>
        <w:rPr>
          <w:noProof/>
        </w:rPr>
        <w:fldChar w:fldCharType="begin"/>
      </w:r>
      <w:r>
        <w:rPr>
          <w:noProof/>
        </w:rPr>
        <w:instrText xml:space="preserve"> PAGEREF _Toc465637735 \h </w:instrText>
      </w:r>
      <w:r>
        <w:rPr>
          <w:noProof/>
        </w:rPr>
      </w:r>
      <w:r>
        <w:rPr>
          <w:noProof/>
        </w:rPr>
        <w:fldChar w:fldCharType="separate"/>
      </w:r>
      <w:r>
        <w:rPr>
          <w:noProof/>
        </w:rPr>
        <w:t>10</w:t>
      </w:r>
      <w:r>
        <w:rPr>
          <w:noProof/>
        </w:rPr>
        <w:fldChar w:fldCharType="end"/>
      </w:r>
    </w:p>
    <w:p w14:paraId="0AAF422C" w14:textId="77777777" w:rsidR="00EA215C" w:rsidRDefault="00EA215C" w:rsidP="00EA215C">
      <w:pPr>
        <w:pStyle w:val="2b"/>
        <w:tabs>
          <w:tab w:val="left" w:pos="880"/>
          <w:tab w:val="right" w:leader="dot" w:pos="9344"/>
        </w:tabs>
        <w:rPr>
          <w:noProof/>
        </w:rPr>
      </w:pPr>
      <w:r>
        <w:rPr>
          <w:noProof/>
        </w:rPr>
        <w:t>4.6.</w:t>
      </w:r>
      <w:r>
        <w:rPr>
          <w:rFonts w:eastAsiaTheme="minorEastAsia" w:cstheme="minorBidi"/>
          <w:noProof/>
          <w:szCs w:val="22"/>
        </w:rPr>
        <w:tab/>
      </w:r>
      <w:r>
        <w:rPr>
          <w:noProof/>
        </w:rPr>
        <w:t>Инструкии и легенды для игротехников</w:t>
      </w:r>
      <w:r>
        <w:rPr>
          <w:noProof/>
        </w:rPr>
        <w:tab/>
      </w:r>
      <w:r>
        <w:rPr>
          <w:noProof/>
        </w:rPr>
        <w:fldChar w:fldCharType="begin"/>
      </w:r>
      <w:r>
        <w:rPr>
          <w:noProof/>
        </w:rPr>
        <w:instrText xml:space="preserve"> PAGEREF _Toc465637736 \h </w:instrText>
      </w:r>
      <w:r>
        <w:rPr>
          <w:noProof/>
        </w:rPr>
      </w:r>
      <w:r>
        <w:rPr>
          <w:noProof/>
        </w:rPr>
        <w:fldChar w:fldCharType="separate"/>
      </w:r>
      <w:r>
        <w:rPr>
          <w:noProof/>
        </w:rPr>
        <w:t>10</w:t>
      </w:r>
      <w:r>
        <w:rPr>
          <w:noProof/>
        </w:rPr>
        <w:fldChar w:fldCharType="end"/>
      </w:r>
    </w:p>
    <w:p w14:paraId="008A4C5C" w14:textId="77777777" w:rsidR="00EA215C" w:rsidRDefault="00EA215C" w:rsidP="00EA215C">
      <w:pPr>
        <w:pStyle w:val="2b"/>
        <w:tabs>
          <w:tab w:val="left" w:pos="880"/>
          <w:tab w:val="right" w:leader="dot" w:pos="9344"/>
        </w:tabs>
        <w:rPr>
          <w:rFonts w:eastAsiaTheme="minorEastAsia" w:cstheme="minorBidi"/>
          <w:noProof/>
          <w:szCs w:val="22"/>
        </w:rPr>
      </w:pPr>
      <w:r>
        <w:rPr>
          <w:noProof/>
        </w:rPr>
        <w:t>4.7.</w:t>
      </w:r>
      <w:r>
        <w:rPr>
          <w:rFonts w:eastAsiaTheme="minorEastAsia" w:cstheme="minorBidi"/>
          <w:noProof/>
          <w:szCs w:val="22"/>
        </w:rPr>
        <w:tab/>
      </w:r>
      <w:r>
        <w:rPr>
          <w:noProof/>
        </w:rPr>
        <w:t>Теоретическая часть</w:t>
      </w:r>
      <w:r>
        <w:rPr>
          <w:noProof/>
        </w:rPr>
        <w:tab/>
      </w:r>
      <w:r>
        <w:rPr>
          <w:noProof/>
        </w:rPr>
        <w:fldChar w:fldCharType="begin"/>
      </w:r>
      <w:r>
        <w:rPr>
          <w:noProof/>
        </w:rPr>
        <w:instrText xml:space="preserve"> PAGEREF _Toc465637736 \h </w:instrText>
      </w:r>
      <w:r>
        <w:rPr>
          <w:noProof/>
        </w:rPr>
      </w:r>
      <w:r>
        <w:rPr>
          <w:noProof/>
        </w:rPr>
        <w:fldChar w:fldCharType="separate"/>
      </w:r>
      <w:r>
        <w:rPr>
          <w:noProof/>
        </w:rPr>
        <w:t>10</w:t>
      </w:r>
      <w:r>
        <w:rPr>
          <w:noProof/>
        </w:rPr>
        <w:fldChar w:fldCharType="end"/>
      </w:r>
    </w:p>
    <w:p w14:paraId="54A005A4" w14:textId="77777777" w:rsidR="00EA215C" w:rsidRDefault="00E4745D" w:rsidP="00EA215C">
      <w:pPr>
        <w:pStyle w:val="38"/>
        <w:tabs>
          <w:tab w:val="left" w:pos="1320"/>
          <w:tab w:val="right" w:leader="dot" w:pos="9344"/>
        </w:tabs>
        <w:rPr>
          <w:rFonts w:eastAsiaTheme="minorEastAsia" w:cstheme="minorBidi"/>
          <w:noProof/>
          <w:szCs w:val="22"/>
        </w:rPr>
      </w:pPr>
      <w:r>
        <w:rPr>
          <w:noProof/>
        </w:rPr>
        <w:t>4.7</w:t>
      </w:r>
      <w:r w:rsidR="00EA215C">
        <w:rPr>
          <w:noProof/>
        </w:rPr>
        <w:t>.1.</w:t>
      </w:r>
      <w:r w:rsidR="00EA215C">
        <w:rPr>
          <w:rFonts w:eastAsiaTheme="minorEastAsia" w:cstheme="minorBidi"/>
          <w:noProof/>
          <w:szCs w:val="22"/>
        </w:rPr>
        <w:tab/>
        <w:t>Д</w:t>
      </w:r>
      <w:r w:rsidR="00EA215C">
        <w:rPr>
          <w:noProof/>
        </w:rPr>
        <w:t xml:space="preserve">ля участников </w:t>
      </w:r>
      <w:r w:rsidR="00EA215C">
        <w:rPr>
          <w:noProof/>
        </w:rPr>
        <w:tab/>
      </w:r>
      <w:r w:rsidR="00EA215C">
        <w:rPr>
          <w:noProof/>
        </w:rPr>
        <w:fldChar w:fldCharType="begin"/>
      </w:r>
      <w:r w:rsidR="00EA215C">
        <w:rPr>
          <w:noProof/>
        </w:rPr>
        <w:instrText xml:space="preserve"> PAGEREF _Toc465637737 \h </w:instrText>
      </w:r>
      <w:r w:rsidR="00EA215C">
        <w:rPr>
          <w:noProof/>
        </w:rPr>
      </w:r>
      <w:r w:rsidR="00EA215C">
        <w:rPr>
          <w:noProof/>
        </w:rPr>
        <w:fldChar w:fldCharType="separate"/>
      </w:r>
      <w:r w:rsidR="00EA215C">
        <w:rPr>
          <w:noProof/>
        </w:rPr>
        <w:t>10</w:t>
      </w:r>
      <w:r w:rsidR="00EA215C">
        <w:rPr>
          <w:noProof/>
        </w:rPr>
        <w:fldChar w:fldCharType="end"/>
      </w:r>
    </w:p>
    <w:p w14:paraId="1A054278" w14:textId="77777777" w:rsidR="00B35AAE" w:rsidRDefault="00E4745D" w:rsidP="00E4745D">
      <w:pPr>
        <w:pStyle w:val="38"/>
        <w:tabs>
          <w:tab w:val="left" w:pos="1320"/>
          <w:tab w:val="right" w:leader="dot" w:pos="9344"/>
        </w:tabs>
        <w:rPr>
          <w:caps/>
        </w:rPr>
      </w:pPr>
      <w:r>
        <w:rPr>
          <w:noProof/>
        </w:rPr>
        <w:t>4.7</w:t>
      </w:r>
      <w:r w:rsidR="00EA215C">
        <w:rPr>
          <w:noProof/>
        </w:rPr>
        <w:t>.2.</w:t>
      </w:r>
      <w:r w:rsidR="00EA215C">
        <w:rPr>
          <w:rFonts w:eastAsiaTheme="minorEastAsia" w:cstheme="minorBidi"/>
          <w:noProof/>
          <w:szCs w:val="22"/>
        </w:rPr>
        <w:tab/>
      </w:r>
      <w:r w:rsidR="00EA215C">
        <w:rPr>
          <w:noProof/>
        </w:rPr>
        <w:t>Для в</w:t>
      </w:r>
      <w:r>
        <w:rPr>
          <w:noProof/>
        </w:rPr>
        <w:t>едущего</w:t>
      </w:r>
      <w:r w:rsidR="00EA215C">
        <w:rPr>
          <w:noProof/>
        </w:rPr>
        <w:tab/>
      </w:r>
      <w:r w:rsidR="00EA215C">
        <w:rPr>
          <w:noProof/>
        </w:rPr>
        <w:fldChar w:fldCharType="begin"/>
      </w:r>
      <w:r w:rsidR="00EA215C">
        <w:rPr>
          <w:noProof/>
        </w:rPr>
        <w:instrText xml:space="preserve"> PAGEREF _Toc465637739 \h </w:instrText>
      </w:r>
      <w:r w:rsidR="00EA215C">
        <w:rPr>
          <w:noProof/>
        </w:rPr>
      </w:r>
      <w:r w:rsidR="00EA215C">
        <w:rPr>
          <w:noProof/>
        </w:rPr>
        <w:fldChar w:fldCharType="separate"/>
      </w:r>
      <w:r w:rsidR="00EA215C">
        <w:rPr>
          <w:noProof/>
        </w:rPr>
        <w:t>10</w:t>
      </w:r>
      <w:r w:rsidR="00EA215C">
        <w:rPr>
          <w:noProof/>
        </w:rPr>
        <w:fldChar w:fldCharType="end"/>
      </w:r>
      <w:r w:rsidR="004F3820">
        <w:rPr>
          <w:caps/>
        </w:rPr>
        <w:fldChar w:fldCharType="end"/>
      </w:r>
    </w:p>
    <w:p w14:paraId="56D3A506" w14:textId="77777777" w:rsidR="00C90706" w:rsidRDefault="00C90706" w:rsidP="00C90706"/>
    <w:p w14:paraId="106EB033" w14:textId="77777777" w:rsidR="00ED414B" w:rsidRDefault="004479C4" w:rsidP="00ED414B">
      <w:pPr>
        <w:pStyle w:val="1"/>
      </w:pPr>
      <w:bookmarkStart w:id="0" w:name="_Toc465637714"/>
      <w:r>
        <w:lastRenderedPageBreak/>
        <w:t>описание мероприятия</w:t>
      </w:r>
      <w:bookmarkEnd w:id="0"/>
    </w:p>
    <w:p w14:paraId="016A3FEA" w14:textId="77777777" w:rsidR="006B6F6A" w:rsidRDefault="006B6F6A" w:rsidP="006C1CE6">
      <w:r>
        <w:t>Деловая игра, в которой у</w:t>
      </w:r>
      <w:r w:rsidR="006C1CE6">
        <w:t xml:space="preserve">частники выступают в роли </w:t>
      </w:r>
      <w:r>
        <w:t>домохозяйств, взаимодействующих с разными инвестиционными компаниями.</w:t>
      </w:r>
    </w:p>
    <w:p w14:paraId="6422AE00" w14:textId="77777777" w:rsidR="007314CC" w:rsidRDefault="007314CC" w:rsidP="007314CC">
      <w:pPr>
        <w:pStyle w:val="2"/>
      </w:pPr>
      <w:bookmarkStart w:id="1" w:name="_Toc465637715"/>
      <w:r>
        <w:t>Цель и задачи мероприятия</w:t>
      </w:r>
      <w:bookmarkEnd w:id="1"/>
    </w:p>
    <w:p w14:paraId="217A2679" w14:textId="77777777" w:rsidR="007314CC" w:rsidRDefault="007314CC" w:rsidP="007314CC">
      <w:r>
        <w:t xml:space="preserve">Цель </w:t>
      </w:r>
      <w:r w:rsidR="006B6F6A">
        <w:t>мероприятия</w:t>
      </w:r>
      <w:r>
        <w:t xml:space="preserve"> – сформировать у участников установку на исключение участия в финансовых пирамид</w:t>
      </w:r>
      <w:r w:rsidR="006B6F6A">
        <w:t>ах</w:t>
      </w:r>
      <w:r>
        <w:t>.</w:t>
      </w:r>
    </w:p>
    <w:p w14:paraId="6622A12F" w14:textId="77777777" w:rsidR="007314CC" w:rsidRPr="00436D9E" w:rsidRDefault="007314CC" w:rsidP="007314CC">
      <w:r>
        <w:t>Задачи:</w:t>
      </w:r>
    </w:p>
    <w:p w14:paraId="598E6EE0" w14:textId="77777777" w:rsidR="007314CC" w:rsidRPr="0033316F" w:rsidRDefault="007314CC" w:rsidP="00FA3E91">
      <w:pPr>
        <w:pStyle w:val="20"/>
      </w:pPr>
      <w:r>
        <w:t>Сформировать умение идентифицировать финансовую пирамиду.</w:t>
      </w:r>
    </w:p>
    <w:p w14:paraId="4840694E" w14:textId="77777777" w:rsidR="007314CC" w:rsidRDefault="007314CC" w:rsidP="00FA3E91">
      <w:pPr>
        <w:pStyle w:val="20"/>
      </w:pPr>
      <w:r>
        <w:t>Познакомить участников с основными особенностями поведения финансовых пирамид.</w:t>
      </w:r>
    </w:p>
    <w:p w14:paraId="6A14BEAF" w14:textId="77777777" w:rsidR="007314CC" w:rsidRDefault="007314CC" w:rsidP="00FA3E91">
      <w:pPr>
        <w:pStyle w:val="20"/>
      </w:pPr>
      <w:r>
        <w:t>Предоставить участникам опыт психологического состояния при столкновении с финансовыми пирамидами для лучшего понимания своих психологических реакций для их будущего контроля.</w:t>
      </w:r>
    </w:p>
    <w:p w14:paraId="38E42840" w14:textId="77777777" w:rsidR="00EA51CC" w:rsidRDefault="00EA51CC" w:rsidP="00EA51CC">
      <w:pPr>
        <w:pStyle w:val="2"/>
      </w:pPr>
      <w:r>
        <w:t>Базовые понятия и определения</w:t>
      </w:r>
    </w:p>
    <w:p w14:paraId="23E8EF93" w14:textId="16623692" w:rsidR="00EA51CC" w:rsidRDefault="002F43FF" w:rsidP="00945497">
      <w:r w:rsidRPr="002F43FF">
        <w:rPr>
          <w:b/>
          <w:sz w:val="24"/>
          <w:szCs w:val="24"/>
        </w:rPr>
        <w:t>1.2.1.</w:t>
      </w:r>
      <w:r>
        <w:t xml:space="preserve"> Базовые понятия, необходимые для участников игры: </w:t>
      </w:r>
      <w:r w:rsidR="0004609B">
        <w:t>процентная ставка, вклад</w:t>
      </w:r>
      <w:r w:rsidR="00522297">
        <w:t xml:space="preserve">, </w:t>
      </w:r>
      <w:r w:rsidR="00B106C5">
        <w:t>банк, инвестирование.</w:t>
      </w:r>
      <w:r w:rsidR="00522297">
        <w:t xml:space="preserve"> </w:t>
      </w:r>
    </w:p>
    <w:p w14:paraId="3A3BA974" w14:textId="77777777" w:rsidR="002F43FF" w:rsidRDefault="002F43FF" w:rsidP="00945497">
      <w:r w:rsidRPr="002F43FF">
        <w:rPr>
          <w:b/>
          <w:sz w:val="24"/>
          <w:szCs w:val="24"/>
        </w:rPr>
        <w:t>1.2.2.</w:t>
      </w:r>
      <w:r>
        <w:t xml:space="preserve"> Базовые понятия, которыми должен владеть игротехник:</w:t>
      </w:r>
      <w:r w:rsidR="00B106C5">
        <w:t xml:space="preserve"> акции, инвестирование, активы, риски, форекс, вклад, банк, процентные ставки, финансовая пирамида, признаки финансовой пирамиды.</w:t>
      </w:r>
    </w:p>
    <w:p w14:paraId="1DE092D2" w14:textId="77777777" w:rsidR="00ED414B" w:rsidRDefault="00436D9E" w:rsidP="004338F0">
      <w:pPr>
        <w:pStyle w:val="2"/>
      </w:pPr>
      <w:bookmarkStart w:id="2" w:name="_Toc465637716"/>
      <w:r>
        <w:t>Краткая характеристика мероприятия</w:t>
      </w:r>
      <w:bookmarkEnd w:id="2"/>
    </w:p>
    <w:p w14:paraId="4B6D474C" w14:textId="77777777" w:rsidR="00BB46B3" w:rsidRDefault="00BB46B3" w:rsidP="00BB46B3">
      <w:pPr>
        <w:pStyle w:val="a6"/>
      </w:pPr>
      <w:r>
        <w:t xml:space="preserve">Таблица </w:t>
      </w:r>
      <w:r w:rsidR="004F3820">
        <w:fldChar w:fldCharType="begin"/>
      </w:r>
      <w:r w:rsidR="00843981">
        <w:instrText xml:space="preserve"> SEQ Таблица \* ARABIC </w:instrText>
      </w:r>
      <w:r w:rsidR="004F3820">
        <w:fldChar w:fldCharType="separate"/>
      </w:r>
      <w:r w:rsidR="00437D5C">
        <w:rPr>
          <w:noProof/>
        </w:rPr>
        <w:t>1</w:t>
      </w:r>
      <w:r w:rsidR="004F3820">
        <w:rPr>
          <w:noProof/>
        </w:rPr>
        <w:fldChar w:fldCharType="end"/>
      </w:r>
      <w:r>
        <w:t>. Основные параметры мероприятия</w:t>
      </w:r>
    </w:p>
    <w:tbl>
      <w:tblPr>
        <w:tblStyle w:val="ae"/>
        <w:tblW w:w="0" w:type="auto"/>
        <w:tblInd w:w="108" w:type="dxa"/>
        <w:tblLook w:val="04A0" w:firstRow="1" w:lastRow="0" w:firstColumn="1" w:lastColumn="0" w:noHBand="0" w:noVBand="1"/>
      </w:tblPr>
      <w:tblGrid>
        <w:gridCol w:w="555"/>
        <w:gridCol w:w="3149"/>
        <w:gridCol w:w="5532"/>
      </w:tblGrid>
      <w:tr w:rsidR="00BB46B3" w14:paraId="2EA3EC36" w14:textId="77777777" w:rsidTr="00FD10CD">
        <w:tc>
          <w:tcPr>
            <w:tcW w:w="555" w:type="dxa"/>
          </w:tcPr>
          <w:p w14:paraId="3A55139D" w14:textId="77777777" w:rsidR="00BB46B3" w:rsidRDefault="00BB46B3" w:rsidP="00FD10CD">
            <w:pPr>
              <w:rPr>
                <w:b/>
              </w:rPr>
            </w:pPr>
            <w:r>
              <w:rPr>
                <w:b/>
              </w:rPr>
              <w:t>№</w:t>
            </w:r>
          </w:p>
        </w:tc>
        <w:tc>
          <w:tcPr>
            <w:tcW w:w="3149" w:type="dxa"/>
          </w:tcPr>
          <w:p w14:paraId="6CDE422D" w14:textId="77777777" w:rsidR="00BB46B3" w:rsidRDefault="00BB46B3" w:rsidP="00FD10CD">
            <w:pPr>
              <w:rPr>
                <w:b/>
              </w:rPr>
            </w:pPr>
            <w:r>
              <w:rPr>
                <w:b/>
              </w:rPr>
              <w:t>Параметр мероприятия</w:t>
            </w:r>
          </w:p>
        </w:tc>
        <w:tc>
          <w:tcPr>
            <w:tcW w:w="5532" w:type="dxa"/>
          </w:tcPr>
          <w:p w14:paraId="259DB7E1" w14:textId="77777777" w:rsidR="00BB46B3" w:rsidRDefault="00BB46B3" w:rsidP="00FD10CD">
            <w:pPr>
              <w:rPr>
                <w:b/>
              </w:rPr>
            </w:pPr>
            <w:r>
              <w:rPr>
                <w:b/>
              </w:rPr>
              <w:t>Характеристика</w:t>
            </w:r>
          </w:p>
        </w:tc>
      </w:tr>
      <w:tr w:rsidR="00BB46B3" w14:paraId="4266B01F" w14:textId="77777777" w:rsidTr="00FD10CD">
        <w:tc>
          <w:tcPr>
            <w:tcW w:w="555" w:type="dxa"/>
          </w:tcPr>
          <w:p w14:paraId="61A9934E" w14:textId="77777777" w:rsidR="00BB46B3" w:rsidRPr="00050C3A" w:rsidRDefault="00BB46B3" w:rsidP="00FD10CD">
            <w:r w:rsidRPr="00050C3A">
              <w:t>1</w:t>
            </w:r>
          </w:p>
        </w:tc>
        <w:tc>
          <w:tcPr>
            <w:tcW w:w="3149" w:type="dxa"/>
          </w:tcPr>
          <w:p w14:paraId="41850050" w14:textId="77777777" w:rsidR="00BB46B3" w:rsidRPr="00050C3A" w:rsidRDefault="00BB46B3" w:rsidP="00FD10CD">
            <w:pPr>
              <w:jc w:val="left"/>
            </w:pPr>
            <w:r w:rsidRPr="00050C3A">
              <w:t>Тема</w:t>
            </w:r>
          </w:p>
        </w:tc>
        <w:tc>
          <w:tcPr>
            <w:tcW w:w="5532" w:type="dxa"/>
          </w:tcPr>
          <w:p w14:paraId="2669C2E6" w14:textId="77777777" w:rsidR="00BB46B3" w:rsidRPr="00BA77D6" w:rsidRDefault="00BB46B3" w:rsidP="00BB46B3">
            <w:pPr>
              <w:jc w:val="left"/>
            </w:pPr>
            <w:r>
              <w:t>Финансовые риски, финансовые пирамиды</w:t>
            </w:r>
          </w:p>
        </w:tc>
      </w:tr>
      <w:tr w:rsidR="00BB46B3" w14:paraId="5C86A4B6" w14:textId="77777777" w:rsidTr="00FD10CD">
        <w:tc>
          <w:tcPr>
            <w:tcW w:w="555" w:type="dxa"/>
          </w:tcPr>
          <w:p w14:paraId="787F626F" w14:textId="77777777" w:rsidR="00BB46B3" w:rsidRPr="00050C3A" w:rsidRDefault="00BB46B3" w:rsidP="00FD10CD">
            <w:r w:rsidRPr="00050C3A">
              <w:t>2</w:t>
            </w:r>
          </w:p>
        </w:tc>
        <w:tc>
          <w:tcPr>
            <w:tcW w:w="3149" w:type="dxa"/>
          </w:tcPr>
          <w:p w14:paraId="49F03FF9" w14:textId="77777777" w:rsidR="00BB46B3" w:rsidRPr="00050C3A" w:rsidRDefault="00BB46B3" w:rsidP="00FD10CD">
            <w:pPr>
              <w:jc w:val="left"/>
            </w:pPr>
            <w:r>
              <w:t>Формат</w:t>
            </w:r>
          </w:p>
        </w:tc>
        <w:tc>
          <w:tcPr>
            <w:tcW w:w="5532" w:type="dxa"/>
          </w:tcPr>
          <w:p w14:paraId="20D312D8" w14:textId="77777777" w:rsidR="00BB46B3" w:rsidRPr="00050C3A" w:rsidRDefault="00BB46B3" w:rsidP="00FD10CD">
            <w:pPr>
              <w:jc w:val="left"/>
            </w:pPr>
            <w:r>
              <w:t>Деловая игра</w:t>
            </w:r>
          </w:p>
        </w:tc>
      </w:tr>
      <w:tr w:rsidR="00BB46B3" w14:paraId="01BA6B72" w14:textId="77777777" w:rsidTr="00FD10CD">
        <w:tc>
          <w:tcPr>
            <w:tcW w:w="555" w:type="dxa"/>
          </w:tcPr>
          <w:p w14:paraId="3469B575" w14:textId="77777777" w:rsidR="00BB46B3" w:rsidRPr="00050C3A" w:rsidRDefault="00BB46B3" w:rsidP="00FD10CD">
            <w:r w:rsidRPr="00050C3A">
              <w:t>3</w:t>
            </w:r>
          </w:p>
        </w:tc>
        <w:tc>
          <w:tcPr>
            <w:tcW w:w="3149" w:type="dxa"/>
          </w:tcPr>
          <w:p w14:paraId="56630D17" w14:textId="77777777" w:rsidR="00BB46B3" w:rsidRPr="00050C3A" w:rsidRDefault="00BB46B3" w:rsidP="00FD10CD">
            <w:pPr>
              <w:jc w:val="left"/>
            </w:pPr>
            <w:r>
              <w:t>Количество участников</w:t>
            </w:r>
          </w:p>
        </w:tc>
        <w:tc>
          <w:tcPr>
            <w:tcW w:w="5532" w:type="dxa"/>
          </w:tcPr>
          <w:p w14:paraId="30F9FF0D" w14:textId="77777777" w:rsidR="00BB46B3" w:rsidRPr="00050C3A" w:rsidRDefault="003C237A" w:rsidP="0004609B">
            <w:pPr>
              <w:jc w:val="left"/>
            </w:pPr>
            <w:r>
              <w:t xml:space="preserve">От 5 до </w:t>
            </w:r>
            <w:r w:rsidR="000D2792" w:rsidRPr="00FA3E91">
              <w:t>9</w:t>
            </w:r>
            <w:r w:rsidR="00BB46B3">
              <w:t xml:space="preserve"> команд по 4 </w:t>
            </w:r>
            <w:r w:rsidR="0004609B">
              <w:t xml:space="preserve">-5 </w:t>
            </w:r>
            <w:r w:rsidR="00BB46B3">
              <w:t>человек</w:t>
            </w:r>
            <w:r>
              <w:t xml:space="preserve">, оптимальное </w:t>
            </w:r>
            <w:r w:rsidR="00B45398">
              <w:t>количество</w:t>
            </w:r>
            <w:r>
              <w:t xml:space="preserve"> – 28 человек (7 команд)</w:t>
            </w:r>
          </w:p>
        </w:tc>
      </w:tr>
      <w:tr w:rsidR="00BB46B3" w14:paraId="5D508643" w14:textId="77777777" w:rsidTr="00FD10CD">
        <w:tc>
          <w:tcPr>
            <w:tcW w:w="555" w:type="dxa"/>
          </w:tcPr>
          <w:p w14:paraId="67B8A018" w14:textId="77777777" w:rsidR="00BB46B3" w:rsidRPr="00050C3A" w:rsidRDefault="00BB46B3" w:rsidP="00FD10CD">
            <w:r w:rsidRPr="00050C3A">
              <w:t>4</w:t>
            </w:r>
          </w:p>
        </w:tc>
        <w:tc>
          <w:tcPr>
            <w:tcW w:w="3149" w:type="dxa"/>
          </w:tcPr>
          <w:p w14:paraId="30E2B4F4" w14:textId="77777777" w:rsidR="00BB46B3" w:rsidRPr="00050C3A" w:rsidRDefault="00BB46B3" w:rsidP="00FD10CD">
            <w:pPr>
              <w:jc w:val="left"/>
            </w:pPr>
            <w:r>
              <w:t xml:space="preserve">Количество </w:t>
            </w:r>
            <w:r w:rsidR="00FA3E91">
              <w:t>игротехник</w:t>
            </w:r>
            <w:r>
              <w:t>ов</w:t>
            </w:r>
          </w:p>
        </w:tc>
        <w:tc>
          <w:tcPr>
            <w:tcW w:w="5532" w:type="dxa"/>
          </w:tcPr>
          <w:p w14:paraId="0444C544" w14:textId="77777777" w:rsidR="00BB46B3" w:rsidRPr="00703FF1" w:rsidRDefault="00BB46B3" w:rsidP="00BB46B3">
            <w:r>
              <w:t>5 (отыгрывают 4 финансовые пирамиды + ведущий)</w:t>
            </w:r>
          </w:p>
        </w:tc>
      </w:tr>
      <w:tr w:rsidR="00BB46B3" w14:paraId="222C2B42" w14:textId="77777777" w:rsidTr="00FD10CD">
        <w:tc>
          <w:tcPr>
            <w:tcW w:w="555" w:type="dxa"/>
          </w:tcPr>
          <w:p w14:paraId="753B99E5" w14:textId="77777777" w:rsidR="00BB46B3" w:rsidRPr="00050C3A" w:rsidRDefault="00BB46B3" w:rsidP="00FD10CD">
            <w:r w:rsidRPr="00050C3A">
              <w:t>5</w:t>
            </w:r>
          </w:p>
        </w:tc>
        <w:tc>
          <w:tcPr>
            <w:tcW w:w="3149" w:type="dxa"/>
          </w:tcPr>
          <w:p w14:paraId="0A8BD311" w14:textId="77777777" w:rsidR="00BB46B3" w:rsidRPr="00050C3A" w:rsidRDefault="00BB46B3" w:rsidP="00FD10CD">
            <w:pPr>
              <w:jc w:val="left"/>
            </w:pPr>
            <w:r>
              <w:t>Общая продолжительность</w:t>
            </w:r>
          </w:p>
        </w:tc>
        <w:tc>
          <w:tcPr>
            <w:tcW w:w="5532" w:type="dxa"/>
          </w:tcPr>
          <w:p w14:paraId="312CE3CE" w14:textId="77777777" w:rsidR="00BB46B3" w:rsidRPr="00050C3A" w:rsidRDefault="00BB46B3" w:rsidP="00FD10CD">
            <w:r>
              <w:t>1 час</w:t>
            </w:r>
          </w:p>
        </w:tc>
      </w:tr>
    </w:tbl>
    <w:p w14:paraId="13843927" w14:textId="77777777" w:rsidR="00BB46B3" w:rsidRDefault="0033316F" w:rsidP="00CF2028">
      <w:r w:rsidRPr="0033316F">
        <w:t>В игр</w:t>
      </w:r>
      <w:r w:rsidR="000C08BD">
        <w:t>е</w:t>
      </w:r>
      <w:r w:rsidR="00321EC4">
        <w:t xml:space="preserve"> </w:t>
      </w:r>
      <w:r w:rsidR="006B6F6A">
        <w:t xml:space="preserve">есть 4 </w:t>
      </w:r>
      <w:r w:rsidR="000C08BD">
        <w:t>финансовые</w:t>
      </w:r>
      <w:r w:rsidR="00BB46B3">
        <w:t xml:space="preserve"> организации, каждая из которых представляет собой финансовую пирамиду со своими особенностями поведения и мошенничества.</w:t>
      </w:r>
      <w:r w:rsidR="00BB46B3" w:rsidRPr="0033316F">
        <w:t xml:space="preserve"> </w:t>
      </w:r>
      <w:r w:rsidR="006B6F6A">
        <w:t>Все организации предлагают очень привлекательные условия инвестиций, которыми имеют возможность воспользоваться команды-домохозяйства.</w:t>
      </w:r>
    </w:p>
    <w:p w14:paraId="52914D28" w14:textId="77777777" w:rsidR="0048193C" w:rsidRPr="007334F5" w:rsidRDefault="0033316F" w:rsidP="00CF2028">
      <w:pPr>
        <w:rPr>
          <w:b/>
        </w:rPr>
      </w:pPr>
      <w:r w:rsidRPr="0033316F">
        <w:lastRenderedPageBreak/>
        <w:t xml:space="preserve">Игра предусматривает </w:t>
      </w:r>
      <w:r w:rsidR="003C237A">
        <w:t>20-</w:t>
      </w:r>
      <w:r w:rsidR="00480038">
        <w:t>40</w:t>
      </w:r>
      <w:r w:rsidRPr="0033316F">
        <w:t xml:space="preserve"> участников, играющих</w:t>
      </w:r>
      <w:r w:rsidR="000D2792" w:rsidRPr="000D2792">
        <w:t xml:space="preserve"> </w:t>
      </w:r>
      <w:r w:rsidR="003C237A">
        <w:t>5-</w:t>
      </w:r>
      <w:r w:rsidR="000D2792" w:rsidRPr="000D2792">
        <w:t>9</w:t>
      </w:r>
      <w:r w:rsidRPr="0033316F">
        <w:t xml:space="preserve"> командами по 4</w:t>
      </w:r>
      <w:r w:rsidR="00480038">
        <w:t xml:space="preserve"> – 5 </w:t>
      </w:r>
      <w:r w:rsidRPr="0033316F">
        <w:t>человек в каждой.</w:t>
      </w:r>
      <w:r w:rsidR="00BB46B3">
        <w:t xml:space="preserve"> </w:t>
      </w:r>
      <w:r w:rsidRPr="0033316F">
        <w:t xml:space="preserve">Игровая задача для участников – </w:t>
      </w:r>
      <w:r w:rsidR="000C08BD" w:rsidRPr="000C08BD">
        <w:t>облада</w:t>
      </w:r>
      <w:r w:rsidR="000C08BD">
        <w:t>ть</w:t>
      </w:r>
      <w:r w:rsidR="000C08BD" w:rsidRPr="000C08BD">
        <w:t xml:space="preserve"> максимальным количеством денежных средств на кон</w:t>
      </w:r>
      <w:r w:rsidR="00321EC4">
        <w:t>ец</w:t>
      </w:r>
      <w:r w:rsidR="000C08BD" w:rsidRPr="000C08BD">
        <w:t xml:space="preserve"> игры</w:t>
      </w:r>
      <w:r w:rsidR="000C08BD">
        <w:t>.</w:t>
      </w:r>
      <w:r w:rsidR="00BB46B3">
        <w:t xml:space="preserve"> </w:t>
      </w:r>
      <w:r w:rsidR="00BB46B3" w:rsidRPr="0033316F">
        <w:t xml:space="preserve">В игре </w:t>
      </w:r>
      <w:r w:rsidR="00BB46B3">
        <w:t>присутствует</w:t>
      </w:r>
      <w:r w:rsidR="00BB46B3" w:rsidRPr="0033316F">
        <w:t xml:space="preserve"> соревновательный момент, который обеспечивает высокую вовлеченность</w:t>
      </w:r>
      <w:r w:rsidR="00BB46B3">
        <w:t xml:space="preserve"> участников. Однако игра подразумевает заведомый проигрыш для всех игроков, которые решат вложиться в финансовые организации</w:t>
      </w:r>
      <w:r w:rsidR="005A119B">
        <w:t>,</w:t>
      </w:r>
      <w:r w:rsidR="00BB46B3">
        <w:t xml:space="preserve"> и позволяет сформировать необходимые установки на ответственное инвестиционное поведение и </w:t>
      </w:r>
      <w:r w:rsidR="007314CC">
        <w:t xml:space="preserve">исключение участия в  </w:t>
      </w:r>
      <w:r w:rsidR="00BB46B3">
        <w:t>финансовых пирамид</w:t>
      </w:r>
      <w:r w:rsidR="007314CC">
        <w:t>ах</w:t>
      </w:r>
      <w:r w:rsidR="00BB46B3">
        <w:t>.</w:t>
      </w:r>
      <w:r w:rsidR="0043482A">
        <w:t xml:space="preserve"> Особенность игры состоит в том, что по итогам игры победитель не определяется.</w:t>
      </w:r>
      <w:r w:rsidR="00B313F4">
        <w:t xml:space="preserve"> </w:t>
      </w:r>
      <w:r w:rsidR="00B313F4" w:rsidRPr="007334F5">
        <w:rPr>
          <w:b/>
        </w:rPr>
        <w:t xml:space="preserve">Рассказывать о финансовых пирамидах перед началом игры или </w:t>
      </w:r>
      <w:r w:rsidR="00113A4C" w:rsidRPr="007334F5">
        <w:rPr>
          <w:b/>
        </w:rPr>
        <w:t>после</w:t>
      </w:r>
      <w:r w:rsidR="00B313F4" w:rsidRPr="007334F5">
        <w:rPr>
          <w:b/>
        </w:rPr>
        <w:t xml:space="preserve"> – остаётся на усмотрение ведущего. </w:t>
      </w:r>
    </w:p>
    <w:p w14:paraId="2B49D604" w14:textId="77777777" w:rsidR="0048193C" w:rsidRDefault="0048193C" w:rsidP="00CF2028"/>
    <w:p w14:paraId="4AA4332A" w14:textId="77777777" w:rsidR="00CF2028" w:rsidRPr="0033316F" w:rsidRDefault="00CF2028" w:rsidP="00CF2028">
      <w:r w:rsidRPr="0033316F">
        <w:t>Кол</w:t>
      </w:r>
      <w:r w:rsidR="000C08BD">
        <w:t>ичест</w:t>
      </w:r>
      <w:r w:rsidRPr="0033316F">
        <w:t xml:space="preserve">во </w:t>
      </w:r>
      <w:r w:rsidR="00FA3E91">
        <w:t>игротехник</w:t>
      </w:r>
      <w:r w:rsidRPr="0033316F">
        <w:t>ов</w:t>
      </w:r>
      <w:r w:rsidR="0033316F" w:rsidRPr="0033316F">
        <w:t>, необходим</w:t>
      </w:r>
      <w:r w:rsidR="000C08BD">
        <w:t>ых для проведения мероприятия</w:t>
      </w:r>
      <w:r w:rsidR="00321EC4">
        <w:t>,</w:t>
      </w:r>
      <w:r w:rsidR="000C08BD">
        <w:t xml:space="preserve"> </w:t>
      </w:r>
      <w:r w:rsidR="007314CC">
        <w:t xml:space="preserve">составляет </w:t>
      </w:r>
      <w:r w:rsidR="00BB46B3">
        <w:t>5</w:t>
      </w:r>
      <w:r w:rsidR="000C08BD">
        <w:t xml:space="preserve"> человек. </w:t>
      </w:r>
      <w:r w:rsidR="00BB46B3">
        <w:t>4</w:t>
      </w:r>
      <w:r w:rsidR="0033316F" w:rsidRPr="0033316F">
        <w:t xml:space="preserve"> человека</w:t>
      </w:r>
      <w:r w:rsidR="00321EC4">
        <w:t xml:space="preserve"> </w:t>
      </w:r>
      <w:r w:rsidR="00D603B3">
        <w:t xml:space="preserve">представляют </w:t>
      </w:r>
      <w:r w:rsidR="000C08BD">
        <w:t>пирамиды</w:t>
      </w:r>
      <w:r w:rsidR="00677001">
        <w:t xml:space="preserve"> </w:t>
      </w:r>
      <w:r w:rsidR="00677001" w:rsidRPr="00677001">
        <w:t>(</w:t>
      </w:r>
      <w:r w:rsidR="00677001">
        <w:t>могут выполнять школьники)</w:t>
      </w:r>
      <w:r w:rsidR="00BB46B3">
        <w:t>, 1</w:t>
      </w:r>
      <w:r w:rsidR="000C08BD">
        <w:t xml:space="preserve"> человек </w:t>
      </w:r>
      <w:r w:rsidR="00D603B3">
        <w:t xml:space="preserve">осуществляет </w:t>
      </w:r>
      <w:r w:rsidR="000C08BD">
        <w:t xml:space="preserve">общую координацию игры и </w:t>
      </w:r>
      <w:r w:rsidR="00D603B3">
        <w:t xml:space="preserve">отслеживает </w:t>
      </w:r>
      <w:r w:rsidR="00BB46B3">
        <w:t xml:space="preserve">время. </w:t>
      </w:r>
      <w:r w:rsidR="000C08BD">
        <w:t>(</w:t>
      </w:r>
      <w:r w:rsidR="00D603B3">
        <w:t xml:space="preserve">При </w:t>
      </w:r>
      <w:r w:rsidR="000C08BD">
        <w:t xml:space="preserve">необходимости </w:t>
      </w:r>
      <w:r w:rsidR="00FE0FF4">
        <w:t xml:space="preserve">эту функцию </w:t>
      </w:r>
      <w:r w:rsidR="000C08BD">
        <w:t xml:space="preserve">можно переложить на одного из </w:t>
      </w:r>
      <w:r w:rsidR="00FA3E91">
        <w:t>игротехник</w:t>
      </w:r>
      <w:r w:rsidR="000C08BD">
        <w:t>ов, представляющ</w:t>
      </w:r>
      <w:r w:rsidR="007314CC">
        <w:t>его</w:t>
      </w:r>
      <w:r w:rsidR="000C08BD">
        <w:t xml:space="preserve"> пирамиду</w:t>
      </w:r>
      <w:r w:rsidR="00321EC4">
        <w:t>,</w:t>
      </w:r>
      <w:r w:rsidR="000C08BD">
        <w:t xml:space="preserve"> и провести игру четырьмя </w:t>
      </w:r>
      <w:r w:rsidR="00FA3E91">
        <w:t>игротехник</w:t>
      </w:r>
      <w:r w:rsidR="000C08BD">
        <w:t>ами</w:t>
      </w:r>
      <w:r w:rsidR="00321EC4">
        <w:t>.</w:t>
      </w:r>
      <w:r w:rsidR="000C08BD">
        <w:t>)</w:t>
      </w:r>
    </w:p>
    <w:p w14:paraId="184BB8B0" w14:textId="77777777" w:rsidR="00727C3C" w:rsidRDefault="00727C3C" w:rsidP="00727C3C">
      <w:pPr>
        <w:pStyle w:val="2"/>
      </w:pPr>
      <w:bookmarkStart w:id="3" w:name="_Toc465637717"/>
      <w:r>
        <w:t>План деловой игры</w:t>
      </w:r>
      <w:bookmarkEnd w:id="3"/>
    </w:p>
    <w:p w14:paraId="2BF8F707" w14:textId="77777777" w:rsidR="007C37DA" w:rsidRDefault="007C37DA" w:rsidP="00727C3C">
      <w:pPr>
        <w:pStyle w:val="12"/>
        <w:numPr>
          <w:ilvl w:val="0"/>
          <w:numId w:val="9"/>
        </w:numPr>
      </w:pPr>
      <w:r>
        <w:t>Теоретическая часть – 10 минут</w:t>
      </w:r>
    </w:p>
    <w:p w14:paraId="09299F23" w14:textId="77777777" w:rsidR="00727C3C" w:rsidRDefault="007314CC" w:rsidP="00727C3C">
      <w:pPr>
        <w:pStyle w:val="12"/>
        <w:numPr>
          <w:ilvl w:val="0"/>
          <w:numId w:val="9"/>
        </w:numPr>
      </w:pPr>
      <w:r>
        <w:t>Р</w:t>
      </w:r>
      <w:r w:rsidRPr="00727C3C">
        <w:t>а</w:t>
      </w:r>
      <w:r>
        <w:t>спределение</w:t>
      </w:r>
      <w:r w:rsidRPr="00727C3C">
        <w:t xml:space="preserve"> </w:t>
      </w:r>
      <w:r w:rsidR="00727C3C" w:rsidRPr="00727C3C">
        <w:t>на команды –</w:t>
      </w:r>
      <w:r w:rsidR="00727C3C">
        <w:t xml:space="preserve"> 5</w:t>
      </w:r>
      <w:r w:rsidR="00727C3C" w:rsidRPr="00727C3C">
        <w:t xml:space="preserve"> минут.</w:t>
      </w:r>
    </w:p>
    <w:p w14:paraId="1CCAC228" w14:textId="77777777" w:rsidR="00727C3C" w:rsidRPr="00727C3C" w:rsidRDefault="00727C3C" w:rsidP="00727C3C">
      <w:pPr>
        <w:pStyle w:val="12"/>
        <w:numPr>
          <w:ilvl w:val="0"/>
          <w:numId w:val="9"/>
        </w:numPr>
      </w:pPr>
      <w:r>
        <w:t>Инструктаж – 5 минут.</w:t>
      </w:r>
    </w:p>
    <w:p w14:paraId="2987341A" w14:textId="77777777" w:rsidR="00727C3C" w:rsidRPr="00727C3C" w:rsidRDefault="00727C3C" w:rsidP="00727C3C">
      <w:pPr>
        <w:pStyle w:val="12"/>
        <w:numPr>
          <w:ilvl w:val="0"/>
          <w:numId w:val="9"/>
        </w:numPr>
      </w:pPr>
      <w:r w:rsidRPr="00727C3C">
        <w:t>Основной этап игры – 40 минут (4 игровых периода по 10 минут каждый).</w:t>
      </w:r>
      <w:r w:rsidR="00127CCE">
        <w:t xml:space="preserve"> Можно сократить время проведения игры на 10 минут пропустив третий игровой период.</w:t>
      </w:r>
    </w:p>
    <w:p w14:paraId="42E68C6E" w14:textId="77777777" w:rsidR="00727C3C" w:rsidRPr="00727C3C" w:rsidRDefault="00727C3C" w:rsidP="00727C3C">
      <w:pPr>
        <w:pStyle w:val="12"/>
        <w:numPr>
          <w:ilvl w:val="0"/>
          <w:numId w:val="9"/>
        </w:numPr>
      </w:pPr>
      <w:r w:rsidRPr="00727C3C">
        <w:t>Подведение итогов – 10 минут.</w:t>
      </w:r>
    </w:p>
    <w:p w14:paraId="21A640A3" w14:textId="77777777" w:rsidR="00ED414B" w:rsidRDefault="00ED414B" w:rsidP="00E57F2A">
      <w:pPr>
        <w:pStyle w:val="2"/>
      </w:pPr>
      <w:bookmarkStart w:id="4" w:name="_Toc439257948"/>
      <w:bookmarkStart w:id="5" w:name="_Toc465637718"/>
      <w:bookmarkStart w:id="6" w:name="_Toc437362652"/>
      <w:r>
        <w:t>Технические требования</w:t>
      </w:r>
      <w:bookmarkEnd w:id="4"/>
      <w:r w:rsidR="00E57F2A">
        <w:t xml:space="preserve"> к месту проведения</w:t>
      </w:r>
      <w:r w:rsidR="007314CC">
        <w:t xml:space="preserve"> и реквизиту</w:t>
      </w:r>
      <w:bookmarkEnd w:id="5"/>
    </w:p>
    <w:p w14:paraId="020A7D8B" w14:textId="77777777" w:rsidR="00F91689" w:rsidRDefault="00F91689" w:rsidP="00B45398">
      <w:pPr>
        <w:pStyle w:val="3"/>
      </w:pPr>
      <w:bookmarkStart w:id="7" w:name="_Toc465637719"/>
      <w:r>
        <w:t>Общие требования</w:t>
      </w:r>
      <w:bookmarkEnd w:id="7"/>
    </w:p>
    <w:p w14:paraId="677EE62E" w14:textId="77777777" w:rsidR="005448DC" w:rsidRDefault="0033316F" w:rsidP="001C5CE5">
      <w:r>
        <w:t>Деловая игра должна проводиться в просторном помещении, в котором можно разместить четыре локации.</w:t>
      </w:r>
    </w:p>
    <w:p w14:paraId="0A5164C2" w14:textId="77777777" w:rsidR="00992ECA" w:rsidRPr="00992ECA" w:rsidRDefault="005448DC" w:rsidP="00992ECA">
      <w:pPr>
        <w:pStyle w:val="a6"/>
      </w:pPr>
      <w:r>
        <w:t xml:space="preserve">Таблица </w:t>
      </w:r>
      <w:r w:rsidR="004F3820">
        <w:fldChar w:fldCharType="begin"/>
      </w:r>
      <w:r>
        <w:instrText xml:space="preserve"> SEQ Таблица \* ARABIC </w:instrText>
      </w:r>
      <w:r w:rsidR="004F3820">
        <w:fldChar w:fldCharType="separate"/>
      </w:r>
      <w:r w:rsidR="00437D5C">
        <w:rPr>
          <w:noProof/>
        </w:rPr>
        <w:t>2</w:t>
      </w:r>
      <w:r w:rsidR="004F3820">
        <w:fldChar w:fldCharType="end"/>
      </w:r>
      <w:r w:rsidR="00321EC4">
        <w:t>.</w:t>
      </w:r>
      <w:r>
        <w:t xml:space="preserve"> Требования к обеспечению локаций игры</w:t>
      </w:r>
    </w:p>
    <w:tbl>
      <w:tblPr>
        <w:tblStyle w:val="ae"/>
        <w:tblpPr w:leftFromText="180" w:rightFromText="180" w:vertAnchor="text" w:horzAnchor="margin" w:tblpY="238"/>
        <w:tblW w:w="0" w:type="auto"/>
        <w:tblLook w:val="04A0" w:firstRow="1" w:lastRow="0" w:firstColumn="1" w:lastColumn="0" w:noHBand="0" w:noVBand="1"/>
      </w:tblPr>
      <w:tblGrid>
        <w:gridCol w:w="859"/>
        <w:gridCol w:w="3222"/>
        <w:gridCol w:w="5489"/>
      </w:tblGrid>
      <w:tr w:rsidR="005448DC" w14:paraId="24175332" w14:textId="77777777" w:rsidTr="00677001">
        <w:trPr>
          <w:tblHeader/>
        </w:trPr>
        <w:tc>
          <w:tcPr>
            <w:tcW w:w="859" w:type="dxa"/>
          </w:tcPr>
          <w:p w14:paraId="6F931C1F" w14:textId="77777777" w:rsidR="005448DC" w:rsidRPr="00992ECA" w:rsidRDefault="005448DC" w:rsidP="005448DC">
            <w:pPr>
              <w:jc w:val="center"/>
              <w:rPr>
                <w:b/>
              </w:rPr>
            </w:pPr>
            <w:r w:rsidRPr="00992ECA">
              <w:rPr>
                <w:b/>
              </w:rPr>
              <w:t>Номер</w:t>
            </w:r>
          </w:p>
        </w:tc>
        <w:tc>
          <w:tcPr>
            <w:tcW w:w="3222" w:type="dxa"/>
          </w:tcPr>
          <w:p w14:paraId="79AAD38F" w14:textId="77777777" w:rsidR="005448DC" w:rsidRPr="00992ECA" w:rsidRDefault="005448DC" w:rsidP="005448DC">
            <w:pPr>
              <w:jc w:val="center"/>
              <w:rPr>
                <w:b/>
              </w:rPr>
            </w:pPr>
            <w:r w:rsidRPr="00992ECA">
              <w:rPr>
                <w:b/>
              </w:rPr>
              <w:t>Название локации</w:t>
            </w:r>
          </w:p>
        </w:tc>
        <w:tc>
          <w:tcPr>
            <w:tcW w:w="5489" w:type="dxa"/>
          </w:tcPr>
          <w:p w14:paraId="2983105C" w14:textId="77777777" w:rsidR="005448DC" w:rsidRPr="00992ECA" w:rsidRDefault="005448DC" w:rsidP="005448DC">
            <w:pPr>
              <w:jc w:val="center"/>
              <w:rPr>
                <w:b/>
              </w:rPr>
            </w:pPr>
            <w:r w:rsidRPr="00992ECA">
              <w:rPr>
                <w:b/>
              </w:rPr>
              <w:t>Требования к обеспечению локации</w:t>
            </w:r>
          </w:p>
        </w:tc>
      </w:tr>
      <w:tr w:rsidR="0090617E" w14:paraId="43D14B78" w14:textId="77777777" w:rsidTr="0090617E">
        <w:tc>
          <w:tcPr>
            <w:tcW w:w="859" w:type="dxa"/>
          </w:tcPr>
          <w:p w14:paraId="2DDF5A5D" w14:textId="77777777" w:rsidR="0090617E" w:rsidRDefault="0090617E" w:rsidP="005448DC">
            <w:pPr>
              <w:jc w:val="center"/>
            </w:pPr>
            <w:r>
              <w:t>1</w:t>
            </w:r>
          </w:p>
        </w:tc>
        <w:tc>
          <w:tcPr>
            <w:tcW w:w="3222" w:type="dxa"/>
          </w:tcPr>
          <w:p w14:paraId="6C9A7A46" w14:textId="77777777" w:rsidR="0090617E" w:rsidRDefault="0090617E" w:rsidP="005448DC">
            <w:r>
              <w:t>«Бобер-инвест»</w:t>
            </w:r>
          </w:p>
        </w:tc>
        <w:tc>
          <w:tcPr>
            <w:tcW w:w="5489" w:type="dxa"/>
            <w:vMerge w:val="restart"/>
            <w:vAlign w:val="center"/>
          </w:tcPr>
          <w:p w14:paraId="7D51BD1F" w14:textId="77777777" w:rsidR="0090617E" w:rsidRDefault="0090617E" w:rsidP="00826A70">
            <w:pPr>
              <w:jc w:val="left"/>
            </w:pPr>
            <w:r>
              <w:t>Для каждой локации потребуется стол, стул, калькулятор, ручка, плакат, расчетная таблица</w:t>
            </w:r>
            <w:r w:rsidR="00826A70">
              <w:t xml:space="preserve">, задачи для участников, задачи с ответами. </w:t>
            </w:r>
          </w:p>
        </w:tc>
      </w:tr>
      <w:tr w:rsidR="0090617E" w14:paraId="6151E84B" w14:textId="77777777" w:rsidTr="00677001">
        <w:tc>
          <w:tcPr>
            <w:tcW w:w="859" w:type="dxa"/>
          </w:tcPr>
          <w:p w14:paraId="4F490226" w14:textId="77777777" w:rsidR="0090617E" w:rsidRDefault="0090617E" w:rsidP="00677001">
            <w:pPr>
              <w:jc w:val="center"/>
            </w:pPr>
            <w:r>
              <w:t>2</w:t>
            </w:r>
          </w:p>
        </w:tc>
        <w:tc>
          <w:tcPr>
            <w:tcW w:w="3222" w:type="dxa"/>
          </w:tcPr>
          <w:p w14:paraId="3EE4578D" w14:textId="77777777" w:rsidR="0090617E" w:rsidRPr="00951194" w:rsidRDefault="0090617E" w:rsidP="00677001">
            <w:r>
              <w:t>«Инвестиции 24»</w:t>
            </w:r>
          </w:p>
        </w:tc>
        <w:tc>
          <w:tcPr>
            <w:tcW w:w="5489" w:type="dxa"/>
            <w:vMerge/>
          </w:tcPr>
          <w:p w14:paraId="58FF9DB4" w14:textId="77777777" w:rsidR="0090617E" w:rsidRDefault="0090617E" w:rsidP="00677001"/>
        </w:tc>
      </w:tr>
      <w:tr w:rsidR="0090617E" w14:paraId="5BCC4A59" w14:textId="77777777" w:rsidTr="00677001">
        <w:tc>
          <w:tcPr>
            <w:tcW w:w="859" w:type="dxa"/>
          </w:tcPr>
          <w:p w14:paraId="1E496049" w14:textId="77777777" w:rsidR="0090617E" w:rsidRDefault="0090617E" w:rsidP="00677001">
            <w:pPr>
              <w:jc w:val="center"/>
            </w:pPr>
            <w:r>
              <w:t>3</w:t>
            </w:r>
          </w:p>
        </w:tc>
        <w:tc>
          <w:tcPr>
            <w:tcW w:w="3222" w:type="dxa"/>
          </w:tcPr>
          <w:p w14:paraId="7FFF9E97" w14:textId="77777777" w:rsidR="0090617E" w:rsidRPr="00951194" w:rsidRDefault="0090617E" w:rsidP="00677001">
            <w:r>
              <w:t>«Честные вклады»</w:t>
            </w:r>
          </w:p>
        </w:tc>
        <w:tc>
          <w:tcPr>
            <w:tcW w:w="5489" w:type="dxa"/>
            <w:vMerge/>
          </w:tcPr>
          <w:p w14:paraId="0C741167" w14:textId="77777777" w:rsidR="0090617E" w:rsidRDefault="0090617E" w:rsidP="00677001"/>
        </w:tc>
      </w:tr>
      <w:tr w:rsidR="0090617E" w14:paraId="42E86A80" w14:textId="77777777" w:rsidTr="00677001">
        <w:tc>
          <w:tcPr>
            <w:tcW w:w="859" w:type="dxa"/>
          </w:tcPr>
          <w:p w14:paraId="474D1F6F" w14:textId="77777777" w:rsidR="0090617E" w:rsidRDefault="0090617E" w:rsidP="00677001">
            <w:pPr>
              <w:jc w:val="center"/>
            </w:pPr>
            <w:r>
              <w:t>4</w:t>
            </w:r>
          </w:p>
        </w:tc>
        <w:tc>
          <w:tcPr>
            <w:tcW w:w="3222" w:type="dxa"/>
          </w:tcPr>
          <w:p w14:paraId="74BBBCC3" w14:textId="77777777" w:rsidR="0090617E" w:rsidRPr="00951194" w:rsidRDefault="0090617E" w:rsidP="00677001">
            <w:r>
              <w:t>«Космос»</w:t>
            </w:r>
          </w:p>
        </w:tc>
        <w:tc>
          <w:tcPr>
            <w:tcW w:w="5489" w:type="dxa"/>
            <w:vMerge/>
          </w:tcPr>
          <w:p w14:paraId="61458411" w14:textId="77777777" w:rsidR="0090617E" w:rsidRDefault="0090617E" w:rsidP="00677001"/>
        </w:tc>
      </w:tr>
    </w:tbl>
    <w:p w14:paraId="694A80AC" w14:textId="77777777" w:rsidR="00F91689" w:rsidRDefault="00F91689" w:rsidP="00B45398">
      <w:pPr>
        <w:pStyle w:val="3"/>
      </w:pPr>
      <w:bookmarkStart w:id="8" w:name="_Toc465637720"/>
      <w:r>
        <w:t>Материалы для команд участников</w:t>
      </w:r>
      <w:bookmarkEnd w:id="8"/>
    </w:p>
    <w:p w14:paraId="6A372DF5" w14:textId="77777777" w:rsidR="00F91689" w:rsidRPr="00677001" w:rsidRDefault="002D02CC">
      <w:r>
        <w:t>Команды</w:t>
      </w:r>
      <w:r w:rsidR="00684557">
        <w:t xml:space="preserve"> получают </w:t>
      </w:r>
      <w:r w:rsidR="00677001" w:rsidRPr="00677001">
        <w:rPr>
          <w:rStyle w:val="afff2"/>
          <w:color w:val="auto"/>
          <w:u w:val="none"/>
        </w:rPr>
        <w:t xml:space="preserve">бейджи </w:t>
      </w:r>
      <w:r w:rsidR="007334F5">
        <w:rPr>
          <w:rStyle w:val="afff2"/>
          <w:color w:val="auto"/>
          <w:u w:val="none"/>
        </w:rPr>
        <w:t xml:space="preserve">(Приложение 1) </w:t>
      </w:r>
      <w:r w:rsidR="00677001" w:rsidRPr="00677001">
        <w:rPr>
          <w:rStyle w:val="afff2"/>
          <w:color w:val="auto"/>
          <w:u w:val="none"/>
        </w:rPr>
        <w:t>и бланки команды</w:t>
      </w:r>
      <w:r w:rsidR="007334F5">
        <w:rPr>
          <w:rStyle w:val="afff2"/>
          <w:color w:val="auto"/>
          <w:u w:val="none"/>
        </w:rPr>
        <w:t xml:space="preserve"> (Приложение 2)</w:t>
      </w:r>
      <w:r w:rsidR="00127CCE">
        <w:rPr>
          <w:rStyle w:val="afff2"/>
          <w:color w:val="auto"/>
          <w:u w:val="none"/>
        </w:rPr>
        <w:t>.</w:t>
      </w:r>
    </w:p>
    <w:p w14:paraId="61EB0A49" w14:textId="77777777" w:rsidR="00F91689" w:rsidRDefault="00F91689" w:rsidP="00B45398">
      <w:pPr>
        <w:pStyle w:val="3"/>
      </w:pPr>
      <w:bookmarkStart w:id="9" w:name="_Toc465637721"/>
      <w:r>
        <w:t>Материалы для локаций</w:t>
      </w:r>
      <w:bookmarkEnd w:id="9"/>
    </w:p>
    <w:p w14:paraId="10F67D25" w14:textId="77777777" w:rsidR="00F91689" w:rsidRDefault="00F91689">
      <w:r>
        <w:t xml:space="preserve">Материалы для оформления локация и проведения игры представлены </w:t>
      </w:r>
      <w:r w:rsidR="00B45398">
        <w:t>отдельными графически</w:t>
      </w:r>
      <w:r w:rsidR="00461FD4">
        <w:t>ми</w:t>
      </w:r>
      <w:r w:rsidR="00684557">
        <w:t xml:space="preserve"> документами, которые необходимо распечатать в цвете</w:t>
      </w:r>
      <w:r w:rsidR="00461FD4">
        <w:t xml:space="preserve"> (Приложение </w:t>
      </w:r>
      <w:r w:rsidR="007334F5">
        <w:t>5</w:t>
      </w:r>
      <w:r w:rsidR="00461FD4">
        <w:t>)</w:t>
      </w:r>
      <w:r w:rsidR="00684557">
        <w:t>.</w:t>
      </w:r>
      <w:r w:rsidR="00461FD4">
        <w:t xml:space="preserve"> </w:t>
      </w:r>
    </w:p>
    <w:p w14:paraId="5B2BBA20" w14:textId="77777777" w:rsidR="00ED414B" w:rsidRPr="005B41DE" w:rsidRDefault="007B0208" w:rsidP="00E57F2A">
      <w:pPr>
        <w:pStyle w:val="1"/>
      </w:pPr>
      <w:bookmarkStart w:id="10" w:name="_Toc465637722"/>
      <w:bookmarkEnd w:id="6"/>
      <w:r w:rsidRPr="005B41DE">
        <w:lastRenderedPageBreak/>
        <w:t>Порядок проведения мероприятия</w:t>
      </w:r>
      <w:bookmarkEnd w:id="10"/>
    </w:p>
    <w:p w14:paraId="3790349E" w14:textId="77777777" w:rsidR="000843E2" w:rsidRDefault="000843E2" w:rsidP="000843E2">
      <w:pPr>
        <w:pStyle w:val="2"/>
      </w:pPr>
      <w:r>
        <w:t>Теоретическая часть</w:t>
      </w:r>
    </w:p>
    <w:p w14:paraId="323F66D1" w14:textId="76976FA6" w:rsidR="000843E2" w:rsidRDefault="000843E2" w:rsidP="000843E2">
      <w:r>
        <w:t>Накануне игры рекомендуется просмотр</w:t>
      </w:r>
      <w:r w:rsidR="004F33D0">
        <w:t xml:space="preserve">еть </w:t>
      </w:r>
      <w:r w:rsidR="00D26930">
        <w:t xml:space="preserve">с </w:t>
      </w:r>
      <w:r w:rsidR="004F33D0">
        <w:t>участникам</w:t>
      </w:r>
      <w:r w:rsidR="00D26930">
        <w:t>и</w:t>
      </w:r>
      <w:r w:rsidR="004F33D0">
        <w:t xml:space="preserve"> видеоролик</w:t>
      </w:r>
      <w:r w:rsidR="00E71D5D">
        <w:t xml:space="preserve"> (Приложение </w:t>
      </w:r>
      <w:r w:rsidR="00511B28">
        <w:t>7</w:t>
      </w:r>
      <w:r w:rsidR="00E71D5D">
        <w:t>)</w:t>
      </w:r>
      <w:r w:rsidR="00D26930">
        <w:t xml:space="preserve">, после чего обсудить его содержание. Диалог ведущего выделен курсивом ниже. </w:t>
      </w:r>
    </w:p>
    <w:p w14:paraId="45583C76" w14:textId="77777777" w:rsidR="00D26930" w:rsidRDefault="00D26930" w:rsidP="000843E2">
      <w:r>
        <w:t>В случае, если ролик посмотреть нет возможности, перейти сразу к обсуждению финансовых пирамид, и их признаков.</w:t>
      </w:r>
      <w:r w:rsidR="00E56FC4">
        <w:t xml:space="preserve"> Обсуждение можно провести в конце игры. </w:t>
      </w:r>
    </w:p>
    <w:p w14:paraId="65146138" w14:textId="77777777" w:rsidR="000843E2" w:rsidRDefault="000843E2" w:rsidP="000843E2">
      <w:pPr>
        <w:rPr>
          <w:i/>
        </w:rPr>
      </w:pPr>
      <w:r w:rsidRPr="005C69A7">
        <w:rPr>
          <w:i/>
        </w:rPr>
        <w:t>Прежде, чем мы начнем играть, давайте вспомним, что такое финансовая пирамида и какими признаками она обладает?</w:t>
      </w:r>
    </w:p>
    <w:p w14:paraId="59E27FD4" w14:textId="77777777" w:rsidR="000843E2" w:rsidRDefault="000843E2" w:rsidP="000843E2">
      <w:r w:rsidRPr="00B45398">
        <w:t>Ведущий</w:t>
      </w:r>
      <w:r w:rsidRPr="00C24A03">
        <w:t xml:space="preserve"> </w:t>
      </w:r>
      <w:r>
        <w:t xml:space="preserve">принимает ответы, если что-то не назвали дополняет. </w:t>
      </w:r>
    </w:p>
    <w:p w14:paraId="614EC3BA" w14:textId="77777777" w:rsidR="000843E2" w:rsidRPr="00C24A03" w:rsidRDefault="000843E2" w:rsidP="000843E2">
      <w:pPr>
        <w:pStyle w:val="afff0"/>
        <w:numPr>
          <w:ilvl w:val="0"/>
          <w:numId w:val="32"/>
        </w:numPr>
        <w:rPr>
          <w:rFonts w:asciiTheme="minorHAnsi" w:hAnsiTheme="minorHAnsi"/>
        </w:rPr>
      </w:pPr>
      <w:r w:rsidRPr="00C24A03">
        <w:rPr>
          <w:rFonts w:asciiTheme="minorHAnsi" w:hAnsiTheme="minorHAnsi"/>
        </w:rPr>
        <w:t>Компания предлагает слишком высокую доходность. То есть, исходя из рекламы выходит, что не надо ничего делать, а прибыль будет расти как-то сама собой и очень быстро.</w:t>
      </w:r>
    </w:p>
    <w:p w14:paraId="25B79D00" w14:textId="77777777" w:rsidR="000843E2" w:rsidRPr="00C24A03" w:rsidRDefault="000843E2" w:rsidP="000843E2">
      <w:pPr>
        <w:pStyle w:val="afff0"/>
        <w:numPr>
          <w:ilvl w:val="0"/>
          <w:numId w:val="32"/>
        </w:numPr>
        <w:rPr>
          <w:rFonts w:asciiTheme="minorHAnsi" w:hAnsiTheme="minorHAnsi"/>
        </w:rPr>
      </w:pPr>
      <w:r w:rsidRPr="00C24A03">
        <w:rPr>
          <w:rFonts w:asciiTheme="minorHAnsi" w:hAnsiTheme="minorHAnsi"/>
        </w:rPr>
        <w:t>Нет никакой подтвержденной официально информации об устроителе. Для банковской деятельности нужна лицензия – специальный документ, выдаваемый Центральным банком России, для остальных – устав, регистрационная информация, адрес.</w:t>
      </w:r>
    </w:p>
    <w:p w14:paraId="100EC818" w14:textId="77777777" w:rsidR="000843E2" w:rsidRPr="00C24A03" w:rsidRDefault="000843E2" w:rsidP="000843E2">
      <w:pPr>
        <w:pStyle w:val="afff0"/>
        <w:numPr>
          <w:ilvl w:val="0"/>
          <w:numId w:val="32"/>
        </w:numPr>
        <w:rPr>
          <w:rFonts w:asciiTheme="minorHAnsi" w:hAnsiTheme="minorHAnsi"/>
        </w:rPr>
      </w:pPr>
      <w:r w:rsidRPr="00C24A03">
        <w:rPr>
          <w:rFonts w:asciiTheme="minorHAnsi" w:hAnsiTheme="minorHAnsi"/>
        </w:rPr>
        <w:t>Не раскрывается способ получения дохода. Вместо понятного объяснения, откуда берется прибыль, ты видишь странный текст, из которого ничего не понятно. Или вообще нет никаких объяснений, только большое количество отзывов в духе «Это фантастика! На прошлой неделе вложил 5.000 рублей, а сегодня забрал уже 10.000. Сергей, г. Армавир»</w:t>
      </w:r>
      <w:r>
        <w:rPr>
          <w:rFonts w:asciiTheme="minorHAnsi" w:hAnsiTheme="minorHAnsi"/>
        </w:rPr>
        <w:t>.</w:t>
      </w:r>
    </w:p>
    <w:p w14:paraId="221EF1F3" w14:textId="77777777" w:rsidR="000843E2" w:rsidRDefault="000843E2" w:rsidP="000843E2">
      <w:pPr>
        <w:pStyle w:val="afff0"/>
        <w:numPr>
          <w:ilvl w:val="0"/>
          <w:numId w:val="32"/>
        </w:numPr>
        <w:rPr>
          <w:rFonts w:asciiTheme="minorHAnsi" w:hAnsiTheme="minorHAnsi"/>
        </w:rPr>
      </w:pPr>
      <w:r w:rsidRPr="00C24A03">
        <w:rPr>
          <w:rFonts w:asciiTheme="minorHAnsi" w:hAnsiTheme="minorHAnsi"/>
        </w:rPr>
        <w:t>Реклама призывает поторопиться. Вам не дают времени подумать и постоянно повторяют, что такие «специальные условия» доступны только лично вам, только сегодня, только до конца дня, а завтра уже будет поздно)</w:t>
      </w:r>
    </w:p>
    <w:p w14:paraId="1834B7B8" w14:textId="77777777" w:rsidR="000843E2" w:rsidRDefault="000843E2" w:rsidP="000843E2">
      <w:pPr>
        <w:pStyle w:val="afff0"/>
        <w:rPr>
          <w:rFonts w:asciiTheme="minorHAnsi" w:hAnsiTheme="minorHAnsi"/>
        </w:rPr>
      </w:pPr>
      <w:r>
        <w:rPr>
          <w:rFonts w:asciiTheme="minorHAnsi" w:hAnsiTheme="minorHAnsi"/>
        </w:rPr>
        <w:t xml:space="preserve">Не стоит вкладывать денежные средства в организации, услуги и деятельность которых </w:t>
      </w:r>
      <w:r w:rsidR="00D26930">
        <w:rPr>
          <w:rFonts w:asciiTheme="minorHAnsi" w:hAnsiTheme="minorHAnsi"/>
        </w:rPr>
        <w:t>вам</w:t>
      </w:r>
      <w:r>
        <w:rPr>
          <w:rFonts w:asciiTheme="minorHAnsi" w:hAnsiTheme="minorHAnsi"/>
        </w:rPr>
        <w:t xml:space="preserve"> не понятна. </w:t>
      </w:r>
    </w:p>
    <w:p w14:paraId="3978C96A" w14:textId="77777777" w:rsidR="008E673A" w:rsidRDefault="008E673A" w:rsidP="008E673A">
      <w:pPr>
        <w:pStyle w:val="2"/>
      </w:pPr>
      <w:r>
        <w:t>Выбор игротехников на локации</w:t>
      </w:r>
    </w:p>
    <w:p w14:paraId="69D3AA7E" w14:textId="77777777" w:rsidR="008E673A" w:rsidRDefault="008E673A" w:rsidP="008E673A">
      <w:r>
        <w:t xml:space="preserve">В игре потребуется 4 человека-игротехника, которые будут выполнять роли сотрудников финансовых пирамид. Игротехников необходимо предварительно ознакомить с легендой, выполняемой ими роли (Приложение </w:t>
      </w:r>
      <w:r w:rsidR="00AF7EBC">
        <w:t>6</w:t>
      </w:r>
      <w:r>
        <w:t>). Роли могут выполнять: вожатые лагеря; отдыхающие другого отряда; отдыхающие, обладающие актерскими способностями; активные ребята, обладающие явно лидерскими качествами или ребята, которые показали высокий уровень знаний в ходе обсуждения теоретического блока.</w:t>
      </w:r>
    </w:p>
    <w:p w14:paraId="78408C72" w14:textId="77777777" w:rsidR="008E673A" w:rsidRDefault="008E673A" w:rsidP="008E673A">
      <w:pPr>
        <w:pStyle w:val="2"/>
      </w:pPr>
      <w:r>
        <w:t>Распределение на команды</w:t>
      </w:r>
    </w:p>
    <w:p w14:paraId="5F58E819" w14:textId="77777777" w:rsidR="008E673A" w:rsidRDefault="008E673A" w:rsidP="008E673A">
      <w:r>
        <w:t>Участники объединяются в команды по 4-5 человек. Для проведения деловой игры принцип объединения несущественен, возможно объединение по случайному признаку или по желанию участников. Рекомендуется последнее (это упростит коммуникативные вопросы внутри одной команды в условиях ограниченного времени на принятие решения).</w:t>
      </w:r>
    </w:p>
    <w:p w14:paraId="70CCFC7E" w14:textId="77777777" w:rsidR="00727C3C" w:rsidRDefault="00727C3C" w:rsidP="00727C3C">
      <w:pPr>
        <w:pStyle w:val="2"/>
      </w:pPr>
      <w:bookmarkStart w:id="11" w:name="_Toc465637724"/>
      <w:r>
        <w:lastRenderedPageBreak/>
        <w:t>Инструктаж</w:t>
      </w:r>
      <w:bookmarkEnd w:id="11"/>
    </w:p>
    <w:p w14:paraId="02FF5FD2" w14:textId="77777777" w:rsidR="00FD10CD" w:rsidRDefault="00FD10CD" w:rsidP="00FD10CD">
      <w:r>
        <w:t>Ведущий объясняет основные правила игры</w:t>
      </w:r>
      <w:r w:rsidR="007314CC">
        <w:t xml:space="preserve"> (прямая речь ведущего выделена курсивом).</w:t>
      </w:r>
    </w:p>
    <w:p w14:paraId="1A0B9A16" w14:textId="77777777" w:rsidR="00456203" w:rsidRDefault="00FD10CD" w:rsidP="00FD10CD">
      <w:pPr>
        <w:rPr>
          <w:i/>
        </w:rPr>
      </w:pPr>
      <w:r w:rsidRPr="00586728">
        <w:rPr>
          <w:i/>
        </w:rPr>
        <w:t>В сегодняшней игре у вас будет возможность почувствовать себя инвесторами.</w:t>
      </w:r>
      <w:r w:rsidR="006C4090">
        <w:rPr>
          <w:i/>
        </w:rPr>
        <w:t xml:space="preserve"> Каждая команда представляет собой домохозяйство, у которого есть начальные</w:t>
      </w:r>
      <w:r w:rsidRPr="00586728">
        <w:rPr>
          <w:i/>
        </w:rPr>
        <w:t xml:space="preserve"> денежные средства</w:t>
      </w:r>
      <w:r w:rsidR="00E71D5D">
        <w:rPr>
          <w:i/>
        </w:rPr>
        <w:t xml:space="preserve"> – 1000 едениц</w:t>
      </w:r>
      <w:r w:rsidRPr="00586728">
        <w:rPr>
          <w:i/>
        </w:rPr>
        <w:t>, ваша задача – сохранить их и приумножить к концу игры.</w:t>
      </w:r>
    </w:p>
    <w:p w14:paraId="4A230A92" w14:textId="77777777" w:rsidR="00456203" w:rsidRDefault="00FD10CD" w:rsidP="00FD10CD">
      <w:pPr>
        <w:rPr>
          <w:i/>
        </w:rPr>
      </w:pPr>
      <w:r w:rsidRPr="00586728">
        <w:rPr>
          <w:i/>
        </w:rPr>
        <w:t xml:space="preserve">В игре есть четыре финансовые организации, которые предлагают вам инвестировать в них свои денежные средства. Куда их размещать – решать вам. Информацию о том, чем занимаются финансовые организации, вы можете получить на плакатах и у </w:t>
      </w:r>
      <w:r w:rsidR="00FA3E91">
        <w:rPr>
          <w:i/>
        </w:rPr>
        <w:t>игротехник</w:t>
      </w:r>
      <w:r w:rsidRPr="00586728">
        <w:rPr>
          <w:i/>
        </w:rPr>
        <w:t xml:space="preserve">ов. </w:t>
      </w:r>
    </w:p>
    <w:p w14:paraId="3D5965F2" w14:textId="77777777" w:rsidR="00456203" w:rsidRDefault="00FD10CD" w:rsidP="00456203">
      <w:pPr>
        <w:rPr>
          <w:i/>
        </w:rPr>
      </w:pPr>
      <w:r w:rsidRPr="00586728">
        <w:rPr>
          <w:i/>
        </w:rPr>
        <w:t xml:space="preserve">Игра будет идти по игровым периодам – тактам, всего за время игры пройдет четыре игровых периода. </w:t>
      </w:r>
      <w:r w:rsidR="00456203">
        <w:rPr>
          <w:i/>
        </w:rPr>
        <w:t>О смене тактов и их продолжительности я буду делать объявления.</w:t>
      </w:r>
    </w:p>
    <w:p w14:paraId="29A8C5C3" w14:textId="77777777" w:rsidR="00FD10CD" w:rsidRPr="00586728" w:rsidRDefault="00FD10CD" w:rsidP="00FD10CD">
      <w:pPr>
        <w:rPr>
          <w:i/>
        </w:rPr>
      </w:pPr>
      <w:r w:rsidRPr="00586728">
        <w:rPr>
          <w:i/>
        </w:rPr>
        <w:t>Вы будете играть командами по четыре человека</w:t>
      </w:r>
      <w:r w:rsidR="005C69A7">
        <w:rPr>
          <w:i/>
        </w:rPr>
        <w:t>.</w:t>
      </w:r>
      <w:r w:rsidRPr="00586728">
        <w:rPr>
          <w:i/>
        </w:rPr>
        <w:t xml:space="preserve"> </w:t>
      </w:r>
    </w:p>
    <w:p w14:paraId="4AB7A34E" w14:textId="77777777" w:rsidR="00456203" w:rsidRDefault="00FD10CD" w:rsidP="00FD10CD">
      <w:pPr>
        <w:rPr>
          <w:i/>
        </w:rPr>
      </w:pPr>
      <w:r w:rsidRPr="00586728">
        <w:rPr>
          <w:i/>
        </w:rPr>
        <w:t xml:space="preserve">Это основные правила, теперь давайте пройдемся по деталям. </w:t>
      </w:r>
    </w:p>
    <w:p w14:paraId="0200BC89" w14:textId="77777777" w:rsidR="00456203" w:rsidRDefault="00FD10CD" w:rsidP="00FD10CD">
      <w:pPr>
        <w:rPr>
          <w:i/>
        </w:rPr>
      </w:pPr>
      <w:r w:rsidRPr="00586728">
        <w:rPr>
          <w:i/>
        </w:rPr>
        <w:t>Вы можете вкладывать денежные средства в финансовые организации.</w:t>
      </w:r>
      <w:r>
        <w:rPr>
          <w:i/>
        </w:rPr>
        <w:t xml:space="preserve"> </w:t>
      </w:r>
      <w:r>
        <w:t xml:space="preserve">(Ведущий показывает на игровые локации, представляет </w:t>
      </w:r>
      <w:r w:rsidR="00FA3E91">
        <w:t>игротехник</w:t>
      </w:r>
      <w:r>
        <w:t xml:space="preserve">ов и называет финансовые организации). </w:t>
      </w:r>
      <w:r>
        <w:rPr>
          <w:i/>
        </w:rPr>
        <w:t>Сколько денежных средств вложить, на какое количество периодов – решаете вы сами. Для того чтобы осуществить вложение, необходимо обратить</w:t>
      </w:r>
      <w:r w:rsidR="00456203">
        <w:rPr>
          <w:i/>
        </w:rPr>
        <w:t>ся</w:t>
      </w:r>
      <w:r>
        <w:rPr>
          <w:i/>
        </w:rPr>
        <w:t xml:space="preserve"> на локацию к </w:t>
      </w:r>
      <w:r w:rsidR="00FA3E91">
        <w:rPr>
          <w:i/>
        </w:rPr>
        <w:t>игротехник</w:t>
      </w:r>
      <w:r>
        <w:rPr>
          <w:i/>
        </w:rPr>
        <w:t>у. Уровень доходности финанс</w:t>
      </w:r>
      <w:r w:rsidR="00456203">
        <w:rPr>
          <w:i/>
        </w:rPr>
        <w:t>о</w:t>
      </w:r>
      <w:r>
        <w:rPr>
          <w:i/>
        </w:rPr>
        <w:t xml:space="preserve">вой организации вы можете </w:t>
      </w:r>
      <w:r w:rsidR="005A119B">
        <w:rPr>
          <w:i/>
        </w:rPr>
        <w:t xml:space="preserve">уточнить </w:t>
      </w:r>
      <w:r>
        <w:rPr>
          <w:i/>
        </w:rPr>
        <w:t xml:space="preserve">у </w:t>
      </w:r>
      <w:r w:rsidR="00FA3E91">
        <w:rPr>
          <w:i/>
        </w:rPr>
        <w:t>игротехник</w:t>
      </w:r>
      <w:r>
        <w:rPr>
          <w:i/>
        </w:rPr>
        <w:t>а</w:t>
      </w:r>
      <w:r w:rsidR="006E58F3">
        <w:rPr>
          <w:i/>
        </w:rPr>
        <w:t>.</w:t>
      </w:r>
      <w:r>
        <w:rPr>
          <w:i/>
        </w:rPr>
        <w:t xml:space="preserve"> </w:t>
      </w:r>
    </w:p>
    <w:p w14:paraId="714D7509" w14:textId="77777777" w:rsidR="005C69A7" w:rsidRDefault="00FD10CD" w:rsidP="00E1517C">
      <w:pPr>
        <w:pStyle w:val="12"/>
        <w:numPr>
          <w:ilvl w:val="0"/>
          <w:numId w:val="0"/>
        </w:numPr>
        <w:rPr>
          <w:i/>
        </w:rPr>
      </w:pPr>
      <w:r>
        <w:rPr>
          <w:i/>
        </w:rPr>
        <w:t>Помимо дене</w:t>
      </w:r>
      <w:r w:rsidR="002D02CC">
        <w:rPr>
          <w:i/>
        </w:rPr>
        <w:t>жных средств, вы получите бейдж</w:t>
      </w:r>
      <w:r>
        <w:rPr>
          <w:i/>
        </w:rPr>
        <w:t xml:space="preserve"> для своей команды. </w:t>
      </w:r>
      <w:r w:rsidR="00FD1C76">
        <w:rPr>
          <w:i/>
        </w:rPr>
        <w:t>В течении двух минут придумайте название для своей команды и запишите его в бейдж</w:t>
      </w:r>
      <w:r w:rsidR="002D02CC">
        <w:rPr>
          <w:i/>
        </w:rPr>
        <w:t xml:space="preserve"> команды.</w:t>
      </w:r>
    </w:p>
    <w:p w14:paraId="438FCCFD" w14:textId="77777777" w:rsidR="003C237A" w:rsidRPr="003C237A" w:rsidRDefault="00461FD4" w:rsidP="00FD1C76">
      <w:r>
        <w:t>(</w:t>
      </w:r>
      <w:r w:rsidR="003C237A" w:rsidRPr="00B45398">
        <w:t>Ведущий отвечает</w:t>
      </w:r>
      <w:r w:rsidR="003C237A">
        <w:t xml:space="preserve"> на вопросы участников и просит объединиться в команды</w:t>
      </w:r>
      <w:r w:rsidR="00FD1C76">
        <w:t>.</w:t>
      </w:r>
      <w:r w:rsidR="00FD1C76" w:rsidRPr="00FD1C76">
        <w:t xml:space="preserve"> </w:t>
      </w:r>
      <w:r w:rsidR="00FD1C76">
        <w:t>Командам предлагается выбрать название для своей команды и вписать его в бейдж</w:t>
      </w:r>
      <w:r w:rsidR="002D02CC">
        <w:t xml:space="preserve"> команды</w:t>
      </w:r>
      <w:r>
        <w:t>)</w:t>
      </w:r>
    </w:p>
    <w:p w14:paraId="7EB7D3E8" w14:textId="77777777" w:rsidR="000D2792" w:rsidRDefault="000D2792" w:rsidP="000D2792">
      <w:pPr>
        <w:pStyle w:val="2"/>
      </w:pPr>
      <w:bookmarkStart w:id="12" w:name="_Toc465637725"/>
      <w:r>
        <w:t>Основной этап игры – инструкция игротехникам</w:t>
      </w:r>
      <w:bookmarkEnd w:id="12"/>
    </w:p>
    <w:p w14:paraId="6D496EDA" w14:textId="77777777" w:rsidR="006E58F3" w:rsidRPr="006877F4" w:rsidRDefault="006E58F3" w:rsidP="006E58F3">
      <w:pPr>
        <w:pStyle w:val="12"/>
        <w:numPr>
          <w:ilvl w:val="0"/>
          <w:numId w:val="0"/>
        </w:numPr>
      </w:pPr>
      <w:r>
        <w:t xml:space="preserve">В начале игры </w:t>
      </w:r>
      <w:r w:rsidRPr="006877F4">
        <w:t>участники получают стартовый капитал</w:t>
      </w:r>
      <w:r w:rsidR="00C13924">
        <w:t xml:space="preserve"> в размере 1 000 денежных единиц</w:t>
      </w:r>
      <w:r w:rsidR="00DA0092">
        <w:t xml:space="preserve">, бейджи, </w:t>
      </w:r>
      <w:r>
        <w:t>бланк решения задач</w:t>
      </w:r>
      <w:r w:rsidR="00DA0092">
        <w:t>.</w:t>
      </w:r>
    </w:p>
    <w:p w14:paraId="352E9FE6" w14:textId="77777777" w:rsidR="006E58F3" w:rsidRPr="006877F4" w:rsidRDefault="006E58F3" w:rsidP="006E58F3">
      <w:r w:rsidRPr="006877F4">
        <w:t xml:space="preserve">Игра </w:t>
      </w:r>
      <w:r w:rsidR="001C0AE4">
        <w:t xml:space="preserve">длится </w:t>
      </w:r>
      <w:r>
        <w:t>4 игровых периода, к которым привязаны в</w:t>
      </w:r>
      <w:r w:rsidRPr="006877F4">
        <w:t>се расче</w:t>
      </w:r>
      <w:r>
        <w:t>ты.</w:t>
      </w:r>
    </w:p>
    <w:p w14:paraId="58B91A63" w14:textId="77777777" w:rsidR="006E58F3" w:rsidRDefault="006E58F3" w:rsidP="006E58F3">
      <w:r w:rsidRPr="006877F4">
        <w:t>В игре есть финансовые организации</w:t>
      </w:r>
      <w:r w:rsidR="001C0AE4">
        <w:t>, они предлагают разные уровни доходности вложений, но при этом все являются финансовыми пирамидами</w:t>
      </w:r>
      <w:r w:rsidRPr="006877F4">
        <w:t>. Данные об уровнях доходности каждой финансовой организации доступны участникам</w:t>
      </w:r>
      <w:r>
        <w:t xml:space="preserve"> по запросу</w:t>
      </w:r>
      <w:r w:rsidR="00AE7DED">
        <w:t>, их</w:t>
      </w:r>
      <w:r w:rsidR="00684557">
        <w:t xml:space="preserve"> </w:t>
      </w:r>
      <w:r w:rsidR="002012E0">
        <w:t>можно уточнить</w:t>
      </w:r>
      <w:r w:rsidR="00684557">
        <w:t xml:space="preserve"> у игротехника</w:t>
      </w:r>
      <w:r>
        <w:t>.</w:t>
      </w:r>
      <w:r w:rsidRPr="006877F4">
        <w:t xml:space="preserve"> </w:t>
      </w:r>
    </w:p>
    <w:p w14:paraId="50362E04" w14:textId="77777777" w:rsidR="006E58F3" w:rsidRPr="006877F4" w:rsidRDefault="006E58F3" w:rsidP="006E58F3">
      <w:r>
        <w:t>У финансовых организаций есть своя реклама (плакат</w:t>
      </w:r>
      <w:r w:rsidR="002012E0">
        <w:t xml:space="preserve"> на локации</w:t>
      </w:r>
      <w:r>
        <w:t>), а также легенда.</w:t>
      </w:r>
    </w:p>
    <w:p w14:paraId="4990386D" w14:textId="77777777" w:rsidR="007E268A" w:rsidRDefault="00934F15" w:rsidP="00D26930">
      <w:r w:rsidRPr="00B45398">
        <w:rPr>
          <w:u w:val="single"/>
        </w:rPr>
        <w:t xml:space="preserve">Механизм </w:t>
      </w:r>
      <w:r w:rsidR="00BF5597" w:rsidRPr="00B45398">
        <w:rPr>
          <w:u w:val="single"/>
        </w:rPr>
        <w:t xml:space="preserve">вложения </w:t>
      </w:r>
      <w:r w:rsidRPr="00B45398">
        <w:rPr>
          <w:u w:val="single"/>
        </w:rPr>
        <w:t>денежных средств</w:t>
      </w:r>
      <w:r w:rsidR="00BF5597" w:rsidRPr="00B45398">
        <w:rPr>
          <w:u w:val="single"/>
        </w:rPr>
        <w:t>:</w:t>
      </w:r>
      <w:r w:rsidR="00BF5597" w:rsidRPr="006877F4">
        <w:t xml:space="preserve"> </w:t>
      </w:r>
      <w:r w:rsidR="00DA0092">
        <w:t>Команда</w:t>
      </w:r>
      <w:r w:rsidR="00BF5597" w:rsidRPr="006877F4">
        <w:t xml:space="preserve"> </w:t>
      </w:r>
      <w:r w:rsidR="00D26930">
        <w:t>принимает решение о вложении денежных единиц и информируе</w:t>
      </w:r>
      <w:r w:rsidR="007F5C2A">
        <w:t>т об этом финансовую организацию</w:t>
      </w:r>
      <w:r w:rsidR="00D26930">
        <w:t>. Заносит соответствующие данные в бланк команды</w:t>
      </w:r>
      <w:r w:rsidR="006407CE">
        <w:t xml:space="preserve"> (Приложение 2)</w:t>
      </w:r>
      <w:r w:rsidR="00D26930">
        <w:t>.</w:t>
      </w:r>
    </w:p>
    <w:p w14:paraId="3CD199CB" w14:textId="77777777" w:rsidR="00BF5597" w:rsidRPr="006877F4" w:rsidRDefault="00BF5597" w:rsidP="00D26930">
      <w:r w:rsidRPr="006877F4">
        <w:t xml:space="preserve">Финансовая организация заносит информацию в расчетную таблицу (Приложение </w:t>
      </w:r>
      <w:r w:rsidR="006877F4" w:rsidRPr="006877F4">
        <w:t>3</w:t>
      </w:r>
      <w:r w:rsidR="00D26930">
        <w:t>)</w:t>
      </w:r>
    </w:p>
    <w:p w14:paraId="5005E5AD" w14:textId="77777777" w:rsidR="007E268A" w:rsidRDefault="00BF5597" w:rsidP="00934F15">
      <w:r w:rsidRPr="00B45398">
        <w:rPr>
          <w:u w:val="single"/>
        </w:rPr>
        <w:t xml:space="preserve">Механизм </w:t>
      </w:r>
      <w:r w:rsidR="00934F15" w:rsidRPr="00B45398">
        <w:rPr>
          <w:u w:val="single"/>
        </w:rPr>
        <w:t>изъяти</w:t>
      </w:r>
      <w:r w:rsidR="001E7CB0" w:rsidRPr="00B45398">
        <w:rPr>
          <w:u w:val="single"/>
        </w:rPr>
        <w:t>я</w:t>
      </w:r>
      <w:r w:rsidR="00934F15" w:rsidRPr="00B45398">
        <w:rPr>
          <w:u w:val="single"/>
        </w:rPr>
        <w:t xml:space="preserve"> денежных средств: </w:t>
      </w:r>
      <w:r w:rsidRPr="006877F4">
        <w:t xml:space="preserve">забрать денежные средства можно не раньше </w:t>
      </w:r>
      <w:r w:rsidR="00862C23">
        <w:t>игрового периода</w:t>
      </w:r>
      <w:r w:rsidRPr="006877F4">
        <w:t>, следующего</w:t>
      </w:r>
      <w:r w:rsidR="00862C23">
        <w:t xml:space="preserve"> за периодом внесения</w:t>
      </w:r>
      <w:r w:rsidR="00DA0092">
        <w:t>. Команда</w:t>
      </w:r>
      <w:r w:rsidRPr="006877F4">
        <w:t xml:space="preserve"> </w:t>
      </w:r>
      <w:r w:rsidR="00D26930">
        <w:t>принимает решение об изъятии денежных единиц и информируе</w:t>
      </w:r>
      <w:r w:rsidR="007F5C2A">
        <w:t>т об этом финансовую организацию</w:t>
      </w:r>
      <w:r>
        <w:t>:</w:t>
      </w:r>
    </w:p>
    <w:p w14:paraId="0D48EB07" w14:textId="77777777" w:rsidR="005E019C" w:rsidRDefault="00215227" w:rsidP="005E019C">
      <w:pPr>
        <w:ind w:firstLine="720"/>
      </w:pPr>
      <w:r>
        <w:t xml:space="preserve">Игротехник </w:t>
      </w:r>
      <w:r w:rsidR="002012E0">
        <w:t>вы</w:t>
      </w:r>
      <w:r>
        <w:t>дает инвестору задач</w:t>
      </w:r>
      <w:r w:rsidR="002012E0">
        <w:t>у</w:t>
      </w:r>
      <w:r w:rsidR="008F4799" w:rsidRPr="008F4799">
        <w:t xml:space="preserve"> </w:t>
      </w:r>
      <w:r w:rsidR="00D4399D">
        <w:t xml:space="preserve">на свое усмотрение. В бланке команды отмечает номер задачи, который выдал команде для решения. </w:t>
      </w:r>
      <w:r w:rsidR="00B82D35">
        <w:t xml:space="preserve">В течение игрового периода команда должна решить задачу. </w:t>
      </w:r>
      <w:r w:rsidR="005E019C">
        <w:t>Игротехнику необходимо в бланке команды проставить отметку решена была задача или нет. Выдавая задачи, игротехнику необходимо обращать внимание на бланк команды (Приложение 2), какие задачи команда уже решила и выдавать для решения другие задачи.</w:t>
      </w:r>
    </w:p>
    <w:p w14:paraId="416D2277" w14:textId="77777777" w:rsidR="007E268A" w:rsidRDefault="00215227" w:rsidP="001E02A1">
      <w:pPr>
        <w:ind w:firstLine="720"/>
      </w:pPr>
      <w:r>
        <w:t>Если задача решена неверно</w:t>
      </w:r>
      <w:r w:rsidR="00C66858">
        <w:t>, то</w:t>
      </w:r>
      <w:r>
        <w:t xml:space="preserve"> обратиться за изъятием средств можно только в следующем </w:t>
      </w:r>
      <w:r w:rsidR="00801ACF">
        <w:t>игровом периоде</w:t>
      </w:r>
      <w:r w:rsidR="00684557">
        <w:t>, предъявив верно</w:t>
      </w:r>
      <w:r w:rsidR="005A119B">
        <w:t>е</w:t>
      </w:r>
      <w:r w:rsidR="00684557">
        <w:t xml:space="preserve"> решение той же задачи или попросив новую задачу для решения.</w:t>
      </w:r>
      <w:r w:rsidR="00023F33">
        <w:t xml:space="preserve"> </w:t>
      </w:r>
    </w:p>
    <w:p w14:paraId="12D00E8B" w14:textId="77777777" w:rsidR="00B82D35" w:rsidRDefault="00B82D35" w:rsidP="00B82D35">
      <w:pPr>
        <w:ind w:firstLine="720"/>
      </w:pPr>
      <w:r>
        <w:lastRenderedPageBreak/>
        <w:t>В случае верного решения задачи</w:t>
      </w:r>
      <w:r w:rsidR="005E019C">
        <w:t>,</w:t>
      </w:r>
      <w:r>
        <w:t xml:space="preserve"> команда может</w:t>
      </w:r>
      <w:r w:rsidR="005E019C">
        <w:t xml:space="preserve"> запросить возврат,</w:t>
      </w:r>
      <w:r>
        <w:t xml:space="preserve"> </w:t>
      </w:r>
      <w:r w:rsidR="005E019C">
        <w:t>как всей суммы</w:t>
      </w:r>
      <w:r>
        <w:t xml:space="preserve"> вложений, так и ее часть. Верно решенная задача дает право подачи запроса на изъятие денежных средств, но не гарантирует, что денежные средства будут физически выданы в тех периодах, когда финансовые пирамиды перестанут их выдавать в соответствии со сценарием. </w:t>
      </w:r>
    </w:p>
    <w:p w14:paraId="52CA9FC5" w14:textId="77777777" w:rsidR="00934F15" w:rsidRDefault="00FA3E91" w:rsidP="001E02A1">
      <w:pPr>
        <w:ind w:firstLine="720"/>
      </w:pPr>
      <w:r>
        <w:t>Игротехники</w:t>
      </w:r>
      <w:r w:rsidR="001E7CB0">
        <w:t xml:space="preserve"> всегда</w:t>
      </w:r>
      <w:r w:rsidR="00544DA9">
        <w:t xml:space="preserve"> действу</w:t>
      </w:r>
      <w:r w:rsidR="001E7CB0">
        <w:t>ю</w:t>
      </w:r>
      <w:r w:rsidR="00544DA9">
        <w:t>т в соответствии со сценарием.</w:t>
      </w:r>
      <w:r w:rsidR="00F25F42">
        <w:t xml:space="preserve"> (</w:t>
      </w:r>
      <w:r w:rsidR="001E7CB0">
        <w:t>Решение командами</w:t>
      </w:r>
      <w:r w:rsidR="00C66858">
        <w:t xml:space="preserve"> </w:t>
      </w:r>
      <w:r w:rsidR="001E7CB0">
        <w:t xml:space="preserve">математических </w:t>
      </w:r>
      <w:r w:rsidR="00F25F42">
        <w:t>задач позвол</w:t>
      </w:r>
      <w:r w:rsidR="001E7CB0">
        <w:t>и</w:t>
      </w:r>
      <w:r w:rsidR="00F25F42">
        <w:t xml:space="preserve">т разгрузить локации и </w:t>
      </w:r>
      <w:r w:rsidR="008C0729">
        <w:t>контролировать</w:t>
      </w:r>
      <w:r w:rsidR="007E268A">
        <w:t xml:space="preserve"> </w:t>
      </w:r>
      <w:r w:rsidR="00F25F42">
        <w:t xml:space="preserve">панику, которая может возникнуть после того, как финансовые организации </w:t>
      </w:r>
      <w:r w:rsidR="002012E0">
        <w:t>перестанут</w:t>
      </w:r>
      <w:r w:rsidR="00F25F42">
        <w:t xml:space="preserve"> выдавать средства</w:t>
      </w:r>
      <w:r w:rsidR="00C66858">
        <w:t>.</w:t>
      </w:r>
      <w:r w:rsidR="00F25F42">
        <w:t>)</w:t>
      </w:r>
    </w:p>
    <w:p w14:paraId="42602806" w14:textId="77777777" w:rsidR="00476EE8" w:rsidRDefault="00992ECA" w:rsidP="00992ECA">
      <w:pPr>
        <w:pStyle w:val="a6"/>
      </w:pPr>
      <w:r>
        <w:t xml:space="preserve">Таблица </w:t>
      </w:r>
      <w:r w:rsidR="004F3820">
        <w:fldChar w:fldCharType="begin"/>
      </w:r>
      <w:r w:rsidR="00843981">
        <w:instrText xml:space="preserve"> SEQ Таблица \* ARABIC </w:instrText>
      </w:r>
      <w:r w:rsidR="004F3820">
        <w:fldChar w:fldCharType="separate"/>
      </w:r>
      <w:r w:rsidR="00437D5C">
        <w:rPr>
          <w:noProof/>
        </w:rPr>
        <w:t>3</w:t>
      </w:r>
      <w:r w:rsidR="004F3820">
        <w:rPr>
          <w:noProof/>
        </w:rPr>
        <w:fldChar w:fldCharType="end"/>
      </w:r>
      <w:r>
        <w:t xml:space="preserve">. </w:t>
      </w:r>
      <w:r w:rsidR="006E58F3">
        <w:t>Поведение финансовых организаций в игре</w:t>
      </w:r>
    </w:p>
    <w:tbl>
      <w:tblPr>
        <w:tblStyle w:val="ae"/>
        <w:tblW w:w="0" w:type="auto"/>
        <w:tblLook w:val="04A0" w:firstRow="1" w:lastRow="0" w:firstColumn="1" w:lastColumn="0" w:noHBand="0" w:noVBand="1"/>
      </w:tblPr>
      <w:tblGrid>
        <w:gridCol w:w="1914"/>
        <w:gridCol w:w="1914"/>
        <w:gridCol w:w="1914"/>
        <w:gridCol w:w="1914"/>
        <w:gridCol w:w="1914"/>
      </w:tblGrid>
      <w:tr w:rsidR="00A07C55" w14:paraId="009079C0" w14:textId="77777777" w:rsidTr="00A07C55">
        <w:tc>
          <w:tcPr>
            <w:tcW w:w="1914" w:type="dxa"/>
            <w:vAlign w:val="center"/>
          </w:tcPr>
          <w:p w14:paraId="7DEC57C0" w14:textId="77777777" w:rsidR="00A07C55" w:rsidRPr="00992ECA" w:rsidRDefault="00A07C55" w:rsidP="00A07C55">
            <w:pPr>
              <w:jc w:val="center"/>
              <w:rPr>
                <w:b/>
              </w:rPr>
            </w:pPr>
            <w:r w:rsidRPr="00992ECA">
              <w:rPr>
                <w:b/>
              </w:rPr>
              <w:t>Финансовая организация</w:t>
            </w:r>
          </w:p>
        </w:tc>
        <w:tc>
          <w:tcPr>
            <w:tcW w:w="1914" w:type="dxa"/>
            <w:vAlign w:val="center"/>
          </w:tcPr>
          <w:p w14:paraId="6EEF5E54" w14:textId="77777777" w:rsidR="00A07C55" w:rsidRPr="00992ECA" w:rsidRDefault="00C66858" w:rsidP="00A07C55">
            <w:pPr>
              <w:jc w:val="center"/>
              <w:rPr>
                <w:b/>
              </w:rPr>
            </w:pPr>
            <w:r>
              <w:rPr>
                <w:b/>
              </w:rPr>
              <w:t>«</w:t>
            </w:r>
            <w:r w:rsidR="001E7CB0" w:rsidRPr="00992ECA">
              <w:rPr>
                <w:b/>
              </w:rPr>
              <w:t>Бобер-инвест</w:t>
            </w:r>
            <w:r>
              <w:rPr>
                <w:b/>
              </w:rPr>
              <w:t>»</w:t>
            </w:r>
          </w:p>
        </w:tc>
        <w:tc>
          <w:tcPr>
            <w:tcW w:w="1914" w:type="dxa"/>
            <w:vAlign w:val="center"/>
          </w:tcPr>
          <w:p w14:paraId="7002A6D6" w14:textId="77777777" w:rsidR="00A07C55" w:rsidRPr="00992ECA" w:rsidRDefault="00C66858" w:rsidP="00A07C55">
            <w:pPr>
              <w:jc w:val="center"/>
              <w:rPr>
                <w:b/>
              </w:rPr>
            </w:pPr>
            <w:r>
              <w:rPr>
                <w:b/>
              </w:rPr>
              <w:t>«</w:t>
            </w:r>
            <w:r w:rsidR="00544DA9" w:rsidRPr="00992ECA">
              <w:rPr>
                <w:b/>
              </w:rPr>
              <w:t>Инвестиции 24</w:t>
            </w:r>
            <w:r>
              <w:rPr>
                <w:b/>
              </w:rPr>
              <w:t>»</w:t>
            </w:r>
          </w:p>
        </w:tc>
        <w:tc>
          <w:tcPr>
            <w:tcW w:w="1914" w:type="dxa"/>
            <w:vAlign w:val="center"/>
          </w:tcPr>
          <w:p w14:paraId="30C7565B" w14:textId="77777777" w:rsidR="00A07C55" w:rsidRPr="00992ECA" w:rsidRDefault="00C66858" w:rsidP="00A07C55">
            <w:pPr>
              <w:jc w:val="center"/>
              <w:rPr>
                <w:b/>
              </w:rPr>
            </w:pPr>
            <w:r>
              <w:rPr>
                <w:b/>
              </w:rPr>
              <w:t>«</w:t>
            </w:r>
            <w:r w:rsidR="00544DA9" w:rsidRPr="00992ECA">
              <w:rPr>
                <w:b/>
              </w:rPr>
              <w:t>Честные вклады</w:t>
            </w:r>
            <w:r>
              <w:rPr>
                <w:b/>
              </w:rPr>
              <w:t>»</w:t>
            </w:r>
          </w:p>
        </w:tc>
        <w:tc>
          <w:tcPr>
            <w:tcW w:w="1914" w:type="dxa"/>
            <w:vAlign w:val="center"/>
          </w:tcPr>
          <w:p w14:paraId="6A48A936" w14:textId="77777777" w:rsidR="00A07C55" w:rsidRPr="00992ECA" w:rsidRDefault="00C66858" w:rsidP="00A07C55">
            <w:pPr>
              <w:jc w:val="center"/>
              <w:rPr>
                <w:b/>
              </w:rPr>
            </w:pPr>
            <w:r>
              <w:rPr>
                <w:b/>
              </w:rPr>
              <w:t>«</w:t>
            </w:r>
            <w:r w:rsidR="00544DA9" w:rsidRPr="00992ECA">
              <w:rPr>
                <w:b/>
              </w:rPr>
              <w:t>Космос</w:t>
            </w:r>
            <w:r>
              <w:rPr>
                <w:b/>
              </w:rPr>
              <w:t>»</w:t>
            </w:r>
          </w:p>
        </w:tc>
      </w:tr>
      <w:tr w:rsidR="00A07C55" w14:paraId="12BFE151" w14:textId="77777777" w:rsidTr="00476EE8">
        <w:tc>
          <w:tcPr>
            <w:tcW w:w="1914" w:type="dxa"/>
          </w:tcPr>
          <w:p w14:paraId="419B7B43" w14:textId="77777777" w:rsidR="00A07C55" w:rsidRDefault="00A07C55" w:rsidP="00FE0A7B">
            <w:r>
              <w:t>Ставка доходности</w:t>
            </w:r>
            <w:r w:rsidR="00476EE8">
              <w:t xml:space="preserve"> (</w:t>
            </w:r>
            <w:r w:rsidR="00801ACF">
              <w:t>за игровой период</w:t>
            </w:r>
            <w:r w:rsidR="00476EE8">
              <w:t>)</w:t>
            </w:r>
          </w:p>
        </w:tc>
        <w:tc>
          <w:tcPr>
            <w:tcW w:w="1914" w:type="dxa"/>
            <w:vAlign w:val="center"/>
          </w:tcPr>
          <w:p w14:paraId="04D4A23F" w14:textId="77777777" w:rsidR="00A07C55" w:rsidRDefault="00476EE8" w:rsidP="00476EE8">
            <w:pPr>
              <w:jc w:val="center"/>
            </w:pPr>
            <w:r>
              <w:t>15%</w:t>
            </w:r>
          </w:p>
        </w:tc>
        <w:tc>
          <w:tcPr>
            <w:tcW w:w="1914" w:type="dxa"/>
            <w:vAlign w:val="center"/>
          </w:tcPr>
          <w:p w14:paraId="6C60EEDA" w14:textId="77777777" w:rsidR="00A07C55" w:rsidRDefault="00476EE8" w:rsidP="00476EE8">
            <w:pPr>
              <w:jc w:val="center"/>
            </w:pPr>
            <w:r>
              <w:t>20%</w:t>
            </w:r>
          </w:p>
        </w:tc>
        <w:tc>
          <w:tcPr>
            <w:tcW w:w="1914" w:type="dxa"/>
            <w:vAlign w:val="center"/>
          </w:tcPr>
          <w:p w14:paraId="5DB8023A" w14:textId="77777777" w:rsidR="00A07C55" w:rsidRDefault="00476EE8" w:rsidP="00476EE8">
            <w:pPr>
              <w:jc w:val="center"/>
            </w:pPr>
            <w:r>
              <w:t>30%</w:t>
            </w:r>
          </w:p>
        </w:tc>
        <w:tc>
          <w:tcPr>
            <w:tcW w:w="1914" w:type="dxa"/>
            <w:vAlign w:val="center"/>
          </w:tcPr>
          <w:p w14:paraId="773A4D99" w14:textId="77777777" w:rsidR="00A07C55" w:rsidRDefault="00476EE8" w:rsidP="00476EE8">
            <w:pPr>
              <w:jc w:val="center"/>
            </w:pPr>
            <w:r>
              <w:t>50%</w:t>
            </w:r>
          </w:p>
        </w:tc>
      </w:tr>
      <w:tr w:rsidR="00A07C55" w14:paraId="2FAEBA82" w14:textId="77777777" w:rsidTr="00476EE8">
        <w:tc>
          <w:tcPr>
            <w:tcW w:w="1914" w:type="dxa"/>
            <w:vAlign w:val="center"/>
          </w:tcPr>
          <w:p w14:paraId="6633A848" w14:textId="77777777" w:rsidR="00A07C55" w:rsidRDefault="00801ACF" w:rsidP="00476EE8">
            <w:pPr>
              <w:jc w:val="left"/>
            </w:pPr>
            <w:r>
              <w:t xml:space="preserve">Игровой период </w:t>
            </w:r>
            <w:r w:rsidR="00A07C55">
              <w:t>1</w:t>
            </w:r>
          </w:p>
        </w:tc>
        <w:tc>
          <w:tcPr>
            <w:tcW w:w="7656" w:type="dxa"/>
            <w:gridSpan w:val="4"/>
            <w:vAlign w:val="center"/>
          </w:tcPr>
          <w:p w14:paraId="66CBB369" w14:textId="77777777" w:rsidR="00A07C55" w:rsidRDefault="00A07C55" w:rsidP="00476EE8">
            <w:pPr>
              <w:jc w:val="center"/>
            </w:pPr>
            <w:r>
              <w:t>Принимает вложения</w:t>
            </w:r>
          </w:p>
        </w:tc>
      </w:tr>
      <w:tr w:rsidR="00A07C55" w14:paraId="59FD1341" w14:textId="77777777" w:rsidTr="00476EE8">
        <w:tc>
          <w:tcPr>
            <w:tcW w:w="1914" w:type="dxa"/>
            <w:vAlign w:val="center"/>
          </w:tcPr>
          <w:p w14:paraId="5D35CE43" w14:textId="77777777" w:rsidR="00A07C55" w:rsidRDefault="00801ACF" w:rsidP="00476EE8">
            <w:pPr>
              <w:jc w:val="left"/>
            </w:pPr>
            <w:r>
              <w:t>Игровой период</w:t>
            </w:r>
            <w:r w:rsidR="00A07C55">
              <w:t xml:space="preserve"> 2</w:t>
            </w:r>
          </w:p>
        </w:tc>
        <w:tc>
          <w:tcPr>
            <w:tcW w:w="3828" w:type="dxa"/>
            <w:gridSpan w:val="2"/>
            <w:vAlign w:val="center"/>
          </w:tcPr>
          <w:p w14:paraId="7436D3A7" w14:textId="77777777" w:rsidR="00A07C55" w:rsidRDefault="00C66858" w:rsidP="00C66858">
            <w:pPr>
              <w:jc w:val="center"/>
            </w:pPr>
            <w:r>
              <w:t xml:space="preserve">Выдает </w:t>
            </w:r>
            <w:r w:rsidR="00A07C55">
              <w:t>вложенные средства с процентами</w:t>
            </w:r>
          </w:p>
        </w:tc>
        <w:tc>
          <w:tcPr>
            <w:tcW w:w="1914" w:type="dxa"/>
            <w:vAlign w:val="center"/>
          </w:tcPr>
          <w:p w14:paraId="76629C69" w14:textId="77777777" w:rsidR="00A07C55" w:rsidRDefault="00A07C55" w:rsidP="00C66858">
            <w:pPr>
              <w:jc w:val="center"/>
            </w:pPr>
            <w:r>
              <w:t xml:space="preserve">Выдает вложенные средства и половину </w:t>
            </w:r>
            <w:r w:rsidR="00C66858">
              <w:t>процентов</w:t>
            </w:r>
            <w:r>
              <w:t>, остальную часть обещает вернуть позже</w:t>
            </w:r>
          </w:p>
        </w:tc>
        <w:tc>
          <w:tcPr>
            <w:tcW w:w="1914" w:type="dxa"/>
            <w:vAlign w:val="center"/>
          </w:tcPr>
          <w:p w14:paraId="401753F7" w14:textId="77777777" w:rsidR="00A07C55" w:rsidRDefault="008C0729" w:rsidP="00127CCE">
            <w:pPr>
              <w:jc w:val="center"/>
            </w:pPr>
            <w:r>
              <w:t>Выдает вложенные</w:t>
            </w:r>
            <w:r w:rsidR="00C13924">
              <w:t xml:space="preserve"> средства</w:t>
            </w:r>
            <w:r w:rsidR="00127CCE">
              <w:t>, процента обещает вернуть позднее</w:t>
            </w:r>
          </w:p>
        </w:tc>
      </w:tr>
      <w:tr w:rsidR="002A6E56" w14:paraId="7CFC38C7" w14:textId="77777777" w:rsidTr="00476EE8">
        <w:tc>
          <w:tcPr>
            <w:tcW w:w="1914" w:type="dxa"/>
            <w:vAlign w:val="center"/>
          </w:tcPr>
          <w:p w14:paraId="5CD88D5D" w14:textId="77777777" w:rsidR="002A6E56" w:rsidRDefault="00862C23" w:rsidP="00476EE8">
            <w:pPr>
              <w:jc w:val="left"/>
            </w:pPr>
            <w:r>
              <w:t xml:space="preserve">Игровой период </w:t>
            </w:r>
            <w:r w:rsidR="002A6E56">
              <w:t>3</w:t>
            </w:r>
          </w:p>
        </w:tc>
        <w:tc>
          <w:tcPr>
            <w:tcW w:w="3828" w:type="dxa"/>
            <w:gridSpan w:val="2"/>
            <w:vAlign w:val="center"/>
          </w:tcPr>
          <w:p w14:paraId="7AB40013" w14:textId="77777777" w:rsidR="002A6E56" w:rsidRDefault="002A6E56" w:rsidP="00476EE8">
            <w:pPr>
              <w:jc w:val="center"/>
            </w:pPr>
            <w:r>
              <w:t>Выдает вложенные средства, проценты обещает вернуть позднее</w:t>
            </w:r>
          </w:p>
        </w:tc>
        <w:tc>
          <w:tcPr>
            <w:tcW w:w="1914" w:type="dxa"/>
            <w:vAlign w:val="center"/>
          </w:tcPr>
          <w:p w14:paraId="6673CA31" w14:textId="77777777" w:rsidR="002A6E56" w:rsidRDefault="002A6E56" w:rsidP="00476EE8">
            <w:pPr>
              <w:jc w:val="center"/>
            </w:pPr>
            <w:r>
              <w:t>Выдает 80%</w:t>
            </w:r>
          </w:p>
          <w:p w14:paraId="0320AC38" w14:textId="77777777" w:rsidR="002A6E56" w:rsidRDefault="002A6E56" w:rsidP="00476EE8">
            <w:pPr>
              <w:jc w:val="center"/>
            </w:pPr>
            <w:r>
              <w:t>вложенных средств, остальное обещает вернуть позднее</w:t>
            </w:r>
          </w:p>
        </w:tc>
        <w:tc>
          <w:tcPr>
            <w:tcW w:w="1914" w:type="dxa"/>
            <w:vAlign w:val="center"/>
          </w:tcPr>
          <w:p w14:paraId="177BA1D5" w14:textId="77777777" w:rsidR="002A6E56" w:rsidRDefault="002A6E56" w:rsidP="00476EE8">
            <w:pPr>
              <w:jc w:val="center"/>
            </w:pPr>
            <w:r>
              <w:t>Выдает половину вложенных средств, остальное обещает вернуть позднее</w:t>
            </w:r>
          </w:p>
        </w:tc>
      </w:tr>
      <w:tr w:rsidR="00127CCE" w14:paraId="6B8E5E02" w14:textId="77777777" w:rsidTr="00070A8D">
        <w:tc>
          <w:tcPr>
            <w:tcW w:w="1914" w:type="dxa"/>
            <w:vAlign w:val="center"/>
          </w:tcPr>
          <w:p w14:paraId="731B1750" w14:textId="77777777" w:rsidR="00127CCE" w:rsidRDefault="00127CCE" w:rsidP="00476EE8">
            <w:pPr>
              <w:jc w:val="left"/>
            </w:pPr>
            <w:r>
              <w:t>Игровой период 4</w:t>
            </w:r>
          </w:p>
        </w:tc>
        <w:tc>
          <w:tcPr>
            <w:tcW w:w="3828" w:type="dxa"/>
            <w:gridSpan w:val="2"/>
            <w:vAlign w:val="center"/>
          </w:tcPr>
          <w:p w14:paraId="715A3CFD" w14:textId="77777777" w:rsidR="00127CCE" w:rsidRDefault="00127CCE" w:rsidP="00476EE8">
            <w:pPr>
              <w:jc w:val="center"/>
            </w:pPr>
            <w:r>
              <w:t>Возвращает половину вложенных средств (без процентов)</w:t>
            </w:r>
          </w:p>
        </w:tc>
        <w:tc>
          <w:tcPr>
            <w:tcW w:w="3828" w:type="dxa"/>
            <w:gridSpan w:val="2"/>
            <w:vAlign w:val="center"/>
          </w:tcPr>
          <w:p w14:paraId="2DE2A987" w14:textId="77777777" w:rsidR="00127CCE" w:rsidRDefault="00127CCE" w:rsidP="00476EE8">
            <w:pPr>
              <w:jc w:val="center"/>
            </w:pPr>
            <w:r>
              <w:t>Пропадают, ничего не возвращают</w:t>
            </w:r>
          </w:p>
        </w:tc>
      </w:tr>
    </w:tbl>
    <w:p w14:paraId="4FB954E2" w14:textId="77777777" w:rsidR="00270CBE" w:rsidRDefault="00270CBE" w:rsidP="00270CBE">
      <w:pPr>
        <w:pStyle w:val="2"/>
      </w:pPr>
      <w:bookmarkStart w:id="13" w:name="_Toc465637726"/>
      <w:r>
        <w:t>Подведение итогов</w:t>
      </w:r>
      <w:bookmarkEnd w:id="13"/>
    </w:p>
    <w:p w14:paraId="13FA3A25" w14:textId="77777777" w:rsidR="00A07C55" w:rsidRDefault="00CE549E" w:rsidP="00FE0A7B">
      <w:r>
        <w:t xml:space="preserve">Ведущий объявляет окончание игрового времени, просит участников подсчитать, сколько денежных средств команды имеют на конец игры и сдать их. Ведущий записывает сумму денежных средств у каждой команды, </w:t>
      </w:r>
      <w:r w:rsidR="00FA3E91">
        <w:t>игротехники</w:t>
      </w:r>
      <w:r>
        <w:t xml:space="preserve"> пересчитывают денежные средства за командами и при необходимости корректируют суммы. </w:t>
      </w:r>
    </w:p>
    <w:p w14:paraId="01956155" w14:textId="77777777" w:rsidR="00CE549E" w:rsidRPr="004A54FE" w:rsidRDefault="00CE549E" w:rsidP="00FE0A7B">
      <w:r>
        <w:t xml:space="preserve">Ведущий </w:t>
      </w:r>
      <w:r w:rsidRPr="004A54FE">
        <w:t>проводит разбор игры с участниками следующим образо</w:t>
      </w:r>
      <w:r w:rsidR="007E268A" w:rsidRPr="004A54FE">
        <w:t>м</w:t>
      </w:r>
      <w:r w:rsidR="008C0729" w:rsidRPr="004A54FE">
        <w:t>:</w:t>
      </w:r>
      <w:r w:rsidRPr="004A54FE">
        <w:t xml:space="preserve"> задает вопросы участникам, слушает</w:t>
      </w:r>
      <w:r w:rsidR="00836D85">
        <w:t>,</w:t>
      </w:r>
      <w:r w:rsidRPr="004A54FE">
        <w:t xml:space="preserve"> резюмирует ответы и при необходимости дает пояснения.</w:t>
      </w:r>
    </w:p>
    <w:p w14:paraId="5AC39CB8" w14:textId="77777777" w:rsidR="00235D61" w:rsidRPr="004A54FE" w:rsidRDefault="00235D61" w:rsidP="00FE0A7B">
      <w:r w:rsidRPr="004A54FE">
        <w:t>Вопросы участникам:</w:t>
      </w:r>
    </w:p>
    <w:p w14:paraId="1D602A72" w14:textId="77777777" w:rsidR="00C91C83" w:rsidRPr="004A54FE" w:rsidRDefault="00C91C83" w:rsidP="004A54FE">
      <w:pPr>
        <w:pStyle w:val="12"/>
      </w:pPr>
      <w:r w:rsidRPr="004A54FE">
        <w:rPr>
          <w:i/>
        </w:rPr>
        <w:t>Что представляли собой финансовые организации?</w:t>
      </w:r>
      <w:r w:rsidRPr="004A54FE">
        <w:t xml:space="preserve"> </w:t>
      </w:r>
      <w:r w:rsidR="008C0729" w:rsidRPr="004A54FE">
        <w:t>(</w:t>
      </w:r>
      <w:r w:rsidRPr="004A54FE">
        <w:t>Финансовые организации представляли собой финансовые пирамиды, замаскированные под разные организации</w:t>
      </w:r>
      <w:r w:rsidR="004A54FE" w:rsidRPr="004A54FE">
        <w:t>.</w:t>
      </w:r>
      <w:r w:rsidR="008C0729" w:rsidRPr="004A54FE">
        <w:t>)</w:t>
      </w:r>
      <w:r w:rsidRPr="004A54FE">
        <w:t xml:space="preserve"> </w:t>
      </w:r>
    </w:p>
    <w:p w14:paraId="0D491010" w14:textId="77777777" w:rsidR="004A54FE" w:rsidRPr="004A54FE" w:rsidRDefault="00235D61" w:rsidP="004A54FE">
      <w:pPr>
        <w:pStyle w:val="12"/>
      </w:pPr>
      <w:r w:rsidRPr="004A54FE">
        <w:rPr>
          <w:i/>
        </w:rPr>
        <w:t>По каким признакам вы могли понять, что представленные организации являются финансовыми пирамидами?</w:t>
      </w:r>
      <w:r w:rsidRPr="004A54FE">
        <w:t xml:space="preserve"> (Агрессивная реклама, </w:t>
      </w:r>
      <w:r w:rsidR="008C0729" w:rsidRPr="004A54FE">
        <w:t xml:space="preserve">слишком </w:t>
      </w:r>
      <w:r w:rsidRPr="004A54FE">
        <w:t xml:space="preserve">высокие </w:t>
      </w:r>
      <w:r w:rsidR="008C0729" w:rsidRPr="004A54FE">
        <w:t xml:space="preserve">процентные ставки по сравнению со среднерыночными, </w:t>
      </w:r>
      <w:r w:rsidR="004A54FE" w:rsidRPr="004A54FE">
        <w:t>отсутствие</w:t>
      </w:r>
      <w:r w:rsidR="008C0729" w:rsidRPr="004A54FE">
        <w:t xml:space="preserve"> открытой информации о том, за счет чего увеличиваются денежные средства, активное привлечение новых неопытных вкладчиков</w:t>
      </w:r>
      <w:r w:rsidR="004A54FE" w:rsidRPr="004A54FE">
        <w:t>.</w:t>
      </w:r>
      <w:r w:rsidRPr="004A54FE">
        <w:t>)</w:t>
      </w:r>
    </w:p>
    <w:p w14:paraId="46F9F594" w14:textId="77777777" w:rsidR="00CE549E" w:rsidRPr="004A54FE" w:rsidRDefault="004A54FE" w:rsidP="004A54FE">
      <w:pPr>
        <w:pStyle w:val="12"/>
      </w:pPr>
      <w:r w:rsidRPr="004A54FE">
        <w:rPr>
          <w:i/>
        </w:rPr>
        <w:t xml:space="preserve">Какие проблемы возникают при вложении в финансовые пирамиды? </w:t>
      </w:r>
      <w:r w:rsidRPr="004A54FE">
        <w:t xml:space="preserve">(Проблемы с </w:t>
      </w:r>
      <w:r w:rsidR="00836D85">
        <w:t xml:space="preserve">возвратом </w:t>
      </w:r>
      <w:r w:rsidRPr="004A54FE">
        <w:t>вложенных средств</w:t>
      </w:r>
      <w:r w:rsidR="00836D85">
        <w:t>, которые</w:t>
      </w:r>
      <w:r w:rsidR="008A017A" w:rsidRPr="004A54FE">
        <w:t>вызван</w:t>
      </w:r>
      <w:r w:rsidR="00836D85">
        <w:t>ы</w:t>
      </w:r>
      <w:r w:rsidR="008A017A" w:rsidRPr="004A54FE">
        <w:t xml:space="preserve"> тем, что пирамиды живут за счет потока входящих клиентов – пока он растет, пирамиды могут осуществлять выплаты. </w:t>
      </w:r>
    </w:p>
    <w:p w14:paraId="7E4EF857" w14:textId="77777777" w:rsidR="008A017A" w:rsidRPr="004A54FE" w:rsidRDefault="008A017A" w:rsidP="004A54FE">
      <w:pPr>
        <w:pStyle w:val="12"/>
      </w:pPr>
      <w:r w:rsidRPr="004A54FE">
        <w:rPr>
          <w:i/>
        </w:rPr>
        <w:lastRenderedPageBreak/>
        <w:t xml:space="preserve">Какая стратегия игры была выигрышной? </w:t>
      </w:r>
      <w:r w:rsidR="004A54FE">
        <w:t>(</w:t>
      </w:r>
      <w:r w:rsidRPr="004A54FE">
        <w:t xml:space="preserve">Не вкладывать денежные средства никуда – тогда бы удалось их хотя бы сохранить. </w:t>
      </w:r>
      <w:r w:rsidR="004A54FE">
        <w:t>Из этого вывод: если все организации вокруг мошеннические, то не надо вкладывать никуда.)</w:t>
      </w:r>
    </w:p>
    <w:p w14:paraId="369A300C" w14:textId="77777777" w:rsidR="00A07C55" w:rsidRDefault="00DD7F6D" w:rsidP="00270CBE">
      <w:pPr>
        <w:pStyle w:val="1"/>
      </w:pPr>
      <w:bookmarkStart w:id="14" w:name="_Toc465637727"/>
      <w:r w:rsidRPr="004A54FE">
        <w:lastRenderedPageBreak/>
        <w:t>Легенды финансовых</w:t>
      </w:r>
      <w:r w:rsidRPr="00BE1A5C">
        <w:t xml:space="preserve"> организаций</w:t>
      </w:r>
      <w:bookmarkEnd w:id="14"/>
    </w:p>
    <w:p w14:paraId="5431FB60" w14:textId="77777777" w:rsidR="008A017A" w:rsidRDefault="008A017A" w:rsidP="004A54FE">
      <w:r>
        <w:t xml:space="preserve">Финансовые организации конкурируют за клиентов. В первом такте </w:t>
      </w:r>
      <w:r w:rsidR="00FA3E91">
        <w:t>игротехник</w:t>
      </w:r>
      <w:r w:rsidR="004A54FE">
        <w:t>и</w:t>
      </w:r>
      <w:r>
        <w:t xml:space="preserve"> активно зазывают к себе участников, используя данные из легенд своих организаций</w:t>
      </w:r>
      <w:r w:rsidR="00B2261D">
        <w:t xml:space="preserve"> и лозунги на плакатах. </w:t>
      </w:r>
      <w:r w:rsidR="00FA3E91">
        <w:t>Игротехники</w:t>
      </w:r>
      <w:r w:rsidR="00B2261D">
        <w:t xml:space="preserve"> обещают высок</w:t>
      </w:r>
      <w:r w:rsidR="00836D85">
        <w:t>ую</w:t>
      </w:r>
      <w:r w:rsidR="00B2261D">
        <w:t xml:space="preserve"> доходност</w:t>
      </w:r>
      <w:r w:rsidR="00836D85">
        <w:t>ь</w:t>
      </w:r>
      <w:r w:rsidR="00B2261D">
        <w:t xml:space="preserve"> и  прибыл</w:t>
      </w:r>
      <w:r w:rsidR="00836D85">
        <w:t>ь</w:t>
      </w:r>
      <w:r w:rsidR="004A54FE">
        <w:t xml:space="preserve"> и </w:t>
      </w:r>
      <w:r w:rsidR="00B2261D">
        <w:t>торопят участников в принятии решений, говорят, что это предложение действует только здесь и сейчас, апеллируя к уникальности предоставленной возможности, говорят, что участникам очень повезло.</w:t>
      </w:r>
      <w:r w:rsidR="004A54FE">
        <w:t xml:space="preserve"> Можно также говорить, что данные инвестиционные компании предлагают гораздо более выгодные условия и высокие процентные ставки, чем в банках, в которых невозможно «отбить» инфляцию.</w:t>
      </w:r>
    </w:p>
    <w:p w14:paraId="1C856280" w14:textId="77777777" w:rsidR="00544DA9" w:rsidRDefault="00C66858" w:rsidP="00270CBE">
      <w:pPr>
        <w:pStyle w:val="2"/>
      </w:pPr>
      <w:bookmarkStart w:id="15" w:name="_Toc465637728"/>
      <w:r>
        <w:t>«</w:t>
      </w:r>
      <w:r w:rsidR="0098492D">
        <w:t>Бобер-инвест</w:t>
      </w:r>
      <w:r>
        <w:t>»</w:t>
      </w:r>
      <w:bookmarkEnd w:id="15"/>
    </w:p>
    <w:p w14:paraId="44208D0F" w14:textId="77777777" w:rsidR="00544DA9" w:rsidRPr="00992ECA" w:rsidRDefault="00544DA9" w:rsidP="00992ECA">
      <w:pPr>
        <w:pStyle w:val="11"/>
        <w:rPr>
          <w:u w:val="single"/>
        </w:rPr>
      </w:pPr>
      <w:r w:rsidRPr="00992ECA">
        <w:rPr>
          <w:u w:val="single"/>
        </w:rPr>
        <w:t>Текст на плакате:</w:t>
      </w:r>
    </w:p>
    <w:p w14:paraId="2FD05A02" w14:textId="77777777" w:rsidR="0098492D" w:rsidRDefault="0098492D" w:rsidP="00544DA9">
      <w:r>
        <w:t>«Бобер-инвест</w:t>
      </w:r>
      <w:r w:rsidR="00C66858">
        <w:t>»</w:t>
      </w:r>
      <w:r>
        <w:t xml:space="preserve"> – отличная компания. От других. Акции компании «Бобер-инвест» </w:t>
      </w:r>
      <w:r w:rsidR="00321EC4">
        <w:t xml:space="preserve">– </w:t>
      </w:r>
      <w:r>
        <w:t>это больше</w:t>
      </w:r>
      <w:r w:rsidR="00270CBE">
        <w:t>,</w:t>
      </w:r>
      <w:r>
        <w:t xml:space="preserve"> чем деньги. Такого еще не делал никто! Мы собрали лучших профессионалов только для вас. Мы трудимся с усердием бобр</w:t>
      </w:r>
      <w:r w:rsidR="00FE0FF4">
        <w:t>а</w:t>
      </w:r>
      <w:r w:rsidR="00C66858">
        <w:t>,</w:t>
      </w:r>
      <w:r>
        <w:t xml:space="preserve"> и ваши </w:t>
      </w:r>
      <w:r w:rsidR="001E7CB0">
        <w:t>к</w:t>
      </w:r>
      <w:r>
        <w:t xml:space="preserve">апиталы растут как на дрожжах! </w:t>
      </w:r>
    </w:p>
    <w:p w14:paraId="6719C53B" w14:textId="77777777" w:rsidR="00544DA9" w:rsidRPr="00992ECA" w:rsidRDefault="00544DA9" w:rsidP="00992ECA">
      <w:pPr>
        <w:pStyle w:val="11"/>
        <w:rPr>
          <w:u w:val="single"/>
        </w:rPr>
      </w:pPr>
      <w:r w:rsidRPr="00992ECA">
        <w:rPr>
          <w:u w:val="single"/>
        </w:rPr>
        <w:t xml:space="preserve">Легенда для </w:t>
      </w:r>
      <w:r w:rsidR="00FA3E91">
        <w:rPr>
          <w:u w:val="single"/>
        </w:rPr>
        <w:t>игротехник</w:t>
      </w:r>
      <w:r w:rsidRPr="00992ECA">
        <w:rPr>
          <w:u w:val="single"/>
        </w:rPr>
        <w:t xml:space="preserve">а: </w:t>
      </w:r>
    </w:p>
    <w:p w14:paraId="62B065B6" w14:textId="77777777" w:rsidR="00544DA9" w:rsidRDefault="00544DA9" w:rsidP="00544DA9">
      <w:r>
        <w:t xml:space="preserve">Мы – управляющая компания, которая занимается инвестированием в фондовые активы. Вы зарабатываете благодаря вложениям в высокодоходные активы. Нет никаких рисков, так как управлением вашими средствами будут заниматься профессионалы. </w:t>
      </w:r>
    </w:p>
    <w:p w14:paraId="243AEBEF" w14:textId="77777777" w:rsidR="00544DA9" w:rsidRDefault="00C66858" w:rsidP="00270CBE">
      <w:pPr>
        <w:pStyle w:val="2"/>
      </w:pPr>
      <w:bookmarkStart w:id="16" w:name="_Toc465637729"/>
      <w:r>
        <w:t>«</w:t>
      </w:r>
      <w:r w:rsidR="00DD7F6D" w:rsidRPr="00BE1A5C">
        <w:t>Инвестиции 24</w:t>
      </w:r>
      <w:r>
        <w:t>»</w:t>
      </w:r>
      <w:bookmarkEnd w:id="16"/>
    </w:p>
    <w:p w14:paraId="0379EA1F" w14:textId="77777777" w:rsidR="00544DA9" w:rsidRPr="00992ECA" w:rsidRDefault="00544DA9" w:rsidP="00992ECA">
      <w:pPr>
        <w:pStyle w:val="11"/>
        <w:rPr>
          <w:u w:val="single"/>
        </w:rPr>
      </w:pPr>
      <w:r w:rsidRPr="00992ECA">
        <w:rPr>
          <w:u w:val="single"/>
        </w:rPr>
        <w:t>Текст на плакате:</w:t>
      </w:r>
    </w:p>
    <w:p w14:paraId="771766DF" w14:textId="77777777" w:rsidR="007C4FDA" w:rsidRDefault="007C4FDA" w:rsidP="00544DA9">
      <w:r w:rsidRPr="007C4FDA">
        <w:t xml:space="preserve">Инвестируй с нами 24 часа в сутки </w:t>
      </w:r>
      <w:r w:rsidR="00321EC4">
        <w:t xml:space="preserve">– </w:t>
      </w:r>
      <w:r w:rsidRPr="007C4FDA">
        <w:t xml:space="preserve">и заработай на виллу в Италии за 24 дня! Лучшие профессионалы на рынке </w:t>
      </w:r>
      <w:r w:rsidR="00C66858">
        <w:t>«</w:t>
      </w:r>
      <w:r w:rsidRPr="007C4FDA">
        <w:t>Форекс</w:t>
      </w:r>
      <w:r w:rsidR="00C66858">
        <w:t>»</w:t>
      </w:r>
      <w:r w:rsidRPr="007C4FDA">
        <w:t xml:space="preserve"> инвестируют твои сбережения на всех валютных площадках мира круглые сутки! Ты спишь</w:t>
      </w:r>
      <w:r w:rsidR="00C66858">
        <w:t>,</w:t>
      </w:r>
      <w:r w:rsidR="00321EC4">
        <w:t xml:space="preserve"> </w:t>
      </w:r>
      <w:r w:rsidRPr="007C4FDA">
        <w:t>а твои деньги работают! Обогащайся во сне!</w:t>
      </w:r>
    </w:p>
    <w:p w14:paraId="57D28161" w14:textId="77777777" w:rsidR="00544DA9" w:rsidRPr="00992ECA" w:rsidRDefault="00544DA9" w:rsidP="00992ECA">
      <w:pPr>
        <w:pStyle w:val="11"/>
        <w:rPr>
          <w:u w:val="single"/>
        </w:rPr>
      </w:pPr>
      <w:r w:rsidRPr="00992ECA">
        <w:rPr>
          <w:u w:val="single"/>
        </w:rPr>
        <w:t xml:space="preserve">Легенда для </w:t>
      </w:r>
      <w:r w:rsidR="00FA3E91">
        <w:rPr>
          <w:u w:val="single"/>
        </w:rPr>
        <w:t>игротехник</w:t>
      </w:r>
      <w:r w:rsidRPr="00992ECA">
        <w:rPr>
          <w:u w:val="single"/>
        </w:rPr>
        <w:t xml:space="preserve">а: </w:t>
      </w:r>
    </w:p>
    <w:p w14:paraId="41BA568E" w14:textId="77777777" w:rsidR="00544DA9" w:rsidRDefault="00544DA9" w:rsidP="00544DA9">
      <w:r>
        <w:t>Мы – управляющая компания, которая занимается купле</w:t>
      </w:r>
      <w:r w:rsidR="00C66858">
        <w:t>й</w:t>
      </w:r>
      <w:r>
        <w:t xml:space="preserve">-продажей валюты. Вы зарабатываете благодаря вложениям в высокодоходные активы. </w:t>
      </w:r>
      <w:r w:rsidR="00552A44">
        <w:t>Ваши</w:t>
      </w:r>
      <w:r>
        <w:t xml:space="preserve"> риск</w:t>
      </w:r>
      <w:r w:rsidR="00552A44">
        <w:t>и минимальны</w:t>
      </w:r>
      <w:r>
        <w:t xml:space="preserve">, </w:t>
      </w:r>
      <w:r w:rsidR="00552A44">
        <w:t>поскольку мы диверсифицируем ваши вложения в несколько мировых валют одновременно</w:t>
      </w:r>
      <w:r>
        <w:t xml:space="preserve">. </w:t>
      </w:r>
    </w:p>
    <w:p w14:paraId="24976A24" w14:textId="77777777" w:rsidR="00544DA9" w:rsidRDefault="00C66858" w:rsidP="00270CBE">
      <w:pPr>
        <w:pStyle w:val="2"/>
      </w:pPr>
      <w:bookmarkStart w:id="17" w:name="_Toc465637730"/>
      <w:r>
        <w:t>«</w:t>
      </w:r>
      <w:r w:rsidR="00DD7F6D" w:rsidRPr="00BE1A5C">
        <w:t>Чес</w:t>
      </w:r>
      <w:r w:rsidR="00544DA9">
        <w:t>т</w:t>
      </w:r>
      <w:r w:rsidR="00DD7F6D" w:rsidRPr="00BE1A5C">
        <w:t>ные вклады</w:t>
      </w:r>
      <w:r>
        <w:t>»</w:t>
      </w:r>
      <w:bookmarkEnd w:id="17"/>
    </w:p>
    <w:p w14:paraId="5FCFB7C6" w14:textId="77777777" w:rsidR="00544DA9" w:rsidRPr="00992ECA" w:rsidRDefault="00544DA9" w:rsidP="00992ECA">
      <w:pPr>
        <w:pStyle w:val="11"/>
        <w:rPr>
          <w:u w:val="single"/>
        </w:rPr>
      </w:pPr>
      <w:r w:rsidRPr="00992ECA">
        <w:rPr>
          <w:u w:val="single"/>
        </w:rPr>
        <w:t>Текст на плакате:</w:t>
      </w:r>
    </w:p>
    <w:p w14:paraId="3ECA18D2" w14:textId="77777777" w:rsidR="00544DA9" w:rsidRDefault="00544DA9" w:rsidP="00544DA9">
      <w:r>
        <w:t xml:space="preserve">Мы – </w:t>
      </w:r>
      <w:r w:rsidR="007C4FDA">
        <w:t>уникальный</w:t>
      </w:r>
      <w:r>
        <w:t xml:space="preserve"> банк</w:t>
      </w:r>
      <w:r w:rsidR="007C4FDA">
        <w:t>! Обычные банки хранят деньги, а мы на них зарабатываем! Б</w:t>
      </w:r>
      <w:r>
        <w:t>еспрецедентно высокие ставки</w:t>
      </w:r>
      <w:r w:rsidR="007C4FDA">
        <w:t xml:space="preserve"> только для первых 100 вкладчиков. Мы ценим доверие, успейте войти в круг избранных, и уже через месяц вам будут завидовать все, кто не успел!</w:t>
      </w:r>
    </w:p>
    <w:p w14:paraId="6A270DB9" w14:textId="77777777" w:rsidR="00544DA9" w:rsidRPr="00992ECA" w:rsidRDefault="00544DA9" w:rsidP="00992ECA">
      <w:pPr>
        <w:pStyle w:val="11"/>
        <w:rPr>
          <w:u w:val="single"/>
        </w:rPr>
      </w:pPr>
      <w:r w:rsidRPr="00992ECA">
        <w:rPr>
          <w:u w:val="single"/>
        </w:rPr>
        <w:t xml:space="preserve">Легенда для </w:t>
      </w:r>
      <w:r w:rsidR="00FA3E91">
        <w:rPr>
          <w:u w:val="single"/>
        </w:rPr>
        <w:t>игротехник</w:t>
      </w:r>
      <w:r w:rsidRPr="00992ECA">
        <w:rPr>
          <w:u w:val="single"/>
        </w:rPr>
        <w:t xml:space="preserve">а: </w:t>
      </w:r>
    </w:p>
    <w:p w14:paraId="77465F73" w14:textId="77777777" w:rsidR="00544DA9" w:rsidRDefault="00544DA9" w:rsidP="00544DA9">
      <w:r>
        <w:lastRenderedPageBreak/>
        <w:t>Мы – новый коммерческий банк, предлагающий вклады населению под высокие проценты. Мы гарантируем высок</w:t>
      </w:r>
      <w:r w:rsidR="00836D85">
        <w:t>ую</w:t>
      </w:r>
      <w:r>
        <w:t xml:space="preserve"> доходност</w:t>
      </w:r>
      <w:r w:rsidR="00836D85">
        <w:t>ь</w:t>
      </w:r>
      <w:r>
        <w:t>.</w:t>
      </w:r>
      <w:r w:rsidR="007C4FDA">
        <w:t xml:space="preserve"> С целью привлечения клиентов предлагаем беспрецедентно высокие ставки. </w:t>
      </w:r>
      <w:r>
        <w:t>(Если начинают спрашивать про лицензии, образец договора – уклоняться от ответа</w:t>
      </w:r>
      <w:r w:rsidR="00C66858">
        <w:t>.</w:t>
      </w:r>
      <w:r>
        <w:t>)</w:t>
      </w:r>
    </w:p>
    <w:p w14:paraId="61C8B889" w14:textId="77777777" w:rsidR="00544DA9" w:rsidRDefault="00C66858" w:rsidP="00270CBE">
      <w:pPr>
        <w:pStyle w:val="2"/>
      </w:pPr>
      <w:bookmarkStart w:id="18" w:name="_Toc465637731"/>
      <w:r>
        <w:t>«</w:t>
      </w:r>
      <w:r w:rsidR="00552A44">
        <w:t>К</w:t>
      </w:r>
      <w:r w:rsidR="00DD7F6D" w:rsidRPr="00BE1A5C">
        <w:t>осмос</w:t>
      </w:r>
      <w:r>
        <w:t>»</w:t>
      </w:r>
      <w:bookmarkEnd w:id="18"/>
    </w:p>
    <w:p w14:paraId="6C5C400D" w14:textId="77777777" w:rsidR="00544DA9" w:rsidRPr="00992ECA" w:rsidRDefault="00544DA9" w:rsidP="00992ECA">
      <w:pPr>
        <w:pStyle w:val="11"/>
        <w:rPr>
          <w:u w:val="single"/>
        </w:rPr>
      </w:pPr>
      <w:r w:rsidRPr="00992ECA">
        <w:rPr>
          <w:u w:val="single"/>
        </w:rPr>
        <w:t>Текст на плакате:</w:t>
      </w:r>
    </w:p>
    <w:p w14:paraId="2A121C39" w14:textId="77777777" w:rsidR="00544DA9" w:rsidRDefault="0098492D" w:rsidP="00544DA9">
      <w:r>
        <w:t xml:space="preserve">Будущее за космосом. Развивайте космические скорости получения дохода с нами прямо сейчас. Мы запустили уже много проектов, и вот новая ракета на старте и ждет </w:t>
      </w:r>
      <w:r w:rsidR="00FE0FF4">
        <w:t xml:space="preserve">лишь </w:t>
      </w:r>
      <w:r>
        <w:t xml:space="preserve">вас. Быстрее всего можно заработать только на реальном бизнесе! </w:t>
      </w:r>
      <w:r w:rsidR="00552A44">
        <w:t xml:space="preserve">Инвестиции в </w:t>
      </w:r>
      <w:r>
        <w:t>«</w:t>
      </w:r>
      <w:r w:rsidR="00552A44">
        <w:t>К</w:t>
      </w:r>
      <w:r>
        <w:t>осмос» сдела</w:t>
      </w:r>
      <w:r w:rsidR="00552A44">
        <w:t>ю</w:t>
      </w:r>
      <w:r>
        <w:t>т вашу жизнь космически богатой!</w:t>
      </w:r>
    </w:p>
    <w:p w14:paraId="13D186F5" w14:textId="77777777" w:rsidR="00544DA9" w:rsidRPr="00992ECA" w:rsidRDefault="00544DA9" w:rsidP="00992ECA">
      <w:pPr>
        <w:pStyle w:val="11"/>
        <w:rPr>
          <w:u w:val="single"/>
        </w:rPr>
      </w:pPr>
      <w:r w:rsidRPr="00992ECA">
        <w:rPr>
          <w:u w:val="single"/>
        </w:rPr>
        <w:t xml:space="preserve">Легенда для </w:t>
      </w:r>
      <w:r w:rsidR="00FA3E91">
        <w:rPr>
          <w:u w:val="single"/>
        </w:rPr>
        <w:t>игротехник</w:t>
      </w:r>
      <w:r w:rsidRPr="00992ECA">
        <w:rPr>
          <w:u w:val="single"/>
        </w:rPr>
        <w:t xml:space="preserve">а: </w:t>
      </w:r>
    </w:p>
    <w:p w14:paraId="68332D15" w14:textId="77777777" w:rsidR="00544DA9" w:rsidRDefault="0098492D" w:rsidP="00544DA9">
      <w:r>
        <w:t xml:space="preserve">Мы разработали новую систему питания, которая гарантирует получение необходимых питательных веществ и при этом делает потребление пищи </w:t>
      </w:r>
      <w:r w:rsidR="00C66858">
        <w:t xml:space="preserve">возможным </w:t>
      </w:r>
      <w:r>
        <w:t xml:space="preserve">в любых местах. Это «космическая» еда для обычных людей. </w:t>
      </w:r>
      <w:r w:rsidR="00544DA9">
        <w:t>Мы привлекаем первоначальные инвестиции для запуска нового проекта. Мы провели исследования рынка и запуск тестовой партии, которые подтвердили спрос со стороны потребителей на наш продукт. Для начала массового производства нам необходим большой объем вложений, и за это мы готовы делиться огромной прибылью, которая по нашим подсчетам начнет поступать уже в ближайший год.</w:t>
      </w:r>
    </w:p>
    <w:p w14:paraId="0E5574CB" w14:textId="77777777" w:rsidR="00544DA9" w:rsidRDefault="00544DA9" w:rsidP="00FE0A7B"/>
    <w:p w14:paraId="7F6E5460" w14:textId="77777777" w:rsidR="00B02C06" w:rsidRDefault="00B02C06" w:rsidP="00B02C06"/>
    <w:p w14:paraId="46A7F5C3" w14:textId="77777777" w:rsidR="00912550" w:rsidRPr="005B41DE" w:rsidRDefault="00912550" w:rsidP="00912550">
      <w:pPr>
        <w:pStyle w:val="1"/>
      </w:pPr>
      <w:bookmarkStart w:id="19" w:name="_Toc465637732"/>
      <w:r>
        <w:lastRenderedPageBreak/>
        <w:t>Приложения</w:t>
      </w:r>
      <w:bookmarkEnd w:id="19"/>
    </w:p>
    <w:p w14:paraId="348C22AA" w14:textId="77777777" w:rsidR="00F339DC" w:rsidRDefault="00F339DC">
      <w:pPr>
        <w:pStyle w:val="2"/>
      </w:pPr>
      <w:bookmarkStart w:id="20" w:name="_Бейджи_участников"/>
      <w:bookmarkStart w:id="21" w:name="_Toc465637733"/>
      <w:bookmarkEnd w:id="20"/>
      <w:r>
        <w:t xml:space="preserve">Бейдж </w:t>
      </w:r>
      <w:bookmarkEnd w:id="21"/>
      <w:r w:rsidR="002D02CC">
        <w:t>команды</w:t>
      </w:r>
    </w:p>
    <w:p w14:paraId="7F1AB204" w14:textId="77777777" w:rsidR="00F339DC" w:rsidRPr="00F339DC" w:rsidRDefault="00F339DC" w:rsidP="00F339DC">
      <w:r>
        <w:t>Выдаются</w:t>
      </w:r>
      <w:r w:rsidR="002D02CC">
        <w:t xml:space="preserve"> </w:t>
      </w:r>
      <w:r w:rsidR="00836D85">
        <w:t xml:space="preserve">по числу </w:t>
      </w:r>
      <w:r w:rsidR="002D02CC">
        <w:t>команд, капитанам</w:t>
      </w:r>
      <w:r w:rsidR="00836D85">
        <w:t>. Шаблоны бейджей п</w:t>
      </w:r>
      <w:r w:rsidR="00270CBE">
        <w:t>редставля</w:t>
      </w:r>
      <w:r w:rsidR="00836D85">
        <w:t>ю</w:t>
      </w:r>
      <w:r w:rsidR="00270CBE">
        <w:t>тся отдельным документом</w:t>
      </w:r>
      <w:r w:rsidR="00B2261D" w:rsidRPr="00B45398">
        <w:t xml:space="preserve">. </w:t>
      </w:r>
    </w:p>
    <w:p w14:paraId="3E2C30A0" w14:textId="77777777" w:rsidR="00FD463F" w:rsidRDefault="00FD463F">
      <w:pPr>
        <w:pStyle w:val="2"/>
      </w:pPr>
      <w:bookmarkStart w:id="22" w:name="_Toc465637734"/>
      <w:r>
        <w:t>Бланк</w:t>
      </w:r>
      <w:bookmarkEnd w:id="22"/>
      <w:r w:rsidR="00E30604">
        <w:t xml:space="preserve"> команды</w:t>
      </w:r>
    </w:p>
    <w:p w14:paraId="405236A1" w14:textId="77777777" w:rsidR="00E30604" w:rsidRPr="00461FD4" w:rsidRDefault="00E30604" w:rsidP="00E30604">
      <w:bookmarkStart w:id="23" w:name="_Toc465637735"/>
      <w:r>
        <w:t>Бланк, в котором команда ведет учет своего капитала, а также игротехник отмечает, какие задачи команда решала. Представляется отдельным документом</w:t>
      </w:r>
      <w:r w:rsidRPr="00B45398">
        <w:t>.</w:t>
      </w:r>
      <w:r>
        <w:t xml:space="preserve"> Необходимо распечатать по количеству команд.</w:t>
      </w:r>
    </w:p>
    <w:p w14:paraId="2D06836C" w14:textId="77777777" w:rsidR="000C4642" w:rsidRDefault="00FD463F">
      <w:pPr>
        <w:pStyle w:val="2"/>
      </w:pPr>
      <w:r>
        <w:t>Расчетная таблица</w:t>
      </w:r>
      <w:bookmarkEnd w:id="23"/>
    </w:p>
    <w:p w14:paraId="6DECA444" w14:textId="77777777" w:rsidR="008423E9" w:rsidRDefault="00B2261D" w:rsidP="007B0208">
      <w:r>
        <w:t xml:space="preserve">Представляется отдельным документом в формате </w:t>
      </w:r>
      <w:r>
        <w:rPr>
          <w:lang w:val="en-US"/>
        </w:rPr>
        <w:t>Microsoft</w:t>
      </w:r>
      <w:r w:rsidRPr="00B2261D">
        <w:t xml:space="preserve"> </w:t>
      </w:r>
      <w:r>
        <w:rPr>
          <w:lang w:val="en-US"/>
        </w:rPr>
        <w:t>Excel</w:t>
      </w:r>
      <w:r w:rsidRPr="00B2261D">
        <w:t>.</w:t>
      </w:r>
      <w:r w:rsidRPr="00B45398">
        <w:t xml:space="preserve"> </w:t>
      </w:r>
      <w:r>
        <w:t xml:space="preserve">В процессе игры </w:t>
      </w:r>
      <w:r w:rsidR="00FA3E91">
        <w:t>игротехник</w:t>
      </w:r>
      <w:r w:rsidR="007D53FE">
        <w:t>и</w:t>
      </w:r>
      <w:r>
        <w:t xml:space="preserve"> используют данный доку</w:t>
      </w:r>
      <w:r w:rsidR="00E30604">
        <w:t>мент для осуществления расчетов, распечатать по 4 экземпляра.</w:t>
      </w:r>
    </w:p>
    <w:p w14:paraId="2A66C355" w14:textId="77777777" w:rsidR="00923C3E" w:rsidRDefault="00923C3E" w:rsidP="00923C3E">
      <w:pPr>
        <w:pStyle w:val="2"/>
      </w:pPr>
      <w:bookmarkStart w:id="24" w:name="_Toc465637736"/>
      <w:r>
        <w:t>Задачи</w:t>
      </w:r>
      <w:bookmarkEnd w:id="24"/>
    </w:p>
    <w:p w14:paraId="43606CD2" w14:textId="77777777" w:rsidR="00B5481D" w:rsidRPr="00D963B2" w:rsidRDefault="00B5481D" w:rsidP="00B5481D">
      <w:pPr>
        <w:pStyle w:val="3"/>
      </w:pPr>
      <w:bookmarkStart w:id="25" w:name="_Toc465637737"/>
      <w:r w:rsidRPr="00D963B2">
        <w:t>Задачи для инвесторов (</w:t>
      </w:r>
      <w:r>
        <w:t>для участников</w:t>
      </w:r>
      <w:r w:rsidRPr="00D963B2">
        <w:t>)</w:t>
      </w:r>
      <w:r w:rsidRPr="00D963B2" w:rsidDel="00932854">
        <w:t xml:space="preserve"> </w:t>
      </w:r>
      <w:bookmarkEnd w:id="25"/>
    </w:p>
    <w:p w14:paraId="653B7F11" w14:textId="77777777" w:rsidR="00235C67" w:rsidRPr="00932854" w:rsidRDefault="00923C3E" w:rsidP="007B0208">
      <w:r>
        <w:t xml:space="preserve">Задачи, которые </w:t>
      </w:r>
      <w:r w:rsidR="00FA3E91">
        <w:t>игротехник</w:t>
      </w:r>
      <w:r>
        <w:t xml:space="preserve"> выдает </w:t>
      </w:r>
      <w:r w:rsidR="007D53FE">
        <w:t>участникам (</w:t>
      </w:r>
      <w:r>
        <w:t>инвесторам</w:t>
      </w:r>
      <w:r w:rsidR="007D53FE">
        <w:t>)</w:t>
      </w:r>
      <w:r>
        <w:t xml:space="preserve"> для решения</w:t>
      </w:r>
      <w:r w:rsidR="007D53FE">
        <w:t>, когда они сообщают о своем желании изъять денежные средства</w:t>
      </w:r>
      <w:r>
        <w:t>.</w:t>
      </w:r>
      <w:r w:rsidR="00932854">
        <w:t xml:space="preserve"> Предоставляется отдельным документов в формате </w:t>
      </w:r>
      <w:r w:rsidR="00932854">
        <w:rPr>
          <w:lang w:val="en-US"/>
        </w:rPr>
        <w:t>Microsoft</w:t>
      </w:r>
      <w:r w:rsidR="00932854" w:rsidRPr="00B45398">
        <w:t xml:space="preserve"> </w:t>
      </w:r>
      <w:r w:rsidR="00932854">
        <w:rPr>
          <w:lang w:val="en-US"/>
        </w:rPr>
        <w:t>Word</w:t>
      </w:r>
      <w:r w:rsidR="00932854" w:rsidRPr="00B45398">
        <w:t xml:space="preserve">. </w:t>
      </w:r>
      <w:r w:rsidR="00932854">
        <w:t xml:space="preserve">Документ необходимо распечатать </w:t>
      </w:r>
      <w:r w:rsidR="007D53FE">
        <w:t xml:space="preserve">и </w:t>
      </w:r>
      <w:r w:rsidR="00684557">
        <w:t>разрезать, чтобы каждая задача была на отдельном листе.</w:t>
      </w:r>
    </w:p>
    <w:p w14:paraId="368693A8" w14:textId="77777777" w:rsidR="00B5481D" w:rsidRPr="00D963B2" w:rsidRDefault="00B5481D" w:rsidP="00B5481D">
      <w:pPr>
        <w:pStyle w:val="3"/>
      </w:pPr>
      <w:bookmarkStart w:id="26" w:name="_Toc465637739"/>
      <w:r w:rsidRPr="00D963B2">
        <w:t xml:space="preserve">Задачи для инвесторов (для </w:t>
      </w:r>
      <w:r w:rsidR="00FA3E91">
        <w:t>игротехник</w:t>
      </w:r>
      <w:r w:rsidRPr="00D963B2">
        <w:t>ов с ответами)</w:t>
      </w:r>
      <w:r w:rsidRPr="00D963B2" w:rsidDel="00932854">
        <w:t xml:space="preserve"> </w:t>
      </w:r>
      <w:bookmarkEnd w:id="26"/>
    </w:p>
    <w:p w14:paraId="63DB5DC2" w14:textId="77777777" w:rsidR="00932854" w:rsidRDefault="00932854" w:rsidP="00B45398">
      <w:pPr>
        <w:pStyle w:val="12"/>
        <w:numPr>
          <w:ilvl w:val="0"/>
          <w:numId w:val="0"/>
        </w:numPr>
      </w:pPr>
      <w:r>
        <w:t xml:space="preserve">Задачи, которые </w:t>
      </w:r>
      <w:r w:rsidR="00FA3E91">
        <w:t>игротехник</w:t>
      </w:r>
      <w:r>
        <w:t xml:space="preserve"> выдает инвесторам для решения</w:t>
      </w:r>
      <w:r w:rsidR="007D53FE">
        <w:t>, когда они сообщают о своем желании изъять денежные средства</w:t>
      </w:r>
      <w:r>
        <w:t xml:space="preserve">. Предоставляется отдельным документов в формате </w:t>
      </w:r>
      <w:r w:rsidRPr="00B45398">
        <w:t>Microsoft</w:t>
      </w:r>
      <w:r w:rsidRPr="00932854">
        <w:t xml:space="preserve"> </w:t>
      </w:r>
      <w:r w:rsidRPr="00B45398">
        <w:t>Word</w:t>
      </w:r>
      <w:r w:rsidRPr="00932854">
        <w:t xml:space="preserve">. </w:t>
      </w:r>
      <w:r>
        <w:t xml:space="preserve">Документ необходимо распечатать в четырех </w:t>
      </w:r>
      <w:r w:rsidR="007D53FE">
        <w:t>экземплярах</w:t>
      </w:r>
      <w:r>
        <w:t xml:space="preserve"> – по одн</w:t>
      </w:r>
      <w:r w:rsidR="007D53FE">
        <w:t>ому</w:t>
      </w:r>
      <w:r>
        <w:t xml:space="preserve"> на каждого </w:t>
      </w:r>
      <w:r w:rsidR="00FA3E91">
        <w:t>игротехник</w:t>
      </w:r>
      <w:r>
        <w:t>а.</w:t>
      </w:r>
    </w:p>
    <w:p w14:paraId="71A8D17C" w14:textId="77777777" w:rsidR="00E4588D" w:rsidRDefault="00E4588D" w:rsidP="00E4588D">
      <w:pPr>
        <w:pStyle w:val="2"/>
      </w:pPr>
      <w:bookmarkStart w:id="27" w:name="_Бланк_решения"/>
      <w:bookmarkEnd w:id="27"/>
      <w:r>
        <w:t>Плакаты</w:t>
      </w:r>
    </w:p>
    <w:p w14:paraId="74798578" w14:textId="77777777" w:rsidR="00E4588D" w:rsidRDefault="00E4588D" w:rsidP="00E4588D">
      <w:r>
        <w:t xml:space="preserve">Плакаты четырех компаний («Бобер-инвест», «Инвестиции 24», «Космос», «Честные вклады») представляются отдельными документами в формате </w:t>
      </w:r>
      <w:r>
        <w:rPr>
          <w:lang w:val="en-US"/>
        </w:rPr>
        <w:t>JPEG</w:t>
      </w:r>
      <w:r w:rsidRPr="00E4588D">
        <w:t>.</w:t>
      </w:r>
    </w:p>
    <w:p w14:paraId="75023D82" w14:textId="77777777" w:rsidR="0004609B" w:rsidRDefault="0004609B" w:rsidP="0004609B">
      <w:pPr>
        <w:pStyle w:val="2"/>
      </w:pPr>
      <w:r>
        <w:lastRenderedPageBreak/>
        <w:t>И</w:t>
      </w:r>
      <w:r w:rsidR="00AF7EBC">
        <w:t xml:space="preserve">нструкции и </w:t>
      </w:r>
      <w:r>
        <w:t xml:space="preserve">легенды для игротехников </w:t>
      </w:r>
    </w:p>
    <w:p w14:paraId="71FE9A3C" w14:textId="77777777" w:rsidR="00AF7EBC" w:rsidRDefault="00AF7EBC" w:rsidP="00AF7EBC">
      <w:r>
        <w:t>Инструкции и леге</w:t>
      </w:r>
      <w:r w:rsidR="007B20A6">
        <w:t>н</w:t>
      </w:r>
      <w:r>
        <w:t>ды четырех компаний («Бобер-инвест», «Инвестиции 24», «Космос», «Честные вклады») предст</w:t>
      </w:r>
      <w:r w:rsidR="00B07267">
        <w:t>авляются отдельными документами.</w:t>
      </w:r>
    </w:p>
    <w:p w14:paraId="4F6FF34C" w14:textId="77777777" w:rsidR="00624CC0" w:rsidRDefault="00624CC0" w:rsidP="00624CC0">
      <w:pPr>
        <w:pStyle w:val="2"/>
      </w:pPr>
      <w:r>
        <w:t>Теоретическая часть</w:t>
      </w:r>
    </w:p>
    <w:p w14:paraId="14D57C0F" w14:textId="77777777" w:rsidR="00624CC0" w:rsidRPr="00B07267" w:rsidRDefault="00624CC0" w:rsidP="00624CC0">
      <w:pPr>
        <w:pStyle w:val="3"/>
        <w:rPr>
          <w:rFonts w:asciiTheme="minorHAnsi" w:hAnsiTheme="minorHAnsi"/>
        </w:rPr>
      </w:pPr>
      <w:r w:rsidRPr="00B07267">
        <w:rPr>
          <w:rFonts w:asciiTheme="minorHAnsi" w:hAnsiTheme="minorHAnsi"/>
        </w:rPr>
        <w:t>Для игроков</w:t>
      </w:r>
    </w:p>
    <w:p w14:paraId="5D050FEF" w14:textId="77777777" w:rsidR="00624CC0" w:rsidRPr="00B07267" w:rsidRDefault="00D01B5F" w:rsidP="00624CC0">
      <w:r w:rsidRPr="00B07267">
        <w:t>Видеоролик «</w:t>
      </w:r>
      <w:r w:rsidR="00707AF7" w:rsidRPr="00B07267">
        <w:t>Опасная лапша»</w:t>
      </w:r>
      <w:r w:rsidR="00B07267" w:rsidRPr="00B07267">
        <w:t xml:space="preserve"> (</w:t>
      </w:r>
      <w:hyperlink r:id="rId12" w:history="1">
        <w:r w:rsidR="00B07267" w:rsidRPr="00B07267">
          <w:rPr>
            <w:rStyle w:val="afff2"/>
          </w:rPr>
          <w:t>https://youtu.be/LLKOEoAQndg</w:t>
        </w:r>
      </w:hyperlink>
      <w:r w:rsidR="00B07267" w:rsidRPr="00B07267">
        <w:t>) представляется отдельным файлом.</w:t>
      </w:r>
    </w:p>
    <w:p w14:paraId="26411E6A" w14:textId="77777777" w:rsidR="00624CC0" w:rsidRPr="00B07267" w:rsidRDefault="00624CC0" w:rsidP="00624CC0">
      <w:pPr>
        <w:pStyle w:val="3"/>
        <w:rPr>
          <w:rFonts w:asciiTheme="minorHAnsi" w:hAnsiTheme="minorHAnsi"/>
        </w:rPr>
      </w:pPr>
      <w:r w:rsidRPr="00B07267">
        <w:rPr>
          <w:rFonts w:asciiTheme="minorHAnsi" w:hAnsiTheme="minorHAnsi"/>
        </w:rPr>
        <w:t>Для ведущего</w:t>
      </w:r>
    </w:p>
    <w:p w14:paraId="2B389323" w14:textId="77777777" w:rsidR="00B07267" w:rsidRPr="00B07267" w:rsidRDefault="00B07267" w:rsidP="008D00CA">
      <w:pPr>
        <w:pStyle w:val="afff0"/>
        <w:numPr>
          <w:ilvl w:val="0"/>
          <w:numId w:val="33"/>
        </w:numPr>
        <w:rPr>
          <w:rFonts w:asciiTheme="minorHAnsi" w:hAnsiTheme="minorHAnsi"/>
        </w:rPr>
      </w:pPr>
      <w:r w:rsidRPr="00B07267">
        <w:rPr>
          <w:rFonts w:asciiTheme="minorHAnsi" w:hAnsiTheme="minorHAnsi"/>
        </w:rPr>
        <w:t xml:space="preserve">Финансовая пирамида: как ее распознать. </w:t>
      </w:r>
      <w:hyperlink r:id="rId13" w:history="1">
        <w:r w:rsidRPr="00B07267">
          <w:rPr>
            <w:rStyle w:val="afff2"/>
            <w:rFonts w:asciiTheme="minorHAnsi" w:hAnsiTheme="minorHAnsi"/>
          </w:rPr>
          <w:t>https://fincult.info/article/finansovaya-piramida-kak-ee-raspoznat/</w:t>
        </w:r>
      </w:hyperlink>
    </w:p>
    <w:p w14:paraId="34717C42" w14:textId="77777777" w:rsidR="00B07267" w:rsidRPr="00B07267" w:rsidRDefault="00B07267" w:rsidP="00B07267"/>
    <w:p w14:paraId="00B8C1F4" w14:textId="77777777" w:rsidR="00B07267" w:rsidRPr="00B07267" w:rsidRDefault="00B07267" w:rsidP="00385DB7">
      <w:pPr>
        <w:pStyle w:val="afff0"/>
        <w:numPr>
          <w:ilvl w:val="0"/>
          <w:numId w:val="33"/>
        </w:numPr>
        <w:rPr>
          <w:rFonts w:asciiTheme="minorHAnsi" w:hAnsiTheme="minorHAnsi"/>
        </w:rPr>
      </w:pPr>
      <w:r w:rsidRPr="00B07267">
        <w:rPr>
          <w:rFonts w:asciiTheme="minorHAnsi" w:hAnsiTheme="minorHAnsi"/>
        </w:rPr>
        <w:t xml:space="preserve">Лжебанки: как избежать ловушки мошенников. </w:t>
      </w:r>
      <w:hyperlink r:id="rId14" w:history="1">
        <w:r w:rsidRPr="00B07267">
          <w:rPr>
            <w:rStyle w:val="afff2"/>
            <w:rFonts w:asciiTheme="minorHAnsi" w:hAnsiTheme="minorHAnsi"/>
          </w:rPr>
          <w:t>https://fincult.info/article/lzhebanki-kak-izbezhat-lovushki-moshennikov/</w:t>
        </w:r>
      </w:hyperlink>
    </w:p>
    <w:p w14:paraId="4AF5562D" w14:textId="77777777" w:rsidR="00B07267" w:rsidRPr="00B07267" w:rsidRDefault="00B07267" w:rsidP="00B07267">
      <w:pPr>
        <w:pStyle w:val="afff0"/>
        <w:rPr>
          <w:rFonts w:asciiTheme="minorHAnsi" w:hAnsiTheme="minorHAnsi"/>
        </w:rPr>
      </w:pPr>
    </w:p>
    <w:p w14:paraId="40F7E074" w14:textId="77777777" w:rsidR="00B07267" w:rsidRPr="00B07267" w:rsidRDefault="00B07267" w:rsidP="00BB09A8">
      <w:pPr>
        <w:pStyle w:val="afff0"/>
        <w:numPr>
          <w:ilvl w:val="0"/>
          <w:numId w:val="33"/>
        </w:numPr>
        <w:rPr>
          <w:rFonts w:asciiTheme="minorHAnsi" w:hAnsiTheme="minorHAnsi"/>
        </w:rPr>
      </w:pPr>
      <w:r w:rsidRPr="00B07267">
        <w:rPr>
          <w:rFonts w:asciiTheme="minorHAnsi" w:hAnsiTheme="minorHAnsi"/>
        </w:rPr>
        <w:t xml:space="preserve">Что нужно знать начинающему инвестору. </w:t>
      </w:r>
      <w:hyperlink r:id="rId15" w:history="1">
        <w:r w:rsidRPr="00B07267">
          <w:rPr>
            <w:rStyle w:val="afff2"/>
            <w:rFonts w:asciiTheme="minorHAnsi" w:hAnsiTheme="minorHAnsi"/>
          </w:rPr>
          <w:t>https://fincult.info/article/chto-nuzhno-znat-nachinayushchemu-investoru/</w:t>
        </w:r>
      </w:hyperlink>
    </w:p>
    <w:p w14:paraId="006A9ADC" w14:textId="77777777" w:rsidR="00B07267" w:rsidRPr="00B07267" w:rsidRDefault="00B07267" w:rsidP="00B07267">
      <w:pPr>
        <w:pStyle w:val="afff0"/>
        <w:rPr>
          <w:rFonts w:asciiTheme="minorHAnsi" w:hAnsiTheme="minorHAnsi"/>
        </w:rPr>
      </w:pPr>
    </w:p>
    <w:p w14:paraId="14C39FCC" w14:textId="77777777" w:rsidR="00B07267" w:rsidRDefault="00B07267" w:rsidP="00B07267">
      <w:pPr>
        <w:pStyle w:val="afff0"/>
      </w:pPr>
    </w:p>
    <w:sectPr w:rsidR="00B07267" w:rsidSect="00B62799">
      <w:pgSz w:w="11906" w:h="16838" w:code="9"/>
      <w:pgMar w:top="1135" w:right="1134" w:bottom="1134" w:left="1418"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8978" w14:textId="77777777" w:rsidR="002454B4" w:rsidRDefault="002454B4">
      <w:r>
        <w:separator/>
      </w:r>
    </w:p>
    <w:p w14:paraId="3CEA9B1C" w14:textId="77777777" w:rsidR="002454B4" w:rsidRDefault="002454B4"/>
    <w:p w14:paraId="0F4D44D6" w14:textId="77777777" w:rsidR="002454B4" w:rsidRDefault="002454B4"/>
    <w:p w14:paraId="22567A0B" w14:textId="77777777" w:rsidR="002454B4" w:rsidRDefault="002454B4"/>
    <w:p w14:paraId="6A94C997" w14:textId="77777777" w:rsidR="002454B4" w:rsidRDefault="002454B4"/>
    <w:p w14:paraId="69069EA3" w14:textId="77777777" w:rsidR="002454B4" w:rsidRDefault="002454B4"/>
    <w:p w14:paraId="3E00CBED" w14:textId="77777777" w:rsidR="002454B4" w:rsidRDefault="002454B4"/>
  </w:endnote>
  <w:endnote w:type="continuationSeparator" w:id="0">
    <w:p w14:paraId="60E42DD1" w14:textId="77777777" w:rsidR="002454B4" w:rsidRDefault="002454B4">
      <w:r>
        <w:continuationSeparator/>
      </w:r>
    </w:p>
    <w:p w14:paraId="2CBEA06A" w14:textId="77777777" w:rsidR="002454B4" w:rsidRDefault="002454B4"/>
    <w:p w14:paraId="281CD528" w14:textId="77777777" w:rsidR="002454B4" w:rsidRDefault="002454B4"/>
    <w:p w14:paraId="752A206B" w14:textId="77777777" w:rsidR="002454B4" w:rsidRDefault="002454B4"/>
    <w:p w14:paraId="6C2A8E3F" w14:textId="77777777" w:rsidR="002454B4" w:rsidRDefault="002454B4"/>
    <w:p w14:paraId="379FFDF3" w14:textId="77777777" w:rsidR="002454B4" w:rsidRDefault="002454B4"/>
    <w:p w14:paraId="0FDE1EE2" w14:textId="77777777" w:rsidR="002454B4" w:rsidRDefault="00245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charset w:val="CC"/>
    <w:family w:val="roman"/>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FF35" w14:textId="77777777" w:rsidR="007D53FE" w:rsidRDefault="007D53FE" w:rsidP="003A3A6A">
    <w:pPr>
      <w:tabs>
        <w:tab w:val="right" w:pos="8918"/>
      </w:tabs>
      <w:ind w:left="-26" w:right="357"/>
    </w:pPr>
    <w:r>
      <w:rPr>
        <w:noProof/>
      </w:rPr>
      <w:tab/>
    </w:r>
    <w:r>
      <w:fldChar w:fldCharType="begin"/>
    </w:r>
    <w:r>
      <w:instrText xml:space="preserve"> PAGE </w:instrText>
    </w:r>
    <w:r>
      <w:fldChar w:fldCharType="separate"/>
    </w:r>
    <w:r w:rsidR="000E3710">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ACAB" w14:textId="5F39B33F" w:rsidR="007D53FE" w:rsidRDefault="007D53FE" w:rsidP="00E21C3E">
    <w:pPr>
      <w:ind w:left="2160" w:firstLine="720"/>
    </w:pPr>
    <w:r w:rsidRPr="00215E15">
      <w:t>Москва</w:t>
    </w:r>
    <w:r w:rsidRPr="00215E15">
      <w:rPr>
        <w:lang w:val="en-US"/>
      </w:rPr>
      <w:t>,</w:t>
    </w:r>
    <w:r>
      <w:t xml:space="preserve"> </w:t>
    </w:r>
    <w:r>
      <w:fldChar w:fldCharType="begin"/>
    </w:r>
    <w:r>
      <w:instrText xml:space="preserve"> TIME  \@ "yyyy"  \* MERGEFORMAT </w:instrText>
    </w:r>
    <w:r>
      <w:fldChar w:fldCharType="separate"/>
    </w:r>
    <w:r w:rsidR="00C80362">
      <w:rPr>
        <w:noProof/>
      </w:rPr>
      <w:t>2021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70332" w14:textId="77777777" w:rsidR="002454B4" w:rsidRDefault="002454B4">
      <w:r>
        <w:separator/>
      </w:r>
    </w:p>
    <w:p w14:paraId="5D1256A6" w14:textId="77777777" w:rsidR="002454B4" w:rsidRDefault="002454B4"/>
    <w:p w14:paraId="23931511" w14:textId="77777777" w:rsidR="002454B4" w:rsidRDefault="002454B4"/>
    <w:p w14:paraId="5C9C0331" w14:textId="77777777" w:rsidR="002454B4" w:rsidRDefault="002454B4"/>
    <w:p w14:paraId="68335CB8" w14:textId="77777777" w:rsidR="002454B4" w:rsidRDefault="002454B4"/>
    <w:p w14:paraId="1578EA98" w14:textId="77777777" w:rsidR="002454B4" w:rsidRDefault="002454B4"/>
    <w:p w14:paraId="5ACC8456" w14:textId="77777777" w:rsidR="002454B4" w:rsidRDefault="002454B4"/>
  </w:footnote>
  <w:footnote w:type="continuationSeparator" w:id="0">
    <w:p w14:paraId="0B4E0F7C" w14:textId="77777777" w:rsidR="002454B4" w:rsidRDefault="002454B4">
      <w:r>
        <w:continuationSeparator/>
      </w:r>
    </w:p>
    <w:p w14:paraId="4CB4AFD5" w14:textId="77777777" w:rsidR="002454B4" w:rsidRDefault="002454B4"/>
    <w:p w14:paraId="4ACA6987" w14:textId="77777777" w:rsidR="002454B4" w:rsidRDefault="002454B4"/>
    <w:p w14:paraId="523F3024" w14:textId="77777777" w:rsidR="002454B4" w:rsidRDefault="002454B4"/>
    <w:p w14:paraId="5D26B596" w14:textId="77777777" w:rsidR="002454B4" w:rsidRDefault="002454B4"/>
    <w:p w14:paraId="31111389" w14:textId="77777777" w:rsidR="002454B4" w:rsidRDefault="002454B4"/>
    <w:p w14:paraId="772732A7" w14:textId="77777777" w:rsidR="002454B4" w:rsidRDefault="00245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BF3E" w14:textId="77777777" w:rsidR="007D53FE" w:rsidRDefault="007D53FE" w:rsidP="00D00A89">
    <w:pPr>
      <w:jc w:val="right"/>
    </w:pPr>
    <w:r>
      <w:t>Сценарий деловой игры «Отчаянные домохозяйства»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1B04" w14:textId="77777777" w:rsidR="007D53FE" w:rsidRPr="00932E2E" w:rsidRDefault="007D53FE" w:rsidP="00932E2E">
    <w:pPr>
      <w:pStyle w:val="affa"/>
      <w:jc w:val="right"/>
    </w:pPr>
    <w:r>
      <w:t>ПРОЕКТ «СОДЕЙСТВИЕ ПОВЫШЕНИЮ УРОВНЯ</w:t>
    </w:r>
    <w:r>
      <w:br/>
      <w:t>ФИНАНСОВОЙ ГРАМОТНОСТИ НАСЕЛЕНИЯ И</w:t>
    </w:r>
    <w:r>
      <w:br/>
      <w:t>РАЗВИТИЮ ФИНАНСОВОГО ОБРАЗОВАНИЯ В</w:t>
    </w:r>
    <w:r>
      <w:b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908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BA04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C2D3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709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8C30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869A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CC9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6E48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400512E"/>
    <w:lvl w:ilvl="0">
      <w:start w:val="1"/>
      <w:numFmt w:val="decimal"/>
      <w:pStyle w:val="1"/>
      <w:lvlText w:val="%1."/>
      <w:lvlJc w:val="left"/>
      <w:pPr>
        <w:tabs>
          <w:tab w:val="num" w:pos="-1701"/>
        </w:tabs>
        <w:ind w:left="-1701" w:hanging="851"/>
      </w:pPr>
    </w:lvl>
    <w:lvl w:ilvl="1">
      <w:start w:val="1"/>
      <w:numFmt w:val="decimal"/>
      <w:pStyle w:val="2"/>
      <w:lvlText w:val="%1.%2."/>
      <w:lvlJc w:val="left"/>
      <w:pPr>
        <w:tabs>
          <w:tab w:val="num" w:pos="7797"/>
        </w:tabs>
        <w:ind w:left="7797" w:hanging="1134"/>
      </w:pPr>
    </w:lvl>
    <w:lvl w:ilvl="2">
      <w:start w:val="1"/>
      <w:numFmt w:val="decimal"/>
      <w:pStyle w:val="3"/>
      <w:lvlText w:val="%1.%2.%3."/>
      <w:lvlJc w:val="left"/>
      <w:pPr>
        <w:tabs>
          <w:tab w:val="num" w:pos="851"/>
        </w:tabs>
        <w:ind w:left="851" w:hanging="851"/>
      </w:pPr>
    </w:lvl>
    <w:lvl w:ilvl="3">
      <w:start w:val="1"/>
      <w:numFmt w:val="decimal"/>
      <w:pStyle w:val="4"/>
      <w:lvlText w:val="%1.%2.%3.%4."/>
      <w:lvlJc w:val="left"/>
      <w:pPr>
        <w:tabs>
          <w:tab w:val="num" w:pos="3240"/>
        </w:tabs>
        <w:ind w:left="2880" w:hanging="720"/>
      </w:pPr>
    </w:lvl>
    <w:lvl w:ilvl="4">
      <w:start w:val="1"/>
      <w:numFmt w:val="decimal"/>
      <w:pStyle w:val="5"/>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9" w15:restartNumberingAfterBreak="0">
    <w:nsid w:val="08141E1B"/>
    <w:multiLevelType w:val="hybridMultilevel"/>
    <w:tmpl w:val="EDFC7844"/>
    <w:lvl w:ilvl="0" w:tplc="656C78CE">
      <w:start w:val="1"/>
      <w:numFmt w:val="bullet"/>
      <w:pStyle w:val="20"/>
      <w:lvlText w:val=""/>
      <w:lvlJc w:val="left"/>
      <w:pPr>
        <w:ind w:left="720" w:hanging="360"/>
      </w:pPr>
      <w:rPr>
        <w:rFonts w:ascii="Wingdings" w:hAnsi="Wingdings" w:hint="default"/>
        <w:sz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D44A3E"/>
    <w:multiLevelType w:val="hybridMultilevel"/>
    <w:tmpl w:val="D03E8B72"/>
    <w:lvl w:ilvl="0" w:tplc="5EA4494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6619CB"/>
    <w:multiLevelType w:val="hybridMultilevel"/>
    <w:tmpl w:val="6EFAE6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314175C"/>
    <w:multiLevelType w:val="hybridMultilevel"/>
    <w:tmpl w:val="05FAA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A83B89"/>
    <w:multiLevelType w:val="hybridMultilevel"/>
    <w:tmpl w:val="815AEAEC"/>
    <w:lvl w:ilvl="0" w:tplc="0E1EE980">
      <w:start w:val="1"/>
      <w:numFmt w:val="bullet"/>
      <w:pStyle w:val="30"/>
      <w:lvlText w:val=""/>
      <w:lvlJc w:val="left"/>
      <w:pPr>
        <w:ind w:left="1080" w:hanging="360"/>
      </w:pPr>
      <w:rPr>
        <w:rFonts w:ascii="Symbol" w:hAnsi="Symbol" w:hint="default"/>
        <w:sz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F208F0"/>
    <w:multiLevelType w:val="singleLevel"/>
    <w:tmpl w:val="A1FE03AA"/>
    <w:lvl w:ilvl="0">
      <w:start w:val="1"/>
      <w:numFmt w:val="bullet"/>
      <w:pStyle w:val="11"/>
      <w:lvlText w:val=""/>
      <w:lvlJc w:val="left"/>
      <w:pPr>
        <w:tabs>
          <w:tab w:val="num" w:pos="360"/>
        </w:tabs>
        <w:ind w:left="360" w:hanging="360"/>
      </w:pPr>
      <w:rPr>
        <w:rFonts w:ascii="Wingdings" w:hAnsi="Wingdings" w:hint="default"/>
      </w:rPr>
    </w:lvl>
  </w:abstractNum>
  <w:abstractNum w:abstractNumId="15" w15:restartNumberingAfterBreak="0">
    <w:nsid w:val="2E943081"/>
    <w:multiLevelType w:val="multilevel"/>
    <w:tmpl w:val="61EC15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795571"/>
    <w:multiLevelType w:val="hybridMultilevel"/>
    <w:tmpl w:val="AB962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EF0A0A"/>
    <w:multiLevelType w:val="hybridMultilevel"/>
    <w:tmpl w:val="8022209C"/>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8" w15:restartNumberingAfterBreak="0">
    <w:nsid w:val="4915710A"/>
    <w:multiLevelType w:val="singleLevel"/>
    <w:tmpl w:val="6E1CA80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245706A"/>
    <w:multiLevelType w:val="multilevel"/>
    <w:tmpl w:val="90A0B7EA"/>
    <w:lvl w:ilvl="0">
      <w:start w:val="1"/>
      <w:numFmt w:val="decimal"/>
      <w:pStyle w:val="1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3816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F90456"/>
    <w:multiLevelType w:val="hybridMultilevel"/>
    <w:tmpl w:val="75B8936A"/>
    <w:lvl w:ilvl="0" w:tplc="00A064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5D2991"/>
    <w:multiLevelType w:val="hybridMultilevel"/>
    <w:tmpl w:val="2E3E8F0E"/>
    <w:lvl w:ilvl="0" w:tplc="A476B170">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FD07C3"/>
    <w:multiLevelType w:val="singleLevel"/>
    <w:tmpl w:val="9AE49168"/>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9CB68EB"/>
    <w:multiLevelType w:val="hybridMultilevel"/>
    <w:tmpl w:val="910CEA2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5" w15:restartNumberingAfterBreak="0">
    <w:nsid w:val="73E84EE8"/>
    <w:multiLevelType w:val="singleLevel"/>
    <w:tmpl w:val="A510DE4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8"/>
  </w:num>
  <w:num w:numId="2">
    <w:abstractNumId w:val="14"/>
  </w:num>
  <w:num w:numId="3">
    <w:abstractNumId w:val="9"/>
  </w:num>
  <w:num w:numId="4">
    <w:abstractNumId w:val="13"/>
  </w:num>
  <w:num w:numId="5">
    <w:abstractNumId w:val="10"/>
  </w:num>
  <w:num w:numId="6">
    <w:abstractNumId w:val="22"/>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7"/>
  </w:num>
  <w:num w:numId="15">
    <w:abstractNumId w:val="24"/>
  </w:num>
  <w:num w:numId="16">
    <w:abstractNumId w:val="21"/>
  </w:num>
  <w:num w:numId="17">
    <w:abstractNumId w:val="25"/>
  </w:num>
  <w:num w:numId="18">
    <w:abstractNumId w:val="26"/>
  </w:num>
  <w:num w:numId="19">
    <w:abstractNumId w:val="23"/>
  </w:num>
  <w:num w:numId="20">
    <w:abstractNumId w:val="18"/>
  </w:num>
  <w:num w:numId="21">
    <w:abstractNumId w:val="15"/>
  </w:num>
  <w:num w:numId="22">
    <w:abstractNumId w:val="19"/>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20"/>
  </w:num>
  <w:num w:numId="32">
    <w:abstractNumId w:val="16"/>
  </w:num>
  <w:num w:numId="3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activeWritingStyle w:appName="MSWord" w:lang="en-US" w:vendorID="8" w:dllVersion="513" w:checkStyle="1"/>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autoHyphenation/>
  <w:hyphenationZone w:val="357"/>
  <w:drawingGridHorizontalSpacing w:val="26"/>
  <w:drawingGridVerticalSpacing w:val="7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E2E"/>
    <w:rsid w:val="00000BB9"/>
    <w:rsid w:val="00001483"/>
    <w:rsid w:val="0000527E"/>
    <w:rsid w:val="000054E1"/>
    <w:rsid w:val="00011632"/>
    <w:rsid w:val="0001166E"/>
    <w:rsid w:val="00011BF3"/>
    <w:rsid w:val="00011C7B"/>
    <w:rsid w:val="00011FE5"/>
    <w:rsid w:val="00013BFA"/>
    <w:rsid w:val="00014359"/>
    <w:rsid w:val="00016689"/>
    <w:rsid w:val="00016C81"/>
    <w:rsid w:val="000215AE"/>
    <w:rsid w:val="00021DCA"/>
    <w:rsid w:val="000229A4"/>
    <w:rsid w:val="00023F33"/>
    <w:rsid w:val="0002456B"/>
    <w:rsid w:val="00024982"/>
    <w:rsid w:val="00031813"/>
    <w:rsid w:val="00032607"/>
    <w:rsid w:val="000367EE"/>
    <w:rsid w:val="00036A1B"/>
    <w:rsid w:val="00036E6D"/>
    <w:rsid w:val="000377AB"/>
    <w:rsid w:val="00040675"/>
    <w:rsid w:val="00041F48"/>
    <w:rsid w:val="00042323"/>
    <w:rsid w:val="0004609B"/>
    <w:rsid w:val="000518E4"/>
    <w:rsid w:val="0005256D"/>
    <w:rsid w:val="00053864"/>
    <w:rsid w:val="00064E45"/>
    <w:rsid w:val="00066101"/>
    <w:rsid w:val="0006630C"/>
    <w:rsid w:val="000679D8"/>
    <w:rsid w:val="00067D98"/>
    <w:rsid w:val="000715F0"/>
    <w:rsid w:val="00071633"/>
    <w:rsid w:val="000723AB"/>
    <w:rsid w:val="000740B8"/>
    <w:rsid w:val="00074B7C"/>
    <w:rsid w:val="00083677"/>
    <w:rsid w:val="000837A9"/>
    <w:rsid w:val="000843E2"/>
    <w:rsid w:val="00091935"/>
    <w:rsid w:val="000922A9"/>
    <w:rsid w:val="000926CD"/>
    <w:rsid w:val="00094F09"/>
    <w:rsid w:val="00096BF4"/>
    <w:rsid w:val="00096DFB"/>
    <w:rsid w:val="00097D8F"/>
    <w:rsid w:val="000A20E5"/>
    <w:rsid w:val="000A33EC"/>
    <w:rsid w:val="000A4AA6"/>
    <w:rsid w:val="000A4DD7"/>
    <w:rsid w:val="000A5946"/>
    <w:rsid w:val="000B2054"/>
    <w:rsid w:val="000B279F"/>
    <w:rsid w:val="000B4D5C"/>
    <w:rsid w:val="000B6421"/>
    <w:rsid w:val="000C08BD"/>
    <w:rsid w:val="000C0C61"/>
    <w:rsid w:val="000C4642"/>
    <w:rsid w:val="000C4E27"/>
    <w:rsid w:val="000C54EC"/>
    <w:rsid w:val="000C6FFC"/>
    <w:rsid w:val="000D1697"/>
    <w:rsid w:val="000D2792"/>
    <w:rsid w:val="000D2BF3"/>
    <w:rsid w:val="000D6A36"/>
    <w:rsid w:val="000D7CC7"/>
    <w:rsid w:val="000E1599"/>
    <w:rsid w:val="000E3710"/>
    <w:rsid w:val="000E3D2B"/>
    <w:rsid w:val="000E3FE5"/>
    <w:rsid w:val="000E4247"/>
    <w:rsid w:val="000E5691"/>
    <w:rsid w:val="000E5B37"/>
    <w:rsid w:val="000F1115"/>
    <w:rsid w:val="000F20C9"/>
    <w:rsid w:val="000F45CF"/>
    <w:rsid w:val="000F49CB"/>
    <w:rsid w:val="000F56D8"/>
    <w:rsid w:val="000F5B83"/>
    <w:rsid w:val="00101858"/>
    <w:rsid w:val="00101C7C"/>
    <w:rsid w:val="0010205E"/>
    <w:rsid w:val="00103144"/>
    <w:rsid w:val="0010558A"/>
    <w:rsid w:val="001061FF"/>
    <w:rsid w:val="00107A1C"/>
    <w:rsid w:val="00113A4C"/>
    <w:rsid w:val="00114B80"/>
    <w:rsid w:val="00115851"/>
    <w:rsid w:val="0011609E"/>
    <w:rsid w:val="00117B11"/>
    <w:rsid w:val="00120D71"/>
    <w:rsid w:val="001221B9"/>
    <w:rsid w:val="001232C6"/>
    <w:rsid w:val="0012570D"/>
    <w:rsid w:val="0012581C"/>
    <w:rsid w:val="00125BEF"/>
    <w:rsid w:val="00126BE7"/>
    <w:rsid w:val="00127CCE"/>
    <w:rsid w:val="001301AC"/>
    <w:rsid w:val="00132107"/>
    <w:rsid w:val="00146EE9"/>
    <w:rsid w:val="00151DB7"/>
    <w:rsid w:val="00152E84"/>
    <w:rsid w:val="00153FE6"/>
    <w:rsid w:val="00155577"/>
    <w:rsid w:val="00156F35"/>
    <w:rsid w:val="00160649"/>
    <w:rsid w:val="00162987"/>
    <w:rsid w:val="00164164"/>
    <w:rsid w:val="00164476"/>
    <w:rsid w:val="001661E2"/>
    <w:rsid w:val="001679B3"/>
    <w:rsid w:val="0017051A"/>
    <w:rsid w:val="00171923"/>
    <w:rsid w:val="00173BB6"/>
    <w:rsid w:val="00174F8F"/>
    <w:rsid w:val="00175FA2"/>
    <w:rsid w:val="00176138"/>
    <w:rsid w:val="001771A8"/>
    <w:rsid w:val="00181F82"/>
    <w:rsid w:val="0018462E"/>
    <w:rsid w:val="0018506C"/>
    <w:rsid w:val="001865FB"/>
    <w:rsid w:val="00187D3E"/>
    <w:rsid w:val="0019091E"/>
    <w:rsid w:val="00191DEA"/>
    <w:rsid w:val="00193410"/>
    <w:rsid w:val="00194FD0"/>
    <w:rsid w:val="001976C8"/>
    <w:rsid w:val="00197C85"/>
    <w:rsid w:val="00197D63"/>
    <w:rsid w:val="001A23EB"/>
    <w:rsid w:val="001A407A"/>
    <w:rsid w:val="001A4290"/>
    <w:rsid w:val="001B3176"/>
    <w:rsid w:val="001B3BC2"/>
    <w:rsid w:val="001B7FEA"/>
    <w:rsid w:val="001C0AE4"/>
    <w:rsid w:val="001C5857"/>
    <w:rsid w:val="001C5C69"/>
    <w:rsid w:val="001C5CE5"/>
    <w:rsid w:val="001C6350"/>
    <w:rsid w:val="001C678D"/>
    <w:rsid w:val="001C6DC3"/>
    <w:rsid w:val="001D244A"/>
    <w:rsid w:val="001D2A70"/>
    <w:rsid w:val="001D4433"/>
    <w:rsid w:val="001D6B89"/>
    <w:rsid w:val="001D7CA1"/>
    <w:rsid w:val="001E02A1"/>
    <w:rsid w:val="001E08A0"/>
    <w:rsid w:val="001E2936"/>
    <w:rsid w:val="001E5711"/>
    <w:rsid w:val="001E7CB0"/>
    <w:rsid w:val="001F07F1"/>
    <w:rsid w:val="001F0E78"/>
    <w:rsid w:val="001F2079"/>
    <w:rsid w:val="001F2963"/>
    <w:rsid w:val="001F3CF4"/>
    <w:rsid w:val="001F5134"/>
    <w:rsid w:val="001F5D70"/>
    <w:rsid w:val="001F6CF1"/>
    <w:rsid w:val="00200C36"/>
    <w:rsid w:val="002012E0"/>
    <w:rsid w:val="0020423C"/>
    <w:rsid w:val="00207D07"/>
    <w:rsid w:val="00210AC2"/>
    <w:rsid w:val="00212B73"/>
    <w:rsid w:val="00214A2F"/>
    <w:rsid w:val="00214F4E"/>
    <w:rsid w:val="00215227"/>
    <w:rsid w:val="00215A48"/>
    <w:rsid w:val="00215E15"/>
    <w:rsid w:val="002163B0"/>
    <w:rsid w:val="00216A42"/>
    <w:rsid w:val="002207D4"/>
    <w:rsid w:val="002210E8"/>
    <w:rsid w:val="00223457"/>
    <w:rsid w:val="00225AE4"/>
    <w:rsid w:val="00227495"/>
    <w:rsid w:val="00227A5A"/>
    <w:rsid w:val="00227EAD"/>
    <w:rsid w:val="002304A4"/>
    <w:rsid w:val="002325E3"/>
    <w:rsid w:val="00233A8A"/>
    <w:rsid w:val="002347BC"/>
    <w:rsid w:val="00235C67"/>
    <w:rsid w:val="00235D61"/>
    <w:rsid w:val="00236642"/>
    <w:rsid w:val="00241BB2"/>
    <w:rsid w:val="00242E5F"/>
    <w:rsid w:val="00243B40"/>
    <w:rsid w:val="002454B4"/>
    <w:rsid w:val="002476F7"/>
    <w:rsid w:val="002516B2"/>
    <w:rsid w:val="00251A5D"/>
    <w:rsid w:val="002540FC"/>
    <w:rsid w:val="0025579D"/>
    <w:rsid w:val="00255DB3"/>
    <w:rsid w:val="002570AA"/>
    <w:rsid w:val="00263F12"/>
    <w:rsid w:val="00264F1F"/>
    <w:rsid w:val="00267858"/>
    <w:rsid w:val="00270CBE"/>
    <w:rsid w:val="00270D4D"/>
    <w:rsid w:val="002728DD"/>
    <w:rsid w:val="002751A6"/>
    <w:rsid w:val="002763BE"/>
    <w:rsid w:val="0028324C"/>
    <w:rsid w:val="00283FF7"/>
    <w:rsid w:val="0028455C"/>
    <w:rsid w:val="00284A5B"/>
    <w:rsid w:val="00284D23"/>
    <w:rsid w:val="0028530C"/>
    <w:rsid w:val="00287CD2"/>
    <w:rsid w:val="0029398E"/>
    <w:rsid w:val="00296B01"/>
    <w:rsid w:val="002A07E4"/>
    <w:rsid w:val="002A38A4"/>
    <w:rsid w:val="002A6E56"/>
    <w:rsid w:val="002A74FE"/>
    <w:rsid w:val="002A758E"/>
    <w:rsid w:val="002A776B"/>
    <w:rsid w:val="002B2805"/>
    <w:rsid w:val="002B2DFE"/>
    <w:rsid w:val="002B50D1"/>
    <w:rsid w:val="002B61E6"/>
    <w:rsid w:val="002B6FFB"/>
    <w:rsid w:val="002B7C95"/>
    <w:rsid w:val="002C08A2"/>
    <w:rsid w:val="002C1E0E"/>
    <w:rsid w:val="002C26D4"/>
    <w:rsid w:val="002C7212"/>
    <w:rsid w:val="002D02CC"/>
    <w:rsid w:val="002D452E"/>
    <w:rsid w:val="002D5A28"/>
    <w:rsid w:val="002E0A3A"/>
    <w:rsid w:val="002E0A79"/>
    <w:rsid w:val="002E1D30"/>
    <w:rsid w:val="002E2DA3"/>
    <w:rsid w:val="002E5B75"/>
    <w:rsid w:val="002F0372"/>
    <w:rsid w:val="002F0D13"/>
    <w:rsid w:val="002F0D99"/>
    <w:rsid w:val="002F165A"/>
    <w:rsid w:val="002F2ED1"/>
    <w:rsid w:val="002F331F"/>
    <w:rsid w:val="002F43FF"/>
    <w:rsid w:val="003018C0"/>
    <w:rsid w:val="00302D82"/>
    <w:rsid w:val="003069A8"/>
    <w:rsid w:val="00310BA0"/>
    <w:rsid w:val="00311D5B"/>
    <w:rsid w:val="00312B22"/>
    <w:rsid w:val="0031560D"/>
    <w:rsid w:val="003164E0"/>
    <w:rsid w:val="003165D1"/>
    <w:rsid w:val="003219DE"/>
    <w:rsid w:val="00321EC4"/>
    <w:rsid w:val="00322E89"/>
    <w:rsid w:val="00323378"/>
    <w:rsid w:val="00324C38"/>
    <w:rsid w:val="00331DCC"/>
    <w:rsid w:val="0033316F"/>
    <w:rsid w:val="0034173D"/>
    <w:rsid w:val="00343551"/>
    <w:rsid w:val="00343C06"/>
    <w:rsid w:val="003444A7"/>
    <w:rsid w:val="0034520E"/>
    <w:rsid w:val="00351C12"/>
    <w:rsid w:val="0035495D"/>
    <w:rsid w:val="00361F4C"/>
    <w:rsid w:val="00365E47"/>
    <w:rsid w:val="00372FA5"/>
    <w:rsid w:val="003737B8"/>
    <w:rsid w:val="0037697A"/>
    <w:rsid w:val="00380341"/>
    <w:rsid w:val="00380B3D"/>
    <w:rsid w:val="003843D7"/>
    <w:rsid w:val="003900F5"/>
    <w:rsid w:val="00392967"/>
    <w:rsid w:val="00394140"/>
    <w:rsid w:val="003942F9"/>
    <w:rsid w:val="00396F39"/>
    <w:rsid w:val="00397A85"/>
    <w:rsid w:val="003A0787"/>
    <w:rsid w:val="003A0CD4"/>
    <w:rsid w:val="003A2309"/>
    <w:rsid w:val="003A2911"/>
    <w:rsid w:val="003A3A6A"/>
    <w:rsid w:val="003A51D8"/>
    <w:rsid w:val="003A5858"/>
    <w:rsid w:val="003A77E7"/>
    <w:rsid w:val="003B55A0"/>
    <w:rsid w:val="003B5B96"/>
    <w:rsid w:val="003B6343"/>
    <w:rsid w:val="003B7FDD"/>
    <w:rsid w:val="003C12A3"/>
    <w:rsid w:val="003C21B4"/>
    <w:rsid w:val="003C237A"/>
    <w:rsid w:val="003C5A34"/>
    <w:rsid w:val="003D0B0E"/>
    <w:rsid w:val="003D1495"/>
    <w:rsid w:val="003D19A6"/>
    <w:rsid w:val="003D3254"/>
    <w:rsid w:val="003D32B2"/>
    <w:rsid w:val="003D5F4B"/>
    <w:rsid w:val="003E0141"/>
    <w:rsid w:val="003E22E9"/>
    <w:rsid w:val="003E3D1D"/>
    <w:rsid w:val="003E7068"/>
    <w:rsid w:val="003E77F1"/>
    <w:rsid w:val="003F0975"/>
    <w:rsid w:val="003F24E6"/>
    <w:rsid w:val="003F35B7"/>
    <w:rsid w:val="003F542B"/>
    <w:rsid w:val="003F6C9B"/>
    <w:rsid w:val="003F7745"/>
    <w:rsid w:val="00401002"/>
    <w:rsid w:val="00401863"/>
    <w:rsid w:val="00402ED1"/>
    <w:rsid w:val="004045D5"/>
    <w:rsid w:val="00404D2D"/>
    <w:rsid w:val="004063AF"/>
    <w:rsid w:val="004114EA"/>
    <w:rsid w:val="00411E80"/>
    <w:rsid w:val="00420DCA"/>
    <w:rsid w:val="004222A7"/>
    <w:rsid w:val="00424BE2"/>
    <w:rsid w:val="00430022"/>
    <w:rsid w:val="004329C1"/>
    <w:rsid w:val="00433435"/>
    <w:rsid w:val="004338F0"/>
    <w:rsid w:val="0043482A"/>
    <w:rsid w:val="00436D9E"/>
    <w:rsid w:val="00437431"/>
    <w:rsid w:val="004378B4"/>
    <w:rsid w:val="004379E4"/>
    <w:rsid w:val="00437B16"/>
    <w:rsid w:val="00437D5C"/>
    <w:rsid w:val="00440806"/>
    <w:rsid w:val="00440A5D"/>
    <w:rsid w:val="004418E1"/>
    <w:rsid w:val="00442575"/>
    <w:rsid w:val="00442AF4"/>
    <w:rsid w:val="00443DAF"/>
    <w:rsid w:val="004450BB"/>
    <w:rsid w:val="00446EA1"/>
    <w:rsid w:val="004479C4"/>
    <w:rsid w:val="00450662"/>
    <w:rsid w:val="00453249"/>
    <w:rsid w:val="00454617"/>
    <w:rsid w:val="00456203"/>
    <w:rsid w:val="00457002"/>
    <w:rsid w:val="00457EEC"/>
    <w:rsid w:val="00461CEE"/>
    <w:rsid w:val="00461FD4"/>
    <w:rsid w:val="0046506C"/>
    <w:rsid w:val="00466AB6"/>
    <w:rsid w:val="004711CE"/>
    <w:rsid w:val="0047286F"/>
    <w:rsid w:val="004732EA"/>
    <w:rsid w:val="00475F0B"/>
    <w:rsid w:val="00476EE8"/>
    <w:rsid w:val="00480038"/>
    <w:rsid w:val="0048193C"/>
    <w:rsid w:val="00486364"/>
    <w:rsid w:val="00486AB4"/>
    <w:rsid w:val="00487BC2"/>
    <w:rsid w:val="00491482"/>
    <w:rsid w:val="004929D2"/>
    <w:rsid w:val="0049420E"/>
    <w:rsid w:val="004965BF"/>
    <w:rsid w:val="004A07E2"/>
    <w:rsid w:val="004A0BEC"/>
    <w:rsid w:val="004A1AFE"/>
    <w:rsid w:val="004A54FE"/>
    <w:rsid w:val="004A5BC5"/>
    <w:rsid w:val="004A6716"/>
    <w:rsid w:val="004A6EB4"/>
    <w:rsid w:val="004B0E06"/>
    <w:rsid w:val="004B22B3"/>
    <w:rsid w:val="004B22E3"/>
    <w:rsid w:val="004B2E62"/>
    <w:rsid w:val="004B2ECF"/>
    <w:rsid w:val="004B34CC"/>
    <w:rsid w:val="004B41D3"/>
    <w:rsid w:val="004B4E4F"/>
    <w:rsid w:val="004B7B99"/>
    <w:rsid w:val="004C6A35"/>
    <w:rsid w:val="004C6E03"/>
    <w:rsid w:val="004D1708"/>
    <w:rsid w:val="004D2141"/>
    <w:rsid w:val="004D222C"/>
    <w:rsid w:val="004D2A8E"/>
    <w:rsid w:val="004D40B1"/>
    <w:rsid w:val="004D4835"/>
    <w:rsid w:val="004E06C2"/>
    <w:rsid w:val="004E0B6F"/>
    <w:rsid w:val="004E3B4D"/>
    <w:rsid w:val="004E3C78"/>
    <w:rsid w:val="004E3F8D"/>
    <w:rsid w:val="004E6113"/>
    <w:rsid w:val="004E62A2"/>
    <w:rsid w:val="004E761D"/>
    <w:rsid w:val="004F240B"/>
    <w:rsid w:val="004F26B1"/>
    <w:rsid w:val="004F33D0"/>
    <w:rsid w:val="004F3820"/>
    <w:rsid w:val="005007F7"/>
    <w:rsid w:val="00502BF7"/>
    <w:rsid w:val="00504C9B"/>
    <w:rsid w:val="00504D48"/>
    <w:rsid w:val="00505BBE"/>
    <w:rsid w:val="00511B28"/>
    <w:rsid w:val="00522297"/>
    <w:rsid w:val="00522583"/>
    <w:rsid w:val="00524341"/>
    <w:rsid w:val="00524BE5"/>
    <w:rsid w:val="00527DB4"/>
    <w:rsid w:val="00527DF1"/>
    <w:rsid w:val="0053080B"/>
    <w:rsid w:val="00531477"/>
    <w:rsid w:val="00536F45"/>
    <w:rsid w:val="005374F5"/>
    <w:rsid w:val="005425C9"/>
    <w:rsid w:val="00542834"/>
    <w:rsid w:val="0054323E"/>
    <w:rsid w:val="005448DC"/>
    <w:rsid w:val="00544A04"/>
    <w:rsid w:val="00544DA9"/>
    <w:rsid w:val="00545879"/>
    <w:rsid w:val="00546E0F"/>
    <w:rsid w:val="005473B6"/>
    <w:rsid w:val="00547653"/>
    <w:rsid w:val="00552771"/>
    <w:rsid w:val="00552A44"/>
    <w:rsid w:val="00554150"/>
    <w:rsid w:val="005543A8"/>
    <w:rsid w:val="00554828"/>
    <w:rsid w:val="00554B89"/>
    <w:rsid w:val="005552A9"/>
    <w:rsid w:val="00556A58"/>
    <w:rsid w:val="00565B3A"/>
    <w:rsid w:val="0056613B"/>
    <w:rsid w:val="005679DA"/>
    <w:rsid w:val="0057007B"/>
    <w:rsid w:val="0057137B"/>
    <w:rsid w:val="005726FC"/>
    <w:rsid w:val="00580220"/>
    <w:rsid w:val="00586728"/>
    <w:rsid w:val="005923EA"/>
    <w:rsid w:val="00597A45"/>
    <w:rsid w:val="005A119B"/>
    <w:rsid w:val="005A4D1B"/>
    <w:rsid w:val="005A4F26"/>
    <w:rsid w:val="005A5E7E"/>
    <w:rsid w:val="005A7620"/>
    <w:rsid w:val="005B115F"/>
    <w:rsid w:val="005B26D2"/>
    <w:rsid w:val="005B28E4"/>
    <w:rsid w:val="005B2C7D"/>
    <w:rsid w:val="005B41DE"/>
    <w:rsid w:val="005B4B40"/>
    <w:rsid w:val="005B586A"/>
    <w:rsid w:val="005B6BBA"/>
    <w:rsid w:val="005C69A7"/>
    <w:rsid w:val="005C6DFE"/>
    <w:rsid w:val="005D5B29"/>
    <w:rsid w:val="005E019C"/>
    <w:rsid w:val="005E0584"/>
    <w:rsid w:val="005E104A"/>
    <w:rsid w:val="005E201F"/>
    <w:rsid w:val="005E3E6A"/>
    <w:rsid w:val="005E568F"/>
    <w:rsid w:val="005E5E44"/>
    <w:rsid w:val="005F036A"/>
    <w:rsid w:val="005F06ED"/>
    <w:rsid w:val="005F2C80"/>
    <w:rsid w:val="005F59B6"/>
    <w:rsid w:val="00601F86"/>
    <w:rsid w:val="0060473D"/>
    <w:rsid w:val="006049F9"/>
    <w:rsid w:val="00612FAD"/>
    <w:rsid w:val="00613090"/>
    <w:rsid w:val="00615023"/>
    <w:rsid w:val="00617E69"/>
    <w:rsid w:val="006224D0"/>
    <w:rsid w:val="00623252"/>
    <w:rsid w:val="00624CC0"/>
    <w:rsid w:val="006254D0"/>
    <w:rsid w:val="00625E9C"/>
    <w:rsid w:val="0063284E"/>
    <w:rsid w:val="00633DFE"/>
    <w:rsid w:val="006358B6"/>
    <w:rsid w:val="006372E7"/>
    <w:rsid w:val="006407CE"/>
    <w:rsid w:val="00644639"/>
    <w:rsid w:val="00644EDD"/>
    <w:rsid w:val="0064571A"/>
    <w:rsid w:val="0064774A"/>
    <w:rsid w:val="006478DA"/>
    <w:rsid w:val="00652F7F"/>
    <w:rsid w:val="00656D62"/>
    <w:rsid w:val="0066145E"/>
    <w:rsid w:val="006615F6"/>
    <w:rsid w:val="00664335"/>
    <w:rsid w:val="00665A8F"/>
    <w:rsid w:val="00677001"/>
    <w:rsid w:val="006800D2"/>
    <w:rsid w:val="006808FE"/>
    <w:rsid w:val="006820B9"/>
    <w:rsid w:val="00684536"/>
    <w:rsid w:val="00684557"/>
    <w:rsid w:val="00684B3B"/>
    <w:rsid w:val="00686889"/>
    <w:rsid w:val="006877F4"/>
    <w:rsid w:val="006902E1"/>
    <w:rsid w:val="00690E4F"/>
    <w:rsid w:val="00690F47"/>
    <w:rsid w:val="0069317F"/>
    <w:rsid w:val="00696826"/>
    <w:rsid w:val="00697314"/>
    <w:rsid w:val="006A06AC"/>
    <w:rsid w:val="006A06EF"/>
    <w:rsid w:val="006A2D73"/>
    <w:rsid w:val="006A71E0"/>
    <w:rsid w:val="006B066C"/>
    <w:rsid w:val="006B3A77"/>
    <w:rsid w:val="006B55D4"/>
    <w:rsid w:val="006B5D83"/>
    <w:rsid w:val="006B6F6A"/>
    <w:rsid w:val="006C055A"/>
    <w:rsid w:val="006C1CE6"/>
    <w:rsid w:val="006C2A37"/>
    <w:rsid w:val="006C4090"/>
    <w:rsid w:val="006C5930"/>
    <w:rsid w:val="006C5C53"/>
    <w:rsid w:val="006D0126"/>
    <w:rsid w:val="006D3B7F"/>
    <w:rsid w:val="006D420B"/>
    <w:rsid w:val="006D4E07"/>
    <w:rsid w:val="006D73C8"/>
    <w:rsid w:val="006D7BB4"/>
    <w:rsid w:val="006D7D71"/>
    <w:rsid w:val="006E132F"/>
    <w:rsid w:val="006E28CC"/>
    <w:rsid w:val="006E2B1A"/>
    <w:rsid w:val="006E3B13"/>
    <w:rsid w:val="006E58F3"/>
    <w:rsid w:val="006E5BC8"/>
    <w:rsid w:val="006E751A"/>
    <w:rsid w:val="006F0E7D"/>
    <w:rsid w:val="006F11C2"/>
    <w:rsid w:val="006F1569"/>
    <w:rsid w:val="006F175F"/>
    <w:rsid w:val="0070136A"/>
    <w:rsid w:val="00705F15"/>
    <w:rsid w:val="007061F1"/>
    <w:rsid w:val="00706C55"/>
    <w:rsid w:val="00707AF7"/>
    <w:rsid w:val="0071547E"/>
    <w:rsid w:val="00716F43"/>
    <w:rsid w:val="00717BDC"/>
    <w:rsid w:val="007206DF"/>
    <w:rsid w:val="00721344"/>
    <w:rsid w:val="007265A6"/>
    <w:rsid w:val="0072746A"/>
    <w:rsid w:val="00727C3C"/>
    <w:rsid w:val="007314CC"/>
    <w:rsid w:val="00731568"/>
    <w:rsid w:val="007334F5"/>
    <w:rsid w:val="007357A6"/>
    <w:rsid w:val="00741777"/>
    <w:rsid w:val="00741AE1"/>
    <w:rsid w:val="007421F1"/>
    <w:rsid w:val="00745210"/>
    <w:rsid w:val="00745E89"/>
    <w:rsid w:val="00753749"/>
    <w:rsid w:val="0075550C"/>
    <w:rsid w:val="00756D85"/>
    <w:rsid w:val="0076246E"/>
    <w:rsid w:val="00764303"/>
    <w:rsid w:val="0076512D"/>
    <w:rsid w:val="00766040"/>
    <w:rsid w:val="00766FAD"/>
    <w:rsid w:val="00767C15"/>
    <w:rsid w:val="0077245D"/>
    <w:rsid w:val="00772778"/>
    <w:rsid w:val="00777C73"/>
    <w:rsid w:val="00780041"/>
    <w:rsid w:val="007817D2"/>
    <w:rsid w:val="007823D9"/>
    <w:rsid w:val="007830C6"/>
    <w:rsid w:val="00785311"/>
    <w:rsid w:val="007865A8"/>
    <w:rsid w:val="00787A9F"/>
    <w:rsid w:val="0079059D"/>
    <w:rsid w:val="00794D12"/>
    <w:rsid w:val="007A135E"/>
    <w:rsid w:val="007A1A25"/>
    <w:rsid w:val="007A2AFF"/>
    <w:rsid w:val="007A4493"/>
    <w:rsid w:val="007A59B1"/>
    <w:rsid w:val="007B0208"/>
    <w:rsid w:val="007B20A6"/>
    <w:rsid w:val="007B2A6B"/>
    <w:rsid w:val="007B2AF9"/>
    <w:rsid w:val="007B31F0"/>
    <w:rsid w:val="007B4C62"/>
    <w:rsid w:val="007C0BA7"/>
    <w:rsid w:val="007C37DA"/>
    <w:rsid w:val="007C4FDA"/>
    <w:rsid w:val="007C7222"/>
    <w:rsid w:val="007D0175"/>
    <w:rsid w:val="007D2291"/>
    <w:rsid w:val="007D5070"/>
    <w:rsid w:val="007D53FE"/>
    <w:rsid w:val="007D5535"/>
    <w:rsid w:val="007D5ED8"/>
    <w:rsid w:val="007D7904"/>
    <w:rsid w:val="007E268A"/>
    <w:rsid w:val="007E4E7C"/>
    <w:rsid w:val="007E65F2"/>
    <w:rsid w:val="007E6EFE"/>
    <w:rsid w:val="007E7234"/>
    <w:rsid w:val="007E7AC2"/>
    <w:rsid w:val="007F0262"/>
    <w:rsid w:val="007F255D"/>
    <w:rsid w:val="007F295D"/>
    <w:rsid w:val="007F3909"/>
    <w:rsid w:val="007F533F"/>
    <w:rsid w:val="007F5718"/>
    <w:rsid w:val="007F58F2"/>
    <w:rsid w:val="007F5C2A"/>
    <w:rsid w:val="007F62DC"/>
    <w:rsid w:val="00801A50"/>
    <w:rsid w:val="00801ACF"/>
    <w:rsid w:val="0080386D"/>
    <w:rsid w:val="00805C49"/>
    <w:rsid w:val="00810E27"/>
    <w:rsid w:val="00813651"/>
    <w:rsid w:val="00814888"/>
    <w:rsid w:val="00816F31"/>
    <w:rsid w:val="00817789"/>
    <w:rsid w:val="00826A70"/>
    <w:rsid w:val="0082733D"/>
    <w:rsid w:val="00832088"/>
    <w:rsid w:val="00832E81"/>
    <w:rsid w:val="00834F3B"/>
    <w:rsid w:val="00836D85"/>
    <w:rsid w:val="008414C3"/>
    <w:rsid w:val="00841A7D"/>
    <w:rsid w:val="00841CE8"/>
    <w:rsid w:val="008423E9"/>
    <w:rsid w:val="00842546"/>
    <w:rsid w:val="008426BF"/>
    <w:rsid w:val="00843981"/>
    <w:rsid w:val="00844525"/>
    <w:rsid w:val="00845F2C"/>
    <w:rsid w:val="0084665B"/>
    <w:rsid w:val="00846AD7"/>
    <w:rsid w:val="0085015C"/>
    <w:rsid w:val="00851103"/>
    <w:rsid w:val="00851206"/>
    <w:rsid w:val="00851D42"/>
    <w:rsid w:val="00862C23"/>
    <w:rsid w:val="008631BE"/>
    <w:rsid w:val="008646AB"/>
    <w:rsid w:val="008654D3"/>
    <w:rsid w:val="0086660F"/>
    <w:rsid w:val="00867D80"/>
    <w:rsid w:val="008703D4"/>
    <w:rsid w:val="008722AA"/>
    <w:rsid w:val="00873426"/>
    <w:rsid w:val="008774E4"/>
    <w:rsid w:val="00877593"/>
    <w:rsid w:val="008815A8"/>
    <w:rsid w:val="0088177A"/>
    <w:rsid w:val="00885CE8"/>
    <w:rsid w:val="00886538"/>
    <w:rsid w:val="00887298"/>
    <w:rsid w:val="00891E28"/>
    <w:rsid w:val="00892745"/>
    <w:rsid w:val="008929B3"/>
    <w:rsid w:val="00895324"/>
    <w:rsid w:val="008A017A"/>
    <w:rsid w:val="008A0FCB"/>
    <w:rsid w:val="008A33CF"/>
    <w:rsid w:val="008A42F9"/>
    <w:rsid w:val="008B261F"/>
    <w:rsid w:val="008B431D"/>
    <w:rsid w:val="008B4908"/>
    <w:rsid w:val="008B5D2D"/>
    <w:rsid w:val="008B6637"/>
    <w:rsid w:val="008C0729"/>
    <w:rsid w:val="008C173D"/>
    <w:rsid w:val="008C2C65"/>
    <w:rsid w:val="008C43CE"/>
    <w:rsid w:val="008C4A5D"/>
    <w:rsid w:val="008C5810"/>
    <w:rsid w:val="008D0997"/>
    <w:rsid w:val="008D3C23"/>
    <w:rsid w:val="008D3C6C"/>
    <w:rsid w:val="008D4AFD"/>
    <w:rsid w:val="008D6627"/>
    <w:rsid w:val="008E0B48"/>
    <w:rsid w:val="008E2D9E"/>
    <w:rsid w:val="008E673A"/>
    <w:rsid w:val="008E6E35"/>
    <w:rsid w:val="008F4799"/>
    <w:rsid w:val="008F4A29"/>
    <w:rsid w:val="008F4DE6"/>
    <w:rsid w:val="008F50A3"/>
    <w:rsid w:val="008F6EBC"/>
    <w:rsid w:val="008F7451"/>
    <w:rsid w:val="00900BFB"/>
    <w:rsid w:val="00901B19"/>
    <w:rsid w:val="0090617E"/>
    <w:rsid w:val="009068DA"/>
    <w:rsid w:val="00912550"/>
    <w:rsid w:val="00912ED4"/>
    <w:rsid w:val="00912F85"/>
    <w:rsid w:val="0091466F"/>
    <w:rsid w:val="00916EA6"/>
    <w:rsid w:val="00917654"/>
    <w:rsid w:val="00920C65"/>
    <w:rsid w:val="00921C3F"/>
    <w:rsid w:val="00923C3E"/>
    <w:rsid w:val="00925C5E"/>
    <w:rsid w:val="00926CB1"/>
    <w:rsid w:val="00927B13"/>
    <w:rsid w:val="00930AA7"/>
    <w:rsid w:val="009316BC"/>
    <w:rsid w:val="00932854"/>
    <w:rsid w:val="00932E2E"/>
    <w:rsid w:val="0093318B"/>
    <w:rsid w:val="00934113"/>
    <w:rsid w:val="00934F15"/>
    <w:rsid w:val="00935EB5"/>
    <w:rsid w:val="00941982"/>
    <w:rsid w:val="00944C12"/>
    <w:rsid w:val="00945497"/>
    <w:rsid w:val="009473A9"/>
    <w:rsid w:val="00950EB7"/>
    <w:rsid w:val="00951194"/>
    <w:rsid w:val="0095401B"/>
    <w:rsid w:val="00954096"/>
    <w:rsid w:val="00954A75"/>
    <w:rsid w:val="00956B1C"/>
    <w:rsid w:val="00961B4A"/>
    <w:rsid w:val="00962406"/>
    <w:rsid w:val="00962BFF"/>
    <w:rsid w:val="00964FA5"/>
    <w:rsid w:val="009656D1"/>
    <w:rsid w:val="0096589E"/>
    <w:rsid w:val="00966F1B"/>
    <w:rsid w:val="00970754"/>
    <w:rsid w:val="00971C35"/>
    <w:rsid w:val="00973394"/>
    <w:rsid w:val="00976F67"/>
    <w:rsid w:val="00977D06"/>
    <w:rsid w:val="009825E6"/>
    <w:rsid w:val="00983788"/>
    <w:rsid w:val="0098492D"/>
    <w:rsid w:val="00986FA9"/>
    <w:rsid w:val="00991377"/>
    <w:rsid w:val="0099282B"/>
    <w:rsid w:val="00992BEE"/>
    <w:rsid w:val="00992ECA"/>
    <w:rsid w:val="00997D49"/>
    <w:rsid w:val="009A10A3"/>
    <w:rsid w:val="009A1CAB"/>
    <w:rsid w:val="009A4018"/>
    <w:rsid w:val="009A4CC5"/>
    <w:rsid w:val="009A50A6"/>
    <w:rsid w:val="009A5857"/>
    <w:rsid w:val="009A5CBD"/>
    <w:rsid w:val="009B4546"/>
    <w:rsid w:val="009B6EB4"/>
    <w:rsid w:val="009C0E6E"/>
    <w:rsid w:val="009C2870"/>
    <w:rsid w:val="009C2CD3"/>
    <w:rsid w:val="009C2DA4"/>
    <w:rsid w:val="009C3229"/>
    <w:rsid w:val="009C4D8A"/>
    <w:rsid w:val="009D1E18"/>
    <w:rsid w:val="009D3817"/>
    <w:rsid w:val="009D3A3D"/>
    <w:rsid w:val="009D3A4F"/>
    <w:rsid w:val="009D3C80"/>
    <w:rsid w:val="009D516E"/>
    <w:rsid w:val="009D764C"/>
    <w:rsid w:val="009E08A3"/>
    <w:rsid w:val="009E09B9"/>
    <w:rsid w:val="009E3EDD"/>
    <w:rsid w:val="009E4129"/>
    <w:rsid w:val="009E41C7"/>
    <w:rsid w:val="009E6722"/>
    <w:rsid w:val="009F1A95"/>
    <w:rsid w:val="009F2865"/>
    <w:rsid w:val="009F2F11"/>
    <w:rsid w:val="009F2F52"/>
    <w:rsid w:val="00A00FF7"/>
    <w:rsid w:val="00A0172A"/>
    <w:rsid w:val="00A02C73"/>
    <w:rsid w:val="00A07C55"/>
    <w:rsid w:val="00A10905"/>
    <w:rsid w:val="00A1183D"/>
    <w:rsid w:val="00A154E2"/>
    <w:rsid w:val="00A16F27"/>
    <w:rsid w:val="00A26474"/>
    <w:rsid w:val="00A27BD0"/>
    <w:rsid w:val="00A31DC8"/>
    <w:rsid w:val="00A33C32"/>
    <w:rsid w:val="00A34044"/>
    <w:rsid w:val="00A340EA"/>
    <w:rsid w:val="00A34C2A"/>
    <w:rsid w:val="00A410C0"/>
    <w:rsid w:val="00A42667"/>
    <w:rsid w:val="00A448CE"/>
    <w:rsid w:val="00A46C45"/>
    <w:rsid w:val="00A50DBA"/>
    <w:rsid w:val="00A51BCF"/>
    <w:rsid w:val="00A5471B"/>
    <w:rsid w:val="00A55B3A"/>
    <w:rsid w:val="00A56E01"/>
    <w:rsid w:val="00A60A9D"/>
    <w:rsid w:val="00A61FE2"/>
    <w:rsid w:val="00A633B8"/>
    <w:rsid w:val="00A63855"/>
    <w:rsid w:val="00A642A8"/>
    <w:rsid w:val="00A643BD"/>
    <w:rsid w:val="00A65092"/>
    <w:rsid w:val="00A65749"/>
    <w:rsid w:val="00A70E1D"/>
    <w:rsid w:val="00A71B89"/>
    <w:rsid w:val="00A71B9F"/>
    <w:rsid w:val="00A71CDD"/>
    <w:rsid w:val="00A7324A"/>
    <w:rsid w:val="00A740CE"/>
    <w:rsid w:val="00A74CAC"/>
    <w:rsid w:val="00A7761A"/>
    <w:rsid w:val="00A80D42"/>
    <w:rsid w:val="00A834BC"/>
    <w:rsid w:val="00A85205"/>
    <w:rsid w:val="00A876B8"/>
    <w:rsid w:val="00A911CD"/>
    <w:rsid w:val="00A91EC9"/>
    <w:rsid w:val="00A94B9C"/>
    <w:rsid w:val="00A95818"/>
    <w:rsid w:val="00A95A29"/>
    <w:rsid w:val="00AA16D7"/>
    <w:rsid w:val="00AA1840"/>
    <w:rsid w:val="00AA2078"/>
    <w:rsid w:val="00AA2501"/>
    <w:rsid w:val="00AA2C11"/>
    <w:rsid w:val="00AA2FE9"/>
    <w:rsid w:val="00AA4036"/>
    <w:rsid w:val="00AA4E87"/>
    <w:rsid w:val="00AA5822"/>
    <w:rsid w:val="00AB19EC"/>
    <w:rsid w:val="00AB19F4"/>
    <w:rsid w:val="00AB71B4"/>
    <w:rsid w:val="00AC101D"/>
    <w:rsid w:val="00AC1739"/>
    <w:rsid w:val="00AC26BE"/>
    <w:rsid w:val="00AC3F19"/>
    <w:rsid w:val="00AC4CA6"/>
    <w:rsid w:val="00AC581E"/>
    <w:rsid w:val="00AC753C"/>
    <w:rsid w:val="00AD1347"/>
    <w:rsid w:val="00AD2432"/>
    <w:rsid w:val="00AD2797"/>
    <w:rsid w:val="00AD3FC9"/>
    <w:rsid w:val="00AD5308"/>
    <w:rsid w:val="00AD6315"/>
    <w:rsid w:val="00AD673A"/>
    <w:rsid w:val="00AE1695"/>
    <w:rsid w:val="00AE3523"/>
    <w:rsid w:val="00AE4604"/>
    <w:rsid w:val="00AE5437"/>
    <w:rsid w:val="00AE55A5"/>
    <w:rsid w:val="00AE5638"/>
    <w:rsid w:val="00AE6DEE"/>
    <w:rsid w:val="00AE7DED"/>
    <w:rsid w:val="00AF0EAD"/>
    <w:rsid w:val="00AF1CF2"/>
    <w:rsid w:val="00AF2697"/>
    <w:rsid w:val="00AF29F1"/>
    <w:rsid w:val="00AF7EBC"/>
    <w:rsid w:val="00B02C06"/>
    <w:rsid w:val="00B0336B"/>
    <w:rsid w:val="00B03461"/>
    <w:rsid w:val="00B07267"/>
    <w:rsid w:val="00B106C5"/>
    <w:rsid w:val="00B120AD"/>
    <w:rsid w:val="00B16C99"/>
    <w:rsid w:val="00B2261D"/>
    <w:rsid w:val="00B231B2"/>
    <w:rsid w:val="00B267A0"/>
    <w:rsid w:val="00B2741A"/>
    <w:rsid w:val="00B27B3B"/>
    <w:rsid w:val="00B313F4"/>
    <w:rsid w:val="00B326A1"/>
    <w:rsid w:val="00B33830"/>
    <w:rsid w:val="00B35AAE"/>
    <w:rsid w:val="00B36189"/>
    <w:rsid w:val="00B37232"/>
    <w:rsid w:val="00B43BE6"/>
    <w:rsid w:val="00B45398"/>
    <w:rsid w:val="00B51B90"/>
    <w:rsid w:val="00B53062"/>
    <w:rsid w:val="00B5481D"/>
    <w:rsid w:val="00B5545B"/>
    <w:rsid w:val="00B62799"/>
    <w:rsid w:val="00B659C9"/>
    <w:rsid w:val="00B65F23"/>
    <w:rsid w:val="00B6613A"/>
    <w:rsid w:val="00B66AB2"/>
    <w:rsid w:val="00B728C0"/>
    <w:rsid w:val="00B72A93"/>
    <w:rsid w:val="00B74A96"/>
    <w:rsid w:val="00B75B45"/>
    <w:rsid w:val="00B75F4F"/>
    <w:rsid w:val="00B76194"/>
    <w:rsid w:val="00B80A22"/>
    <w:rsid w:val="00B82D35"/>
    <w:rsid w:val="00B83E46"/>
    <w:rsid w:val="00B84DBB"/>
    <w:rsid w:val="00B9004F"/>
    <w:rsid w:val="00B90BE7"/>
    <w:rsid w:val="00B92FDD"/>
    <w:rsid w:val="00BA2BC2"/>
    <w:rsid w:val="00BA3E3F"/>
    <w:rsid w:val="00BA4F46"/>
    <w:rsid w:val="00BA54E0"/>
    <w:rsid w:val="00BB3534"/>
    <w:rsid w:val="00BB3FB2"/>
    <w:rsid w:val="00BB46B3"/>
    <w:rsid w:val="00BB5182"/>
    <w:rsid w:val="00BB6EE1"/>
    <w:rsid w:val="00BC315A"/>
    <w:rsid w:val="00BC71F8"/>
    <w:rsid w:val="00BD0C43"/>
    <w:rsid w:val="00BD1D54"/>
    <w:rsid w:val="00BE1A5C"/>
    <w:rsid w:val="00BE27B8"/>
    <w:rsid w:val="00BE33C7"/>
    <w:rsid w:val="00BE3721"/>
    <w:rsid w:val="00BE5B78"/>
    <w:rsid w:val="00BE5E30"/>
    <w:rsid w:val="00BF1F94"/>
    <w:rsid w:val="00BF5597"/>
    <w:rsid w:val="00BF55D3"/>
    <w:rsid w:val="00C06B22"/>
    <w:rsid w:val="00C10504"/>
    <w:rsid w:val="00C10E3A"/>
    <w:rsid w:val="00C11480"/>
    <w:rsid w:val="00C120D5"/>
    <w:rsid w:val="00C13924"/>
    <w:rsid w:val="00C20DEC"/>
    <w:rsid w:val="00C23CCC"/>
    <w:rsid w:val="00C23F65"/>
    <w:rsid w:val="00C244E5"/>
    <w:rsid w:val="00C24608"/>
    <w:rsid w:val="00C24A03"/>
    <w:rsid w:val="00C24AD9"/>
    <w:rsid w:val="00C25095"/>
    <w:rsid w:val="00C26D14"/>
    <w:rsid w:val="00C34A9B"/>
    <w:rsid w:val="00C3523E"/>
    <w:rsid w:val="00C35284"/>
    <w:rsid w:val="00C36539"/>
    <w:rsid w:val="00C37046"/>
    <w:rsid w:val="00C419B2"/>
    <w:rsid w:val="00C45F94"/>
    <w:rsid w:val="00C479CA"/>
    <w:rsid w:val="00C50E6D"/>
    <w:rsid w:val="00C523C6"/>
    <w:rsid w:val="00C525A2"/>
    <w:rsid w:val="00C60FCE"/>
    <w:rsid w:val="00C630CF"/>
    <w:rsid w:val="00C634D1"/>
    <w:rsid w:val="00C66858"/>
    <w:rsid w:val="00C66AD6"/>
    <w:rsid w:val="00C76889"/>
    <w:rsid w:val="00C80362"/>
    <w:rsid w:val="00C839E1"/>
    <w:rsid w:val="00C8521D"/>
    <w:rsid w:val="00C85700"/>
    <w:rsid w:val="00C87977"/>
    <w:rsid w:val="00C90706"/>
    <w:rsid w:val="00C9199B"/>
    <w:rsid w:val="00C91C83"/>
    <w:rsid w:val="00C921E9"/>
    <w:rsid w:val="00CA067C"/>
    <w:rsid w:val="00CA1ECB"/>
    <w:rsid w:val="00CB2497"/>
    <w:rsid w:val="00CB2996"/>
    <w:rsid w:val="00CB60A2"/>
    <w:rsid w:val="00CB60C7"/>
    <w:rsid w:val="00CB7243"/>
    <w:rsid w:val="00CB7A1E"/>
    <w:rsid w:val="00CC0398"/>
    <w:rsid w:val="00CC154F"/>
    <w:rsid w:val="00CC3A54"/>
    <w:rsid w:val="00CC4545"/>
    <w:rsid w:val="00CC73BC"/>
    <w:rsid w:val="00CC743D"/>
    <w:rsid w:val="00CD0707"/>
    <w:rsid w:val="00CD3A1C"/>
    <w:rsid w:val="00CD54AE"/>
    <w:rsid w:val="00CD6834"/>
    <w:rsid w:val="00CD7387"/>
    <w:rsid w:val="00CE1730"/>
    <w:rsid w:val="00CE2F1C"/>
    <w:rsid w:val="00CE4E6D"/>
    <w:rsid w:val="00CE549E"/>
    <w:rsid w:val="00CE68F9"/>
    <w:rsid w:val="00CE7735"/>
    <w:rsid w:val="00CF2028"/>
    <w:rsid w:val="00CF3C72"/>
    <w:rsid w:val="00D00A89"/>
    <w:rsid w:val="00D01B5F"/>
    <w:rsid w:val="00D03BDF"/>
    <w:rsid w:val="00D05785"/>
    <w:rsid w:val="00D064B1"/>
    <w:rsid w:val="00D071B4"/>
    <w:rsid w:val="00D100BB"/>
    <w:rsid w:val="00D124C2"/>
    <w:rsid w:val="00D1251B"/>
    <w:rsid w:val="00D130A1"/>
    <w:rsid w:val="00D1579E"/>
    <w:rsid w:val="00D1636E"/>
    <w:rsid w:val="00D1735A"/>
    <w:rsid w:val="00D1793B"/>
    <w:rsid w:val="00D22D9C"/>
    <w:rsid w:val="00D22ED8"/>
    <w:rsid w:val="00D26930"/>
    <w:rsid w:val="00D275E3"/>
    <w:rsid w:val="00D27890"/>
    <w:rsid w:val="00D30FB2"/>
    <w:rsid w:val="00D31140"/>
    <w:rsid w:val="00D3225E"/>
    <w:rsid w:val="00D36338"/>
    <w:rsid w:val="00D42FE6"/>
    <w:rsid w:val="00D4399D"/>
    <w:rsid w:val="00D457AD"/>
    <w:rsid w:val="00D46360"/>
    <w:rsid w:val="00D46EB4"/>
    <w:rsid w:val="00D517E5"/>
    <w:rsid w:val="00D52034"/>
    <w:rsid w:val="00D5497D"/>
    <w:rsid w:val="00D55C4C"/>
    <w:rsid w:val="00D55C58"/>
    <w:rsid w:val="00D57F71"/>
    <w:rsid w:val="00D603B3"/>
    <w:rsid w:val="00D60F2A"/>
    <w:rsid w:val="00D62986"/>
    <w:rsid w:val="00D62B8C"/>
    <w:rsid w:val="00D63A26"/>
    <w:rsid w:val="00D65070"/>
    <w:rsid w:val="00D65FBE"/>
    <w:rsid w:val="00D66E42"/>
    <w:rsid w:val="00D67473"/>
    <w:rsid w:val="00D7457E"/>
    <w:rsid w:val="00D75517"/>
    <w:rsid w:val="00D75AF8"/>
    <w:rsid w:val="00D774A2"/>
    <w:rsid w:val="00D81D35"/>
    <w:rsid w:val="00D8534A"/>
    <w:rsid w:val="00D866FB"/>
    <w:rsid w:val="00D93629"/>
    <w:rsid w:val="00D972C3"/>
    <w:rsid w:val="00DA0092"/>
    <w:rsid w:val="00DA1F52"/>
    <w:rsid w:val="00DA1FAC"/>
    <w:rsid w:val="00DA28F2"/>
    <w:rsid w:val="00DB00A1"/>
    <w:rsid w:val="00DB5543"/>
    <w:rsid w:val="00DC2B17"/>
    <w:rsid w:val="00DD56A8"/>
    <w:rsid w:val="00DD6B38"/>
    <w:rsid w:val="00DD6BA1"/>
    <w:rsid w:val="00DD7EFA"/>
    <w:rsid w:val="00DD7F6D"/>
    <w:rsid w:val="00DE082E"/>
    <w:rsid w:val="00DF0472"/>
    <w:rsid w:val="00DF070C"/>
    <w:rsid w:val="00DF1D01"/>
    <w:rsid w:val="00DF375D"/>
    <w:rsid w:val="00E02BD1"/>
    <w:rsid w:val="00E0324F"/>
    <w:rsid w:val="00E04315"/>
    <w:rsid w:val="00E043B4"/>
    <w:rsid w:val="00E04D41"/>
    <w:rsid w:val="00E07808"/>
    <w:rsid w:val="00E10E5D"/>
    <w:rsid w:val="00E13E9A"/>
    <w:rsid w:val="00E1517C"/>
    <w:rsid w:val="00E17048"/>
    <w:rsid w:val="00E1771A"/>
    <w:rsid w:val="00E21C3E"/>
    <w:rsid w:val="00E23186"/>
    <w:rsid w:val="00E278B4"/>
    <w:rsid w:val="00E30604"/>
    <w:rsid w:val="00E30DB7"/>
    <w:rsid w:val="00E319DC"/>
    <w:rsid w:val="00E33286"/>
    <w:rsid w:val="00E33814"/>
    <w:rsid w:val="00E33903"/>
    <w:rsid w:val="00E3438B"/>
    <w:rsid w:val="00E35C9F"/>
    <w:rsid w:val="00E3701A"/>
    <w:rsid w:val="00E3782F"/>
    <w:rsid w:val="00E40E39"/>
    <w:rsid w:val="00E4193F"/>
    <w:rsid w:val="00E45682"/>
    <w:rsid w:val="00E457D2"/>
    <w:rsid w:val="00E4588D"/>
    <w:rsid w:val="00E4745D"/>
    <w:rsid w:val="00E54C7A"/>
    <w:rsid w:val="00E550FB"/>
    <w:rsid w:val="00E55F2F"/>
    <w:rsid w:val="00E56D7D"/>
    <w:rsid w:val="00E56FC4"/>
    <w:rsid w:val="00E57F2A"/>
    <w:rsid w:val="00E64927"/>
    <w:rsid w:val="00E67959"/>
    <w:rsid w:val="00E716FB"/>
    <w:rsid w:val="00E71D5D"/>
    <w:rsid w:val="00E71F68"/>
    <w:rsid w:val="00E72A43"/>
    <w:rsid w:val="00E8337D"/>
    <w:rsid w:val="00E84076"/>
    <w:rsid w:val="00E8580F"/>
    <w:rsid w:val="00E865E6"/>
    <w:rsid w:val="00E86E20"/>
    <w:rsid w:val="00E87329"/>
    <w:rsid w:val="00E901AB"/>
    <w:rsid w:val="00E904F6"/>
    <w:rsid w:val="00E91D4D"/>
    <w:rsid w:val="00E93907"/>
    <w:rsid w:val="00E940CC"/>
    <w:rsid w:val="00E95B3F"/>
    <w:rsid w:val="00EA0376"/>
    <w:rsid w:val="00EA0AA4"/>
    <w:rsid w:val="00EA1679"/>
    <w:rsid w:val="00EA215C"/>
    <w:rsid w:val="00EA51CC"/>
    <w:rsid w:val="00EA6903"/>
    <w:rsid w:val="00EA7D69"/>
    <w:rsid w:val="00EB190F"/>
    <w:rsid w:val="00EB7882"/>
    <w:rsid w:val="00EC1BEE"/>
    <w:rsid w:val="00EC519A"/>
    <w:rsid w:val="00EC7B15"/>
    <w:rsid w:val="00ED1E30"/>
    <w:rsid w:val="00ED25BD"/>
    <w:rsid w:val="00ED27C3"/>
    <w:rsid w:val="00ED414B"/>
    <w:rsid w:val="00ED43EA"/>
    <w:rsid w:val="00ED7F12"/>
    <w:rsid w:val="00EE1256"/>
    <w:rsid w:val="00EE1DFD"/>
    <w:rsid w:val="00EE413F"/>
    <w:rsid w:val="00EE4CA0"/>
    <w:rsid w:val="00EE5F01"/>
    <w:rsid w:val="00EF5197"/>
    <w:rsid w:val="00EF6B34"/>
    <w:rsid w:val="00EF6EA2"/>
    <w:rsid w:val="00EF70D5"/>
    <w:rsid w:val="00EF7738"/>
    <w:rsid w:val="00EF7CC1"/>
    <w:rsid w:val="00F0013B"/>
    <w:rsid w:val="00F01411"/>
    <w:rsid w:val="00F10D9F"/>
    <w:rsid w:val="00F1431A"/>
    <w:rsid w:val="00F15A80"/>
    <w:rsid w:val="00F15DE4"/>
    <w:rsid w:val="00F17DEC"/>
    <w:rsid w:val="00F2083D"/>
    <w:rsid w:val="00F20FA7"/>
    <w:rsid w:val="00F22B23"/>
    <w:rsid w:val="00F244D1"/>
    <w:rsid w:val="00F25550"/>
    <w:rsid w:val="00F25F42"/>
    <w:rsid w:val="00F312D8"/>
    <w:rsid w:val="00F32B1A"/>
    <w:rsid w:val="00F32E59"/>
    <w:rsid w:val="00F339DC"/>
    <w:rsid w:val="00F34A11"/>
    <w:rsid w:val="00F42842"/>
    <w:rsid w:val="00F43090"/>
    <w:rsid w:val="00F44170"/>
    <w:rsid w:val="00F45051"/>
    <w:rsid w:val="00F45E09"/>
    <w:rsid w:val="00F46A2C"/>
    <w:rsid w:val="00F505BC"/>
    <w:rsid w:val="00F51A20"/>
    <w:rsid w:val="00F51FF0"/>
    <w:rsid w:val="00F52918"/>
    <w:rsid w:val="00F5459C"/>
    <w:rsid w:val="00F57337"/>
    <w:rsid w:val="00F57DDC"/>
    <w:rsid w:val="00F668F7"/>
    <w:rsid w:val="00F67073"/>
    <w:rsid w:val="00F70C3F"/>
    <w:rsid w:val="00F71A7B"/>
    <w:rsid w:val="00F72375"/>
    <w:rsid w:val="00F7372B"/>
    <w:rsid w:val="00F74E9C"/>
    <w:rsid w:val="00F84A8C"/>
    <w:rsid w:val="00F86D18"/>
    <w:rsid w:val="00F90F52"/>
    <w:rsid w:val="00F91689"/>
    <w:rsid w:val="00F92B91"/>
    <w:rsid w:val="00F93936"/>
    <w:rsid w:val="00F93BDE"/>
    <w:rsid w:val="00F94327"/>
    <w:rsid w:val="00F962F9"/>
    <w:rsid w:val="00F96484"/>
    <w:rsid w:val="00F97F57"/>
    <w:rsid w:val="00FA000D"/>
    <w:rsid w:val="00FA0EF2"/>
    <w:rsid w:val="00FA121D"/>
    <w:rsid w:val="00FA2A9B"/>
    <w:rsid w:val="00FA2C5C"/>
    <w:rsid w:val="00FA3E91"/>
    <w:rsid w:val="00FA46F7"/>
    <w:rsid w:val="00FA48FE"/>
    <w:rsid w:val="00FA4D72"/>
    <w:rsid w:val="00FA5856"/>
    <w:rsid w:val="00FA7107"/>
    <w:rsid w:val="00FB06FA"/>
    <w:rsid w:val="00FB38E2"/>
    <w:rsid w:val="00FB3DF3"/>
    <w:rsid w:val="00FB4AB7"/>
    <w:rsid w:val="00FB6754"/>
    <w:rsid w:val="00FC6733"/>
    <w:rsid w:val="00FC6D11"/>
    <w:rsid w:val="00FC75E5"/>
    <w:rsid w:val="00FD10CD"/>
    <w:rsid w:val="00FD1C76"/>
    <w:rsid w:val="00FD40B7"/>
    <w:rsid w:val="00FD463F"/>
    <w:rsid w:val="00FD512E"/>
    <w:rsid w:val="00FD58F6"/>
    <w:rsid w:val="00FD5FCA"/>
    <w:rsid w:val="00FD71FB"/>
    <w:rsid w:val="00FD7925"/>
    <w:rsid w:val="00FE0A7B"/>
    <w:rsid w:val="00FE0FF4"/>
    <w:rsid w:val="00FE1AC9"/>
    <w:rsid w:val="00FE1FF3"/>
    <w:rsid w:val="00FE44B5"/>
    <w:rsid w:val="00FE4F27"/>
    <w:rsid w:val="00FE5C13"/>
    <w:rsid w:val="00FE68D6"/>
    <w:rsid w:val="00FE779B"/>
    <w:rsid w:val="00FE7CA1"/>
    <w:rsid w:val="00FF5BB8"/>
    <w:rsid w:val="00FF640D"/>
    <w:rsid w:val="00FF7DA1"/>
    <w:rsid w:val="00FF7D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E8D427"/>
  <w15:docId w15:val="{842854D0-D5DF-4750-A78C-7AA1EA30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5818"/>
    <w:pPr>
      <w:spacing w:before="60" w:after="60"/>
      <w:jc w:val="both"/>
    </w:pPr>
    <w:rPr>
      <w:rFonts w:asciiTheme="minorHAnsi" w:hAnsiTheme="minorHAnsi"/>
      <w:sz w:val="22"/>
    </w:rPr>
  </w:style>
  <w:style w:type="paragraph" w:styleId="1">
    <w:name w:val="heading 1"/>
    <w:basedOn w:val="a0"/>
    <w:next w:val="a0"/>
    <w:link w:val="13"/>
    <w:qFormat/>
    <w:rsid w:val="00A95818"/>
    <w:pPr>
      <w:keepNext/>
      <w:pageBreakBefore/>
      <w:numPr>
        <w:numId w:val="1"/>
      </w:numPr>
      <w:tabs>
        <w:tab w:val="clear" w:pos="-1701"/>
        <w:tab w:val="num" w:pos="-851"/>
        <w:tab w:val="left" w:pos="0"/>
      </w:tabs>
      <w:suppressAutoHyphens/>
      <w:spacing w:before="360" w:after="960" w:line="312" w:lineRule="auto"/>
      <w:ind w:left="0"/>
      <w:outlineLvl w:val="0"/>
    </w:pPr>
    <w:rPr>
      <w:b/>
      <w:caps/>
      <w:kern w:val="28"/>
      <w:sz w:val="32"/>
    </w:rPr>
  </w:style>
  <w:style w:type="paragraph" w:styleId="2">
    <w:name w:val="heading 2"/>
    <w:basedOn w:val="1"/>
    <w:next w:val="a0"/>
    <w:link w:val="21"/>
    <w:qFormat/>
    <w:rsid w:val="00A95818"/>
    <w:pPr>
      <w:pageBreakBefore w:val="0"/>
      <w:numPr>
        <w:ilvl w:val="1"/>
      </w:numPr>
      <w:tabs>
        <w:tab w:val="clear" w:pos="0"/>
        <w:tab w:val="left" w:pos="720"/>
      </w:tabs>
      <w:spacing w:before="480" w:after="240"/>
      <w:ind w:left="726" w:hanging="726"/>
      <w:outlineLvl w:val="1"/>
    </w:pPr>
    <w:rPr>
      <w:caps w:val="0"/>
      <w:smallCaps/>
      <w:sz w:val="30"/>
    </w:rPr>
  </w:style>
  <w:style w:type="paragraph" w:styleId="3">
    <w:name w:val="heading 3"/>
    <w:basedOn w:val="a0"/>
    <w:next w:val="a0"/>
    <w:link w:val="31"/>
    <w:qFormat/>
    <w:rsid w:val="00A95818"/>
    <w:pPr>
      <w:keepNext/>
      <w:numPr>
        <w:ilvl w:val="2"/>
        <w:numId w:val="1"/>
      </w:numPr>
      <w:suppressAutoHyphens/>
      <w:spacing w:before="360" w:after="120" w:line="312" w:lineRule="auto"/>
      <w:outlineLvl w:val="2"/>
    </w:pPr>
    <w:rPr>
      <w:rFonts w:ascii="Calibri" w:hAnsi="Calibri"/>
      <w:b/>
      <w:smallCaps/>
      <w:sz w:val="24"/>
    </w:rPr>
  </w:style>
  <w:style w:type="paragraph" w:styleId="40">
    <w:name w:val="heading 4"/>
    <w:basedOn w:val="a0"/>
    <w:next w:val="a0"/>
    <w:link w:val="41"/>
    <w:qFormat/>
    <w:rsid w:val="00A95818"/>
    <w:pPr>
      <w:keepNext/>
      <w:suppressAutoHyphens/>
      <w:spacing w:before="360" w:after="120" w:line="312" w:lineRule="auto"/>
      <w:outlineLvl w:val="3"/>
    </w:pPr>
    <w:rPr>
      <w:b/>
      <w:bCs/>
      <w:smallCaps/>
      <w:sz w:val="24"/>
    </w:rPr>
  </w:style>
  <w:style w:type="paragraph" w:styleId="50">
    <w:name w:val="heading 5"/>
    <w:basedOn w:val="40"/>
    <w:next w:val="a0"/>
    <w:qFormat/>
    <w:rsid w:val="00A95818"/>
    <w:pPr>
      <w:outlineLvl w:val="4"/>
    </w:pPr>
    <w:rPr>
      <w:b w:val="0"/>
      <w:u w:val="single"/>
    </w:rPr>
  </w:style>
  <w:style w:type="paragraph" w:styleId="6">
    <w:name w:val="heading 6"/>
    <w:basedOn w:val="a0"/>
    <w:next w:val="a0"/>
    <w:link w:val="60"/>
    <w:rsid w:val="00A95818"/>
    <w:pPr>
      <w:numPr>
        <w:ilvl w:val="5"/>
        <w:numId w:val="1"/>
      </w:numPr>
      <w:spacing w:before="240"/>
      <w:outlineLvl w:val="5"/>
    </w:pPr>
    <w:rPr>
      <w:rFonts w:ascii="PetersburgCTT" w:hAnsi="PetersburgCTT"/>
      <w:i/>
    </w:rPr>
  </w:style>
  <w:style w:type="paragraph" w:styleId="7">
    <w:name w:val="heading 7"/>
    <w:basedOn w:val="a0"/>
    <w:next w:val="a0"/>
    <w:rsid w:val="00A95818"/>
    <w:pPr>
      <w:numPr>
        <w:ilvl w:val="6"/>
        <w:numId w:val="1"/>
      </w:numPr>
      <w:spacing w:before="240"/>
      <w:outlineLvl w:val="6"/>
    </w:pPr>
    <w:rPr>
      <w:rFonts w:ascii="PetersburgCTT" w:hAnsi="PetersburgCTT"/>
    </w:rPr>
  </w:style>
  <w:style w:type="paragraph" w:styleId="8">
    <w:name w:val="heading 8"/>
    <w:basedOn w:val="a0"/>
    <w:next w:val="a0"/>
    <w:rsid w:val="00A95818"/>
    <w:pPr>
      <w:numPr>
        <w:ilvl w:val="7"/>
        <w:numId w:val="1"/>
      </w:numPr>
      <w:spacing w:before="240"/>
      <w:outlineLvl w:val="7"/>
    </w:pPr>
    <w:rPr>
      <w:rFonts w:ascii="PetersburgCTT" w:hAnsi="PetersburgCTT"/>
      <w:i/>
    </w:rPr>
  </w:style>
  <w:style w:type="paragraph" w:styleId="9">
    <w:name w:val="heading 9"/>
    <w:basedOn w:val="a0"/>
    <w:next w:val="a0"/>
    <w:rsid w:val="00A95818"/>
    <w:pPr>
      <w:numPr>
        <w:ilvl w:val="8"/>
        <w:numId w:val="1"/>
      </w:numPr>
      <w:spacing w:before="240"/>
      <w:outlineLvl w:val="8"/>
    </w:pPr>
    <w:rPr>
      <w:rFonts w:ascii="PetersburgCTT" w:hAnsi="PetersburgCTT"/>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
    <w:rsid w:val="00A95818"/>
    <w:rPr>
      <w:rFonts w:asciiTheme="minorHAnsi" w:hAnsiTheme="minorHAnsi"/>
      <w:b/>
      <w:caps/>
      <w:kern w:val="28"/>
      <w:sz w:val="32"/>
    </w:rPr>
  </w:style>
  <w:style w:type="character" w:styleId="a4">
    <w:name w:val="annotation reference"/>
    <w:basedOn w:val="a1"/>
    <w:semiHidden/>
    <w:rsid w:val="00A95818"/>
    <w:rPr>
      <w:sz w:val="16"/>
    </w:rPr>
  </w:style>
  <w:style w:type="character" w:styleId="a5">
    <w:name w:val="footnote reference"/>
    <w:aliases w:val="Ciae niinee 1,Знак сноски 1"/>
    <w:basedOn w:val="a1"/>
    <w:rsid w:val="00A95818"/>
    <w:rPr>
      <w:vertAlign w:val="superscript"/>
    </w:rPr>
  </w:style>
  <w:style w:type="paragraph" w:styleId="a6">
    <w:name w:val="caption"/>
    <w:basedOn w:val="a0"/>
    <w:next w:val="a0"/>
    <w:qFormat/>
    <w:rsid w:val="00A95818"/>
    <w:pPr>
      <w:keepNext/>
      <w:suppressAutoHyphens/>
      <w:spacing w:before="360" w:after="120"/>
      <w:ind w:left="851" w:hanging="851"/>
    </w:pPr>
    <w:rPr>
      <w:rFonts w:ascii="Arial Narrow" w:hAnsi="Arial Narrow"/>
    </w:rPr>
  </w:style>
  <w:style w:type="paragraph" w:styleId="14">
    <w:name w:val="toc 1"/>
    <w:basedOn w:val="a0"/>
    <w:next w:val="a0"/>
    <w:autoRedefine/>
    <w:uiPriority w:val="39"/>
    <w:rsid w:val="00983788"/>
    <w:pPr>
      <w:tabs>
        <w:tab w:val="left" w:pos="0"/>
        <w:tab w:val="right" w:leader="dot" w:pos="9354"/>
      </w:tabs>
      <w:ind w:hanging="567"/>
      <w:jc w:val="left"/>
    </w:pPr>
    <w:rPr>
      <w:caps/>
      <w:noProof/>
    </w:rPr>
  </w:style>
  <w:style w:type="paragraph" w:styleId="42">
    <w:name w:val="toc 4"/>
    <w:basedOn w:val="a0"/>
    <w:next w:val="a0"/>
    <w:autoRedefine/>
    <w:semiHidden/>
    <w:rsid w:val="00A95818"/>
    <w:pPr>
      <w:tabs>
        <w:tab w:val="right" w:leader="dot" w:pos="8918"/>
      </w:tabs>
      <w:spacing w:after="0"/>
      <w:ind w:left="660"/>
    </w:pPr>
    <w:rPr>
      <w:noProof/>
      <w:sz w:val="18"/>
    </w:rPr>
  </w:style>
  <w:style w:type="paragraph" w:styleId="51">
    <w:name w:val="toc 5"/>
    <w:basedOn w:val="a0"/>
    <w:next w:val="a0"/>
    <w:autoRedefine/>
    <w:semiHidden/>
    <w:rsid w:val="00A95818"/>
    <w:pPr>
      <w:tabs>
        <w:tab w:val="right" w:leader="dot" w:pos="9639"/>
      </w:tabs>
      <w:spacing w:after="0"/>
      <w:ind w:left="880"/>
    </w:pPr>
    <w:rPr>
      <w:sz w:val="18"/>
    </w:rPr>
  </w:style>
  <w:style w:type="paragraph" w:styleId="61">
    <w:name w:val="toc 6"/>
    <w:basedOn w:val="a0"/>
    <w:next w:val="a0"/>
    <w:autoRedefine/>
    <w:semiHidden/>
    <w:rsid w:val="00A95818"/>
    <w:pPr>
      <w:tabs>
        <w:tab w:val="right" w:leader="dot" w:pos="9639"/>
      </w:tabs>
      <w:spacing w:after="0"/>
      <w:ind w:left="1100"/>
    </w:pPr>
    <w:rPr>
      <w:sz w:val="18"/>
    </w:rPr>
  </w:style>
  <w:style w:type="paragraph" w:styleId="70">
    <w:name w:val="toc 7"/>
    <w:basedOn w:val="a0"/>
    <w:next w:val="a0"/>
    <w:autoRedefine/>
    <w:semiHidden/>
    <w:rsid w:val="00A95818"/>
    <w:pPr>
      <w:tabs>
        <w:tab w:val="right" w:leader="dot" w:pos="9639"/>
      </w:tabs>
      <w:spacing w:after="0"/>
      <w:ind w:left="1320"/>
    </w:pPr>
    <w:rPr>
      <w:sz w:val="18"/>
    </w:rPr>
  </w:style>
  <w:style w:type="paragraph" w:styleId="80">
    <w:name w:val="toc 8"/>
    <w:basedOn w:val="a0"/>
    <w:next w:val="a0"/>
    <w:autoRedefine/>
    <w:semiHidden/>
    <w:rsid w:val="00A95818"/>
    <w:pPr>
      <w:tabs>
        <w:tab w:val="right" w:leader="dot" w:pos="9639"/>
      </w:tabs>
      <w:spacing w:after="0"/>
      <w:ind w:left="1540"/>
    </w:pPr>
    <w:rPr>
      <w:sz w:val="18"/>
    </w:rPr>
  </w:style>
  <w:style w:type="paragraph" w:styleId="90">
    <w:name w:val="toc 9"/>
    <w:basedOn w:val="a0"/>
    <w:next w:val="a0"/>
    <w:autoRedefine/>
    <w:semiHidden/>
    <w:rsid w:val="00A95818"/>
    <w:pPr>
      <w:tabs>
        <w:tab w:val="right" w:leader="dot" w:pos="9639"/>
      </w:tabs>
      <w:spacing w:after="0"/>
      <w:ind w:left="1760"/>
    </w:pPr>
    <w:rPr>
      <w:sz w:val="18"/>
    </w:rPr>
  </w:style>
  <w:style w:type="paragraph" w:styleId="a7">
    <w:name w:val="annotation text"/>
    <w:basedOn w:val="a0"/>
    <w:semiHidden/>
    <w:rsid w:val="00A95818"/>
    <w:pPr>
      <w:suppressAutoHyphens/>
      <w:ind w:left="567"/>
    </w:pPr>
  </w:style>
  <w:style w:type="paragraph" w:styleId="a8">
    <w:name w:val="footnote text"/>
    <w:aliases w:val="FSR footnote,lábléc,Footnote Text Char Char Char Char Char Char,Footnote Text Char,Footnote Text Char2 Char,Footnote Text Char1 Char Char,Footnote Text Char Char Char Char,Footnote Text Char1 Char,Footnote Text Char Char Char,Текст сноски-"/>
    <w:basedOn w:val="a0"/>
    <w:link w:val="a9"/>
    <w:rsid w:val="00A95818"/>
    <w:pPr>
      <w:ind w:hanging="142"/>
    </w:pPr>
    <w:rPr>
      <w:sz w:val="16"/>
    </w:rPr>
  </w:style>
  <w:style w:type="paragraph" w:customStyle="1" w:styleId="aa">
    <w:name w:val="Шапка письма"/>
    <w:basedOn w:val="a0"/>
    <w:link w:val="ab"/>
    <w:rsid w:val="00A95818"/>
    <w:pPr>
      <w:spacing w:before="0" w:after="0" w:line="312" w:lineRule="auto"/>
    </w:pPr>
    <w:rPr>
      <w:b/>
      <w:bCs/>
      <w:sz w:val="18"/>
      <w:lang w:eastAsia="ko-KR"/>
    </w:rPr>
  </w:style>
  <w:style w:type="paragraph" w:styleId="ac">
    <w:name w:val="Document Map"/>
    <w:basedOn w:val="a0"/>
    <w:semiHidden/>
    <w:rsid w:val="00A95818"/>
    <w:pPr>
      <w:shd w:val="clear" w:color="auto" w:fill="000080"/>
      <w:spacing w:before="0" w:after="0" w:line="192" w:lineRule="auto"/>
    </w:pPr>
    <w:rPr>
      <w:rFonts w:ascii="Tahoma" w:hAnsi="Tahoma" w:cs="Tahoma"/>
      <w:spacing w:val="-2"/>
      <w:sz w:val="16"/>
    </w:rPr>
  </w:style>
  <w:style w:type="paragraph" w:styleId="ad">
    <w:name w:val="Balloon Text"/>
    <w:basedOn w:val="a0"/>
    <w:semiHidden/>
    <w:rsid w:val="00A95818"/>
    <w:rPr>
      <w:rFonts w:ascii="Tahoma" w:hAnsi="Tahoma" w:cs="Tahoma"/>
      <w:sz w:val="16"/>
      <w:szCs w:val="16"/>
    </w:rPr>
  </w:style>
  <w:style w:type="table" w:styleId="ae">
    <w:name w:val="Table Grid"/>
    <w:basedOn w:val="a2"/>
    <w:rsid w:val="00A95818"/>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7"/>
    <w:next w:val="a7"/>
    <w:semiHidden/>
    <w:rsid w:val="00A95818"/>
    <w:pPr>
      <w:suppressAutoHyphens w:val="0"/>
      <w:ind w:left="0"/>
    </w:pPr>
    <w:rPr>
      <w:b/>
      <w:bCs/>
    </w:rPr>
  </w:style>
  <w:style w:type="table" w:customStyle="1" w:styleId="af0">
    <w:name w:val="Таблица ПАКК"/>
    <w:basedOn w:val="a2"/>
    <w:rsid w:val="00A95818"/>
    <w:pPr>
      <w:spacing w:before="100" w:beforeAutospacing="1"/>
    </w:pPr>
    <w:rPr>
      <w:rFonts w:ascii="Arial" w:hAnsi="Arial"/>
      <w:sz w:val="18"/>
    </w:rPr>
    <w:tblPr>
      <w:tblStyleRowBandSize w:val="1"/>
      <w:tblInd w:w="17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right w:w="0" w:type="dxa"/>
      </w:tblCellMar>
    </w:tblPr>
    <w:tblStylePr w:type="firstRow">
      <w:pPr>
        <w:wordWrap/>
      </w:pPr>
      <w:rPr>
        <w:rFonts w:ascii="Arial" w:hAnsi="Arial"/>
        <w:b/>
        <w:sz w:val="18"/>
      </w:rPr>
      <w:tblPr/>
      <w:trPr>
        <w:tblHeader/>
      </w:trPr>
      <w:tcPr>
        <w:tcBorders>
          <w:top w:val="single" w:sz="12" w:space="0" w:color="000000"/>
          <w:left w:val="single" w:sz="12" w:space="0" w:color="000000"/>
          <w:bottom w:val="single" w:sz="12" w:space="0" w:color="000000"/>
          <w:right w:val="single" w:sz="12" w:space="0" w:color="000000"/>
          <w:insideH w:val="single" w:sz="4" w:space="0" w:color="auto"/>
          <w:insideV w:val="single" w:sz="4" w:space="0" w:color="auto"/>
        </w:tcBorders>
      </w:tcPr>
    </w:tblStylePr>
    <w:tblStylePr w:type="lastRow">
      <w:rPr>
        <w:rFonts w:ascii="Arial" w:hAnsi="Arial"/>
        <w:b/>
        <w:sz w:val="18"/>
      </w:rPr>
      <w:tblPr/>
      <w:trPr>
        <w:tblHeader/>
      </w:trPr>
      <w:tcPr>
        <w:tcBorders>
          <w:top w:val="single" w:sz="12" w:space="0" w:color="000000"/>
          <w:left w:val="single" w:sz="12" w:space="0" w:color="000000"/>
          <w:bottom w:val="single" w:sz="12" w:space="0" w:color="000000"/>
          <w:right w:val="single" w:sz="12" w:space="0" w:color="000000"/>
          <w:insideH w:val="single" w:sz="4" w:space="0" w:color="auto"/>
          <w:insideV w:val="single" w:sz="4" w:space="0" w:color="auto"/>
        </w:tcBorders>
      </w:tcPr>
    </w:tblStylePr>
  </w:style>
  <w:style w:type="table" w:styleId="-1">
    <w:name w:val="Table Web 1"/>
    <w:basedOn w:val="a2"/>
    <w:rsid w:val="00A95818"/>
    <w:pPr>
      <w:spacing w:before="60"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A95818"/>
    <w:pPr>
      <w:spacing w:before="60"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1">
    <w:name w:val="Table Elegant"/>
    <w:basedOn w:val="a2"/>
    <w:rsid w:val="00A95818"/>
    <w:pPr>
      <w:spacing w:before="60"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A95818"/>
    <w:pPr>
      <w:spacing w:before="60"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2">
    <w:name w:val="Название отчета"/>
    <w:basedOn w:val="a0"/>
    <w:link w:val="af3"/>
    <w:qFormat/>
    <w:rsid w:val="00A95818"/>
    <w:pPr>
      <w:keepNext/>
      <w:suppressLineNumbers/>
      <w:tabs>
        <w:tab w:val="left" w:pos="0"/>
      </w:tabs>
      <w:suppressAutoHyphens/>
      <w:spacing w:before="100" w:after="100" w:line="312" w:lineRule="auto"/>
      <w:jc w:val="left"/>
    </w:pPr>
    <w:rPr>
      <w:rFonts w:cs="Arial"/>
      <w:b/>
      <w:caps/>
      <w:kern w:val="28"/>
      <w:sz w:val="24"/>
      <w:szCs w:val="24"/>
    </w:rPr>
  </w:style>
  <w:style w:type="character" w:styleId="af4">
    <w:name w:val="Placeholder Text"/>
    <w:basedOn w:val="a1"/>
    <w:uiPriority w:val="99"/>
    <w:semiHidden/>
    <w:rsid w:val="00A95818"/>
    <w:rPr>
      <w:color w:val="808080"/>
    </w:rPr>
  </w:style>
  <w:style w:type="paragraph" w:customStyle="1" w:styleId="11">
    <w:name w:val="Список без нумерации 1 уровня"/>
    <w:basedOn w:val="a0"/>
    <w:link w:val="15"/>
    <w:qFormat/>
    <w:rsid w:val="00A95818"/>
    <w:pPr>
      <w:numPr>
        <w:numId w:val="2"/>
      </w:numPr>
      <w:spacing w:before="120" w:after="40" w:line="312" w:lineRule="auto"/>
      <w:ind w:left="357" w:hanging="357"/>
    </w:pPr>
  </w:style>
  <w:style w:type="paragraph" w:customStyle="1" w:styleId="af5">
    <w:name w:val="Вывод по разделу"/>
    <w:basedOn w:val="a0"/>
    <w:next w:val="a0"/>
    <w:link w:val="af6"/>
    <w:qFormat/>
    <w:rsid w:val="00A95818"/>
    <w:pPr>
      <w:spacing w:before="300" w:after="120"/>
    </w:pPr>
    <w:rPr>
      <w:b/>
    </w:rPr>
  </w:style>
  <w:style w:type="character" w:customStyle="1" w:styleId="15">
    <w:name w:val="Список без нумерации 1 уровня Знак"/>
    <w:basedOn w:val="a1"/>
    <w:link w:val="11"/>
    <w:rsid w:val="00A95818"/>
    <w:rPr>
      <w:rFonts w:asciiTheme="minorHAnsi" w:hAnsiTheme="minorHAnsi"/>
      <w:sz w:val="22"/>
    </w:rPr>
  </w:style>
  <w:style w:type="character" w:customStyle="1" w:styleId="af6">
    <w:name w:val="Вывод по разделу Знак"/>
    <w:basedOn w:val="a1"/>
    <w:link w:val="af5"/>
    <w:rsid w:val="00A95818"/>
    <w:rPr>
      <w:rFonts w:asciiTheme="minorHAnsi" w:hAnsiTheme="minorHAnsi"/>
      <w:b/>
      <w:sz w:val="22"/>
    </w:rPr>
  </w:style>
  <w:style w:type="paragraph" w:customStyle="1" w:styleId="af7">
    <w:name w:val="Оглавление"/>
    <w:basedOn w:val="a0"/>
    <w:link w:val="af8"/>
    <w:qFormat/>
    <w:rsid w:val="00A95818"/>
    <w:pPr>
      <w:keepNext/>
      <w:pageBreakBefore/>
      <w:tabs>
        <w:tab w:val="left" w:pos="0"/>
      </w:tabs>
      <w:suppressAutoHyphens/>
      <w:spacing w:before="840" w:after="1080" w:line="312" w:lineRule="auto"/>
      <w:ind w:left="-425" w:right="992"/>
    </w:pPr>
    <w:rPr>
      <w:b/>
      <w:caps/>
      <w:kern w:val="28"/>
      <w:sz w:val="28"/>
    </w:rPr>
  </w:style>
  <w:style w:type="table" w:customStyle="1" w:styleId="af9">
    <w:name w:val="Стиль таблицы"/>
    <w:basedOn w:val="a2"/>
    <w:uiPriority w:val="99"/>
    <w:rsid w:val="00A95818"/>
    <w:pPr>
      <w:spacing w:after="240"/>
      <w:jc w:val="center"/>
    </w:pPr>
    <w:rPr>
      <w:rFonts w:ascii="Arial" w:hAnsi="Arial"/>
    </w:rPr>
    <w:tblPr>
      <w:tblStyleRowBandSize w:val="1"/>
      <w:tblBorders>
        <w:top w:val="single" w:sz="12" w:space="0" w:color="auto"/>
        <w:bottom w:val="single" w:sz="12" w:space="0" w:color="auto"/>
        <w:insideH w:val="single" w:sz="8" w:space="0" w:color="auto"/>
      </w:tblBorders>
    </w:tblPr>
    <w:trPr>
      <w:cantSplit/>
    </w:trPr>
    <w:tcPr>
      <w:vAlign w:val="center"/>
    </w:tcPr>
    <w:tblStylePr w:type="firstRow">
      <w:pPr>
        <w:jc w:val="center"/>
      </w:pPr>
      <w:rPr>
        <w:rFonts w:ascii="Arial" w:hAnsi="Arial"/>
        <w:b/>
        <w:i w:val="0"/>
      </w:rPr>
      <w:tblPr/>
      <w:trPr>
        <w:cantSplit w:val="0"/>
        <w:tblHeader/>
      </w:trPr>
      <w:tcPr>
        <w:tcBorders>
          <w:bottom w:val="single" w:sz="12" w:space="0" w:color="auto"/>
        </w:tcBorders>
      </w:tcPr>
    </w:tblStylePr>
    <w:tblStylePr w:type="lastRow">
      <w:pPr>
        <w:jc w:val="left"/>
      </w:pPr>
      <w:rPr>
        <w:rFonts w:ascii="Arial" w:hAnsi="Arial"/>
        <w:b/>
      </w:rPr>
      <w:tblPr/>
      <w:tcPr>
        <w:tcBorders>
          <w:top w:val="single" w:sz="12" w:space="0" w:color="auto"/>
          <w:left w:val="nil"/>
          <w:bottom w:val="single" w:sz="12" w:space="0" w:color="auto"/>
          <w:right w:val="nil"/>
          <w:insideH w:val="nil"/>
          <w:insideV w:val="nil"/>
        </w:tcBorders>
      </w:tcPr>
    </w:tblStylePr>
    <w:tblStylePr w:type="firstCol">
      <w:pPr>
        <w:jc w:val="right"/>
      </w:pPr>
    </w:tblStylePr>
  </w:style>
  <w:style w:type="character" w:customStyle="1" w:styleId="af8">
    <w:name w:val="Оглавление Знак"/>
    <w:basedOn w:val="a1"/>
    <w:link w:val="af7"/>
    <w:rsid w:val="00A95818"/>
    <w:rPr>
      <w:rFonts w:asciiTheme="minorHAnsi" w:hAnsiTheme="minorHAnsi"/>
      <w:b/>
      <w:caps/>
      <w:kern w:val="28"/>
      <w:sz w:val="28"/>
    </w:rPr>
  </w:style>
  <w:style w:type="paragraph" w:customStyle="1" w:styleId="20">
    <w:name w:val="Список без нумерации 2 уровня"/>
    <w:basedOn w:val="11"/>
    <w:link w:val="22"/>
    <w:qFormat/>
    <w:rsid w:val="00A95818"/>
    <w:pPr>
      <w:numPr>
        <w:numId w:val="3"/>
      </w:numPr>
      <w:spacing w:before="80" w:line="240" w:lineRule="auto"/>
      <w:ind w:left="714" w:hanging="357"/>
    </w:pPr>
  </w:style>
  <w:style w:type="paragraph" w:customStyle="1" w:styleId="30">
    <w:name w:val="Список без нумерации 3 уровня"/>
    <w:basedOn w:val="20"/>
    <w:link w:val="32"/>
    <w:qFormat/>
    <w:rsid w:val="00A95818"/>
    <w:pPr>
      <w:numPr>
        <w:numId w:val="4"/>
      </w:numPr>
      <w:spacing w:before="40"/>
      <w:ind w:left="1077" w:hanging="357"/>
    </w:pPr>
  </w:style>
  <w:style w:type="character" w:customStyle="1" w:styleId="22">
    <w:name w:val="Список без нумерации 2 уровня Знак"/>
    <w:basedOn w:val="15"/>
    <w:link w:val="20"/>
    <w:rsid w:val="00A95818"/>
    <w:rPr>
      <w:rFonts w:asciiTheme="minorHAnsi" w:hAnsiTheme="minorHAnsi"/>
      <w:sz w:val="22"/>
    </w:rPr>
  </w:style>
  <w:style w:type="character" w:customStyle="1" w:styleId="32">
    <w:name w:val="Список без нумерации 3 уровня Знак"/>
    <w:basedOn w:val="22"/>
    <w:link w:val="30"/>
    <w:rsid w:val="00A95818"/>
    <w:rPr>
      <w:rFonts w:asciiTheme="minorHAnsi" w:hAnsiTheme="minorHAnsi"/>
      <w:sz w:val="22"/>
    </w:rPr>
  </w:style>
  <w:style w:type="paragraph" w:customStyle="1" w:styleId="12">
    <w:name w:val="Нумерованный список 1"/>
    <w:basedOn w:val="a0"/>
    <w:link w:val="16"/>
    <w:qFormat/>
    <w:rsid w:val="00A95818"/>
    <w:pPr>
      <w:numPr>
        <w:numId w:val="7"/>
      </w:numPr>
    </w:pPr>
  </w:style>
  <w:style w:type="paragraph" w:customStyle="1" w:styleId="afa">
    <w:name w:val="Приложения"/>
    <w:basedOn w:val="a0"/>
    <w:next w:val="a0"/>
    <w:link w:val="afb"/>
    <w:qFormat/>
    <w:rsid w:val="00A95818"/>
    <w:pPr>
      <w:keepNext/>
      <w:pageBreakBefore/>
      <w:suppressAutoHyphens/>
      <w:spacing w:before="360" w:after="120" w:line="312" w:lineRule="auto"/>
      <w:jc w:val="right"/>
      <w:outlineLvl w:val="2"/>
    </w:pPr>
    <w:rPr>
      <w:b/>
      <w:bCs/>
      <w:caps/>
      <w:sz w:val="24"/>
    </w:rPr>
  </w:style>
  <w:style w:type="character" w:customStyle="1" w:styleId="16">
    <w:name w:val="Нумерованный список 1 Знак"/>
    <w:basedOn w:val="a1"/>
    <w:link w:val="12"/>
    <w:rsid w:val="00A95818"/>
    <w:rPr>
      <w:rFonts w:asciiTheme="minorHAnsi" w:hAnsiTheme="minorHAnsi"/>
      <w:sz w:val="22"/>
    </w:rPr>
  </w:style>
  <w:style w:type="character" w:customStyle="1" w:styleId="31">
    <w:name w:val="Заголовок 3 Знак"/>
    <w:basedOn w:val="a1"/>
    <w:link w:val="3"/>
    <w:rsid w:val="00A95818"/>
    <w:rPr>
      <w:rFonts w:ascii="Calibri" w:hAnsi="Calibri"/>
      <w:b/>
      <w:smallCaps/>
      <w:sz w:val="24"/>
    </w:rPr>
  </w:style>
  <w:style w:type="character" w:customStyle="1" w:styleId="afb">
    <w:name w:val="Приложения Знак"/>
    <w:basedOn w:val="a1"/>
    <w:link w:val="afa"/>
    <w:rsid w:val="00A95818"/>
    <w:rPr>
      <w:rFonts w:asciiTheme="minorHAnsi" w:hAnsiTheme="minorHAnsi"/>
      <w:b/>
      <w:bCs/>
      <w:caps/>
      <w:sz w:val="24"/>
    </w:rPr>
  </w:style>
  <w:style w:type="paragraph" w:customStyle="1" w:styleId="17">
    <w:name w:val="Список_без_буллита 1"/>
    <w:basedOn w:val="11"/>
    <w:next w:val="11"/>
    <w:link w:val="18"/>
    <w:qFormat/>
    <w:rsid w:val="00A95818"/>
    <w:pPr>
      <w:numPr>
        <w:numId w:val="0"/>
      </w:numPr>
      <w:spacing w:before="40"/>
      <w:ind w:left="357"/>
    </w:pPr>
  </w:style>
  <w:style w:type="paragraph" w:customStyle="1" w:styleId="afc">
    <w:name w:val="Список заголовок"/>
    <w:basedOn w:val="a0"/>
    <w:next w:val="11"/>
    <w:link w:val="afd"/>
    <w:qFormat/>
    <w:rsid w:val="00A95818"/>
    <w:pPr>
      <w:keepNext/>
      <w:spacing w:before="240"/>
    </w:pPr>
  </w:style>
  <w:style w:type="character" w:customStyle="1" w:styleId="18">
    <w:name w:val="Список_без_буллита 1 Знак"/>
    <w:basedOn w:val="15"/>
    <w:link w:val="17"/>
    <w:rsid w:val="00A95818"/>
    <w:rPr>
      <w:rFonts w:asciiTheme="minorHAnsi" w:hAnsiTheme="minorHAnsi"/>
      <w:sz w:val="22"/>
    </w:rPr>
  </w:style>
  <w:style w:type="character" w:customStyle="1" w:styleId="afd">
    <w:name w:val="Список заголовок Знак"/>
    <w:basedOn w:val="a1"/>
    <w:link w:val="afc"/>
    <w:rsid w:val="00A95818"/>
    <w:rPr>
      <w:rFonts w:asciiTheme="minorHAnsi" w:hAnsiTheme="minorHAnsi"/>
      <w:sz w:val="22"/>
    </w:rPr>
  </w:style>
  <w:style w:type="paragraph" w:customStyle="1" w:styleId="23">
    <w:name w:val="Список без буллита 2"/>
    <w:basedOn w:val="17"/>
    <w:link w:val="24"/>
    <w:rsid w:val="00A95818"/>
  </w:style>
  <w:style w:type="paragraph" w:customStyle="1" w:styleId="25">
    <w:name w:val="Список_без_буллита 2"/>
    <w:basedOn w:val="20"/>
    <w:link w:val="26"/>
    <w:qFormat/>
    <w:rsid w:val="00A95818"/>
    <w:pPr>
      <w:numPr>
        <w:numId w:val="0"/>
      </w:numPr>
      <w:ind w:left="714"/>
    </w:pPr>
  </w:style>
  <w:style w:type="character" w:customStyle="1" w:styleId="24">
    <w:name w:val="Список без буллита 2 Знак"/>
    <w:basedOn w:val="18"/>
    <w:link w:val="23"/>
    <w:rsid w:val="00A95818"/>
    <w:rPr>
      <w:rFonts w:asciiTheme="minorHAnsi" w:hAnsiTheme="minorHAnsi"/>
      <w:sz w:val="22"/>
    </w:rPr>
  </w:style>
  <w:style w:type="paragraph" w:customStyle="1" w:styleId="33">
    <w:name w:val="Список_без_буллита 3"/>
    <w:basedOn w:val="30"/>
    <w:link w:val="34"/>
    <w:qFormat/>
    <w:rsid w:val="00A95818"/>
    <w:pPr>
      <w:numPr>
        <w:numId w:val="0"/>
      </w:numPr>
      <w:ind w:left="1077"/>
    </w:pPr>
  </w:style>
  <w:style w:type="character" w:customStyle="1" w:styleId="26">
    <w:name w:val="Список_без_буллита 2 Знак"/>
    <w:basedOn w:val="22"/>
    <w:link w:val="25"/>
    <w:rsid w:val="00A95818"/>
    <w:rPr>
      <w:rFonts w:asciiTheme="minorHAnsi" w:hAnsiTheme="minorHAnsi"/>
      <w:sz w:val="22"/>
    </w:rPr>
  </w:style>
  <w:style w:type="character" w:customStyle="1" w:styleId="34">
    <w:name w:val="Список_без_буллита 3 Знак"/>
    <w:basedOn w:val="32"/>
    <w:link w:val="33"/>
    <w:rsid w:val="00A95818"/>
    <w:rPr>
      <w:rFonts w:asciiTheme="minorHAnsi" w:hAnsiTheme="minorHAnsi"/>
      <w:sz w:val="22"/>
    </w:rPr>
  </w:style>
  <w:style w:type="paragraph" w:customStyle="1" w:styleId="afe">
    <w:name w:val="Реквизиты компании"/>
    <w:basedOn w:val="a0"/>
    <w:link w:val="aff"/>
    <w:qFormat/>
    <w:rsid w:val="00A95818"/>
    <w:pPr>
      <w:ind w:left="-851"/>
      <w:jc w:val="left"/>
    </w:pPr>
    <w:rPr>
      <w:rFonts w:cs="Arial"/>
      <w:b/>
      <w:bCs/>
      <w:sz w:val="16"/>
      <w:szCs w:val="16"/>
      <w:u w:val="single"/>
    </w:rPr>
  </w:style>
  <w:style w:type="character" w:customStyle="1" w:styleId="aff">
    <w:name w:val="Реквизиты компании Знак"/>
    <w:basedOn w:val="a1"/>
    <w:link w:val="afe"/>
    <w:rsid w:val="00A95818"/>
    <w:rPr>
      <w:rFonts w:asciiTheme="minorHAnsi" w:hAnsiTheme="minorHAnsi" w:cs="Arial"/>
      <w:b/>
      <w:bCs/>
      <w:sz w:val="16"/>
      <w:szCs w:val="16"/>
      <w:u w:val="single"/>
    </w:rPr>
  </w:style>
  <w:style w:type="paragraph" w:customStyle="1" w:styleId="aff0">
    <w:name w:val="Наименование Клиента"/>
    <w:basedOn w:val="a0"/>
    <w:link w:val="aff1"/>
    <w:qFormat/>
    <w:rsid w:val="00A95818"/>
    <w:pPr>
      <w:keepNext/>
      <w:suppressLineNumbers/>
      <w:tabs>
        <w:tab w:val="left" w:pos="0"/>
      </w:tabs>
      <w:suppressAutoHyphens/>
      <w:spacing w:before="2000" w:after="0" w:line="312" w:lineRule="auto"/>
    </w:pPr>
    <w:rPr>
      <w:b/>
      <w:caps/>
      <w:kern w:val="28"/>
      <w:sz w:val="28"/>
    </w:rPr>
  </w:style>
  <w:style w:type="character" w:customStyle="1" w:styleId="aff1">
    <w:name w:val="Наименование Клиента Знак"/>
    <w:basedOn w:val="a1"/>
    <w:link w:val="aff0"/>
    <w:rsid w:val="00A95818"/>
    <w:rPr>
      <w:rFonts w:asciiTheme="minorHAnsi" w:hAnsiTheme="minorHAnsi"/>
      <w:b/>
      <w:caps/>
      <w:kern w:val="28"/>
      <w:sz w:val="28"/>
    </w:rPr>
  </w:style>
  <w:style w:type="paragraph" w:customStyle="1" w:styleId="aff2">
    <w:name w:val="Наименование проекта"/>
    <w:basedOn w:val="af2"/>
    <w:link w:val="aff3"/>
    <w:qFormat/>
    <w:rsid w:val="00A95818"/>
    <w:pPr>
      <w:spacing w:before="0" w:after="0"/>
    </w:pPr>
  </w:style>
  <w:style w:type="character" w:customStyle="1" w:styleId="af3">
    <w:name w:val="Название отчета Знак"/>
    <w:basedOn w:val="a1"/>
    <w:link w:val="af2"/>
    <w:rsid w:val="00A95818"/>
    <w:rPr>
      <w:rFonts w:asciiTheme="minorHAnsi" w:hAnsiTheme="minorHAnsi" w:cs="Arial"/>
      <w:b/>
      <w:caps/>
      <w:kern w:val="28"/>
      <w:sz w:val="24"/>
      <w:szCs w:val="24"/>
    </w:rPr>
  </w:style>
  <w:style w:type="character" w:customStyle="1" w:styleId="aff3">
    <w:name w:val="Наименование проекта Знак"/>
    <w:basedOn w:val="af3"/>
    <w:link w:val="aff2"/>
    <w:rsid w:val="00A95818"/>
    <w:rPr>
      <w:rFonts w:asciiTheme="minorHAnsi" w:hAnsiTheme="minorHAnsi" w:cs="Arial"/>
      <w:b/>
      <w:caps/>
      <w:kern w:val="28"/>
      <w:sz w:val="24"/>
      <w:szCs w:val="24"/>
    </w:rPr>
  </w:style>
  <w:style w:type="character" w:customStyle="1" w:styleId="ab">
    <w:name w:val="Шапка письма Знак"/>
    <w:basedOn w:val="a1"/>
    <w:link w:val="aa"/>
    <w:rsid w:val="00A95818"/>
    <w:rPr>
      <w:rFonts w:asciiTheme="minorHAnsi" w:hAnsiTheme="minorHAnsi"/>
      <w:b/>
      <w:bCs/>
      <w:sz w:val="18"/>
      <w:lang w:eastAsia="ko-KR"/>
    </w:rPr>
  </w:style>
  <w:style w:type="paragraph" w:customStyle="1" w:styleId="4">
    <w:name w:val="Нумерованный список 4 уровня с объединением"/>
    <w:basedOn w:val="3"/>
    <w:link w:val="43"/>
    <w:qFormat/>
    <w:rsid w:val="00A95818"/>
    <w:pPr>
      <w:numPr>
        <w:ilvl w:val="3"/>
      </w:numPr>
      <w:tabs>
        <w:tab w:val="clear" w:pos="3240"/>
        <w:tab w:val="num" w:pos="1418"/>
      </w:tabs>
      <w:spacing w:before="60" w:after="60"/>
      <w:ind w:left="1418" w:hanging="1418"/>
    </w:pPr>
    <w:rPr>
      <w:rFonts w:asciiTheme="minorHAnsi" w:hAnsiTheme="minorHAnsi"/>
      <w:b w:val="0"/>
      <w:smallCaps w:val="0"/>
      <w:sz w:val="22"/>
      <w:u w:val="single"/>
    </w:rPr>
  </w:style>
  <w:style w:type="paragraph" w:customStyle="1" w:styleId="5">
    <w:name w:val="Нумерованный список 5 уровня с объединением"/>
    <w:basedOn w:val="4"/>
    <w:link w:val="52"/>
    <w:qFormat/>
    <w:rsid w:val="00A95818"/>
    <w:pPr>
      <w:numPr>
        <w:ilvl w:val="4"/>
      </w:numPr>
      <w:tabs>
        <w:tab w:val="clear" w:pos="0"/>
        <w:tab w:val="num" w:pos="426"/>
      </w:tabs>
      <w:ind w:left="1701" w:hanging="1276"/>
    </w:pPr>
  </w:style>
  <w:style w:type="character" w:customStyle="1" w:styleId="43">
    <w:name w:val="Нумерованный список 4 уровня с объединением Знак"/>
    <w:basedOn w:val="31"/>
    <w:link w:val="4"/>
    <w:rsid w:val="00A95818"/>
    <w:rPr>
      <w:rFonts w:asciiTheme="minorHAnsi" w:hAnsiTheme="minorHAnsi"/>
      <w:b w:val="0"/>
      <w:smallCaps w:val="0"/>
      <w:sz w:val="22"/>
      <w:u w:val="single"/>
    </w:rPr>
  </w:style>
  <w:style w:type="paragraph" w:customStyle="1" w:styleId="62">
    <w:name w:val="Нумерованный список 6 уровня с объединением"/>
    <w:basedOn w:val="6"/>
    <w:link w:val="63"/>
    <w:qFormat/>
    <w:rsid w:val="00A95818"/>
    <w:pPr>
      <w:tabs>
        <w:tab w:val="left" w:pos="709"/>
      </w:tabs>
      <w:spacing w:before="60" w:line="312" w:lineRule="auto"/>
      <w:ind w:left="1985" w:hanging="1418"/>
    </w:pPr>
    <w:rPr>
      <w:rFonts w:ascii="Arial" w:hAnsi="Arial"/>
      <w:i w:val="0"/>
    </w:rPr>
  </w:style>
  <w:style w:type="character" w:customStyle="1" w:styleId="52">
    <w:name w:val="Нумерованный список 5 уровня с объединением Знак"/>
    <w:basedOn w:val="43"/>
    <w:link w:val="5"/>
    <w:rsid w:val="00A95818"/>
    <w:rPr>
      <w:rFonts w:asciiTheme="minorHAnsi" w:hAnsiTheme="minorHAnsi"/>
      <w:b w:val="0"/>
      <w:smallCaps w:val="0"/>
      <w:sz w:val="22"/>
      <w:u w:val="single"/>
    </w:rPr>
  </w:style>
  <w:style w:type="paragraph" w:customStyle="1" w:styleId="aff4">
    <w:name w:val="Таблица текст"/>
    <w:basedOn w:val="a0"/>
    <w:link w:val="aff5"/>
    <w:qFormat/>
    <w:rsid w:val="00A95818"/>
    <w:rPr>
      <w:sz w:val="19"/>
    </w:rPr>
  </w:style>
  <w:style w:type="character" w:customStyle="1" w:styleId="60">
    <w:name w:val="Заголовок 6 Знак"/>
    <w:basedOn w:val="a1"/>
    <w:link w:val="6"/>
    <w:rsid w:val="00A95818"/>
    <w:rPr>
      <w:rFonts w:ascii="PetersburgCTT" w:hAnsi="PetersburgCTT"/>
      <w:i/>
      <w:sz w:val="22"/>
    </w:rPr>
  </w:style>
  <w:style w:type="character" w:customStyle="1" w:styleId="63">
    <w:name w:val="Нумерованный список 6 уровня с объединением Знак"/>
    <w:basedOn w:val="60"/>
    <w:link w:val="62"/>
    <w:rsid w:val="00A95818"/>
    <w:rPr>
      <w:rFonts w:ascii="Arial" w:hAnsi="Arial"/>
      <w:i w:val="0"/>
      <w:sz w:val="22"/>
    </w:rPr>
  </w:style>
  <w:style w:type="paragraph" w:customStyle="1" w:styleId="19">
    <w:name w:val="Заголовок 1 без номера"/>
    <w:basedOn w:val="1"/>
    <w:next w:val="a0"/>
    <w:link w:val="1a"/>
    <w:qFormat/>
    <w:rsid w:val="00A95818"/>
    <w:pPr>
      <w:numPr>
        <w:numId w:val="0"/>
      </w:numPr>
      <w:ind w:left="-851" w:firstLine="851"/>
    </w:pPr>
  </w:style>
  <w:style w:type="character" w:customStyle="1" w:styleId="aff5">
    <w:name w:val="Таблица текст Знак"/>
    <w:basedOn w:val="a1"/>
    <w:link w:val="aff4"/>
    <w:rsid w:val="00A95818"/>
    <w:rPr>
      <w:rFonts w:asciiTheme="minorHAnsi" w:hAnsiTheme="minorHAnsi"/>
      <w:sz w:val="19"/>
    </w:rPr>
  </w:style>
  <w:style w:type="table" w:styleId="1b">
    <w:name w:val="Table 3D effects 1"/>
    <w:basedOn w:val="a2"/>
    <w:rsid w:val="00A95818"/>
    <w:pPr>
      <w:spacing w:before="60"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1a">
    <w:name w:val="Заголовок 1 без номера Знак"/>
    <w:basedOn w:val="13"/>
    <w:link w:val="19"/>
    <w:rsid w:val="00A95818"/>
    <w:rPr>
      <w:rFonts w:asciiTheme="minorHAnsi" w:hAnsiTheme="minorHAnsi"/>
      <w:b/>
      <w:caps/>
      <w:kern w:val="28"/>
      <w:sz w:val="32"/>
    </w:rPr>
  </w:style>
  <w:style w:type="paragraph" w:customStyle="1" w:styleId="0">
    <w:name w:val="Заголовок 0"/>
    <w:basedOn w:val="19"/>
    <w:link w:val="00"/>
    <w:qFormat/>
    <w:rsid w:val="00A95818"/>
  </w:style>
  <w:style w:type="paragraph" w:customStyle="1" w:styleId="27">
    <w:name w:val="Заголовок 2 без номера"/>
    <w:basedOn w:val="2"/>
    <w:link w:val="28"/>
    <w:qFormat/>
    <w:rsid w:val="00A95818"/>
    <w:pPr>
      <w:numPr>
        <w:ilvl w:val="0"/>
        <w:numId w:val="0"/>
      </w:numPr>
    </w:pPr>
  </w:style>
  <w:style w:type="character" w:customStyle="1" w:styleId="00">
    <w:name w:val="Заголовок 0 Знак"/>
    <w:basedOn w:val="1a"/>
    <w:link w:val="0"/>
    <w:rsid w:val="00A95818"/>
    <w:rPr>
      <w:rFonts w:asciiTheme="minorHAnsi" w:hAnsiTheme="minorHAnsi"/>
      <w:b/>
      <w:caps/>
      <w:kern w:val="28"/>
      <w:sz w:val="32"/>
    </w:rPr>
  </w:style>
  <w:style w:type="paragraph" w:customStyle="1" w:styleId="35">
    <w:name w:val="Заголовок 3 без номера"/>
    <w:basedOn w:val="3"/>
    <w:link w:val="36"/>
    <w:qFormat/>
    <w:rsid w:val="00A95818"/>
    <w:pPr>
      <w:numPr>
        <w:ilvl w:val="0"/>
        <w:numId w:val="0"/>
      </w:numPr>
    </w:pPr>
  </w:style>
  <w:style w:type="character" w:customStyle="1" w:styleId="21">
    <w:name w:val="Заголовок 2 Знак"/>
    <w:basedOn w:val="13"/>
    <w:link w:val="2"/>
    <w:rsid w:val="00A95818"/>
    <w:rPr>
      <w:rFonts w:asciiTheme="minorHAnsi" w:hAnsiTheme="minorHAnsi"/>
      <w:b/>
      <w:caps w:val="0"/>
      <w:smallCaps/>
      <w:kern w:val="28"/>
      <w:sz w:val="30"/>
    </w:rPr>
  </w:style>
  <w:style w:type="character" w:customStyle="1" w:styleId="28">
    <w:name w:val="Заголовок 2 без номера Знак"/>
    <w:basedOn w:val="21"/>
    <w:link w:val="27"/>
    <w:rsid w:val="00A95818"/>
    <w:rPr>
      <w:rFonts w:asciiTheme="minorHAnsi" w:hAnsiTheme="minorHAnsi"/>
      <w:b/>
      <w:caps w:val="0"/>
      <w:smallCaps/>
      <w:kern w:val="28"/>
      <w:sz w:val="30"/>
    </w:rPr>
  </w:style>
  <w:style w:type="character" w:customStyle="1" w:styleId="36">
    <w:name w:val="Заголовок 3 без номера Знак"/>
    <w:basedOn w:val="31"/>
    <w:link w:val="35"/>
    <w:rsid w:val="00A95818"/>
    <w:rPr>
      <w:rFonts w:ascii="Calibri" w:hAnsi="Calibri"/>
      <w:b/>
      <w:smallCaps/>
      <w:sz w:val="24"/>
    </w:rPr>
  </w:style>
  <w:style w:type="paragraph" w:customStyle="1" w:styleId="aff6">
    <w:name w:val="Титул письма"/>
    <w:basedOn w:val="a0"/>
    <w:next w:val="a0"/>
    <w:link w:val="aff7"/>
    <w:rsid w:val="00A95818"/>
    <w:pPr>
      <w:spacing w:before="480" w:after="1920"/>
    </w:pPr>
    <w:rPr>
      <w:b/>
    </w:rPr>
  </w:style>
  <w:style w:type="character" w:customStyle="1" w:styleId="aff7">
    <w:name w:val="Титул письма Знак"/>
    <w:basedOn w:val="a1"/>
    <w:link w:val="aff6"/>
    <w:rsid w:val="00A95818"/>
    <w:rPr>
      <w:rFonts w:asciiTheme="minorHAnsi" w:hAnsiTheme="minorHAnsi"/>
      <w:b/>
      <w:sz w:val="22"/>
    </w:rPr>
  </w:style>
  <w:style w:type="paragraph" w:customStyle="1" w:styleId="aff8">
    <w:name w:val="Подпись сопроводительного письма"/>
    <w:basedOn w:val="a0"/>
    <w:next w:val="a0"/>
    <w:link w:val="aff9"/>
    <w:rsid w:val="00A95818"/>
    <w:pPr>
      <w:spacing w:before="1920" w:after="240" w:line="408" w:lineRule="auto"/>
      <w:jc w:val="left"/>
    </w:pPr>
  </w:style>
  <w:style w:type="character" w:customStyle="1" w:styleId="aff9">
    <w:name w:val="Подпись сопроводительного письма Знак"/>
    <w:basedOn w:val="a1"/>
    <w:link w:val="aff8"/>
    <w:rsid w:val="00A95818"/>
    <w:rPr>
      <w:rFonts w:asciiTheme="minorHAnsi" w:hAnsiTheme="minorHAnsi"/>
      <w:sz w:val="22"/>
    </w:rPr>
  </w:style>
  <w:style w:type="paragraph" w:styleId="affa">
    <w:name w:val="header"/>
    <w:basedOn w:val="a0"/>
    <w:link w:val="affb"/>
    <w:rsid w:val="00A95818"/>
    <w:pPr>
      <w:tabs>
        <w:tab w:val="center" w:pos="4677"/>
        <w:tab w:val="right" w:pos="9355"/>
      </w:tabs>
      <w:spacing w:before="0" w:after="0"/>
    </w:pPr>
  </w:style>
  <w:style w:type="character" w:customStyle="1" w:styleId="affb">
    <w:name w:val="Верхний колонтитул Знак"/>
    <w:basedOn w:val="a1"/>
    <w:link w:val="affa"/>
    <w:rsid w:val="00A95818"/>
    <w:rPr>
      <w:rFonts w:asciiTheme="minorHAnsi" w:hAnsiTheme="minorHAnsi"/>
      <w:sz w:val="22"/>
    </w:rPr>
  </w:style>
  <w:style w:type="paragraph" w:styleId="affc">
    <w:name w:val="footer"/>
    <w:basedOn w:val="a0"/>
    <w:link w:val="affd"/>
    <w:rsid w:val="00A95818"/>
    <w:pPr>
      <w:tabs>
        <w:tab w:val="center" w:pos="4677"/>
        <w:tab w:val="right" w:pos="9355"/>
      </w:tabs>
      <w:spacing w:before="0" w:after="0"/>
    </w:pPr>
  </w:style>
  <w:style w:type="character" w:customStyle="1" w:styleId="affd">
    <w:name w:val="Нижний колонтитул Знак"/>
    <w:basedOn w:val="a1"/>
    <w:link w:val="affc"/>
    <w:rsid w:val="00A95818"/>
    <w:rPr>
      <w:rFonts w:asciiTheme="minorHAnsi" w:hAnsiTheme="minorHAnsi"/>
      <w:sz w:val="22"/>
    </w:rPr>
  </w:style>
  <w:style w:type="paragraph" w:customStyle="1" w:styleId="affe">
    <w:name w:val="Шапка ПАКК"/>
    <w:basedOn w:val="a0"/>
    <w:rsid w:val="00A95818"/>
    <w:pPr>
      <w:spacing w:before="0" w:after="0"/>
    </w:pPr>
    <w:rPr>
      <w:bCs/>
      <w:sz w:val="15"/>
      <w:lang w:eastAsia="ko-KR"/>
    </w:rPr>
  </w:style>
  <w:style w:type="paragraph" w:customStyle="1" w:styleId="afff">
    <w:name w:val="Шапка ПАКК полужирный"/>
    <w:basedOn w:val="affe"/>
    <w:autoRedefine/>
    <w:rsid w:val="00A95818"/>
    <w:rPr>
      <w:b/>
    </w:rPr>
  </w:style>
  <w:style w:type="paragraph" w:customStyle="1" w:styleId="-019">
    <w:name w:val="Стиль Стиль Кому + Слева:  -0.19 см"/>
    <w:basedOn w:val="a0"/>
    <w:rsid w:val="00A95818"/>
    <w:pPr>
      <w:spacing w:before="0" w:after="0"/>
    </w:pPr>
    <w:rPr>
      <w:rFonts w:ascii="Times New Roman" w:hAnsi="Times New Roman"/>
      <w:b/>
      <w:bCs/>
      <w:noProof/>
    </w:rPr>
  </w:style>
  <w:style w:type="paragraph" w:styleId="afff0">
    <w:name w:val="List Paragraph"/>
    <w:basedOn w:val="a0"/>
    <w:uiPriority w:val="34"/>
    <w:qFormat/>
    <w:rsid w:val="00932E2E"/>
    <w:pPr>
      <w:ind w:left="720"/>
      <w:contextualSpacing/>
    </w:pPr>
    <w:rPr>
      <w:rFonts w:ascii="Times New Roman" w:hAnsi="Times New Roman"/>
    </w:rPr>
  </w:style>
  <w:style w:type="paragraph" w:styleId="a">
    <w:name w:val="List"/>
    <w:aliases w:val="Список Знак,Список Знак1,Список Знак Знак,Headline1"/>
    <w:basedOn w:val="a0"/>
    <w:link w:val="29"/>
    <w:autoRedefine/>
    <w:rsid w:val="00B83E46"/>
    <w:pPr>
      <w:numPr>
        <w:numId w:val="6"/>
      </w:numPr>
      <w:spacing w:before="40" w:after="40"/>
    </w:pPr>
    <w:rPr>
      <w:rFonts w:ascii="Times New Roman" w:hAnsi="Times New Roman"/>
      <w:b/>
    </w:rPr>
  </w:style>
  <w:style w:type="character" w:customStyle="1" w:styleId="29">
    <w:name w:val="Список Знак2"/>
    <w:aliases w:val="Список Знак Знак1,Список Знак1 Знак,Список Знак Знак Знак,Headline1 Знак"/>
    <w:link w:val="a"/>
    <w:rsid w:val="00B83E46"/>
    <w:rPr>
      <w:b/>
      <w:sz w:val="22"/>
    </w:rPr>
  </w:style>
  <w:style w:type="paragraph" w:customStyle="1" w:styleId="afff1">
    <w:name w:val="Спис_заголовок"/>
    <w:basedOn w:val="a0"/>
    <w:next w:val="a"/>
    <w:rsid w:val="001C678D"/>
    <w:pPr>
      <w:keepNext/>
      <w:keepLines/>
      <w:tabs>
        <w:tab w:val="left" w:pos="0"/>
        <w:tab w:val="num" w:pos="360"/>
      </w:tabs>
    </w:pPr>
    <w:rPr>
      <w:rFonts w:ascii="Times New Roman" w:hAnsi="Times New Roman"/>
    </w:rPr>
  </w:style>
  <w:style w:type="paragraph" w:customStyle="1" w:styleId="37">
    <w:name w:val="Список3"/>
    <w:basedOn w:val="a0"/>
    <w:rsid w:val="001C678D"/>
    <w:pPr>
      <w:tabs>
        <w:tab w:val="left" w:pos="1208"/>
      </w:tabs>
      <w:spacing w:before="20" w:after="20"/>
      <w:ind w:left="1208" w:hanging="357"/>
    </w:pPr>
    <w:rPr>
      <w:rFonts w:ascii="Times New Roman" w:hAnsi="Times New Roman"/>
    </w:rPr>
  </w:style>
  <w:style w:type="paragraph" w:customStyle="1" w:styleId="1c">
    <w:name w:val="Номер1"/>
    <w:basedOn w:val="a"/>
    <w:autoRedefine/>
    <w:rsid w:val="00E86E20"/>
    <w:pPr>
      <w:keepNext/>
      <w:tabs>
        <w:tab w:val="left" w:pos="357"/>
      </w:tabs>
      <w:ind w:left="714" w:hanging="357"/>
    </w:pPr>
  </w:style>
  <w:style w:type="paragraph" w:customStyle="1" w:styleId="2a">
    <w:name w:val="Номер2"/>
    <w:basedOn w:val="a0"/>
    <w:autoRedefine/>
    <w:rsid w:val="001C678D"/>
    <w:pPr>
      <w:tabs>
        <w:tab w:val="left" w:pos="851"/>
      </w:tabs>
      <w:spacing w:before="40" w:after="40"/>
      <w:ind w:left="850" w:hanging="493"/>
    </w:pPr>
    <w:rPr>
      <w:rFonts w:ascii="Times New Roman" w:hAnsi="Times New Roman"/>
    </w:rPr>
  </w:style>
  <w:style w:type="paragraph" w:styleId="2b">
    <w:name w:val="toc 2"/>
    <w:basedOn w:val="a0"/>
    <w:next w:val="a0"/>
    <w:autoRedefine/>
    <w:uiPriority w:val="39"/>
    <w:rsid w:val="00351C12"/>
    <w:pPr>
      <w:spacing w:after="100"/>
      <w:ind w:left="200"/>
    </w:pPr>
  </w:style>
  <w:style w:type="paragraph" w:styleId="38">
    <w:name w:val="toc 3"/>
    <w:basedOn w:val="a0"/>
    <w:next w:val="a0"/>
    <w:autoRedefine/>
    <w:uiPriority w:val="39"/>
    <w:rsid w:val="00351C12"/>
    <w:pPr>
      <w:spacing w:after="100"/>
      <w:ind w:left="400"/>
    </w:pPr>
  </w:style>
  <w:style w:type="character" w:customStyle="1" w:styleId="a9">
    <w:name w:val="Текст сноски Знак"/>
    <w:aliases w:val="FSR footnote Знак,lábléc Знак,Footnote Text Char Char Char Char Char Char Знак,Footnote Text Char Знак,Footnote Text Char2 Char Знак,Footnote Text Char1 Char Char Знак,Footnote Text Char Char Char Char Знак,Текст сноски- Знак"/>
    <w:link w:val="a8"/>
    <w:rsid w:val="00181F82"/>
    <w:rPr>
      <w:rFonts w:asciiTheme="minorHAnsi" w:hAnsiTheme="minorHAnsi"/>
      <w:sz w:val="16"/>
    </w:rPr>
  </w:style>
  <w:style w:type="character" w:styleId="afff2">
    <w:name w:val="Hyperlink"/>
    <w:uiPriority w:val="99"/>
    <w:rsid w:val="00181F82"/>
    <w:rPr>
      <w:color w:val="0000FF"/>
      <w:u w:val="single"/>
    </w:rPr>
  </w:style>
  <w:style w:type="paragraph" w:styleId="afff3">
    <w:name w:val="Revision"/>
    <w:hidden/>
    <w:uiPriority w:val="99"/>
    <w:semiHidden/>
    <w:rsid w:val="00302D82"/>
    <w:rPr>
      <w:rFonts w:ascii="Arial" w:hAnsi="Arial"/>
    </w:rPr>
  </w:style>
  <w:style w:type="paragraph" w:customStyle="1" w:styleId="afff4">
    <w:name w:val="Таблица"/>
    <w:basedOn w:val="a0"/>
    <w:rsid w:val="00ED43EA"/>
    <w:pPr>
      <w:spacing w:before="20" w:after="20" w:line="276" w:lineRule="auto"/>
      <w:jc w:val="left"/>
    </w:pPr>
    <w:rPr>
      <w:rFonts w:eastAsiaTheme="minorHAnsi" w:cstheme="minorBidi"/>
      <w:szCs w:val="22"/>
      <w:lang w:eastAsia="en-US"/>
    </w:rPr>
  </w:style>
  <w:style w:type="paragraph" w:styleId="afff5">
    <w:name w:val="endnote text"/>
    <w:basedOn w:val="a0"/>
    <w:link w:val="afff6"/>
    <w:rsid w:val="00ED43EA"/>
    <w:pPr>
      <w:spacing w:before="0" w:after="0"/>
    </w:pPr>
  </w:style>
  <w:style w:type="character" w:customStyle="1" w:styleId="afff6">
    <w:name w:val="Текст концевой сноски Знак"/>
    <w:basedOn w:val="a1"/>
    <w:link w:val="afff5"/>
    <w:rsid w:val="00ED43EA"/>
    <w:rPr>
      <w:rFonts w:ascii="Arial" w:hAnsi="Arial"/>
    </w:rPr>
  </w:style>
  <w:style w:type="character" w:styleId="afff7">
    <w:name w:val="endnote reference"/>
    <w:basedOn w:val="a1"/>
    <w:rsid w:val="00ED43EA"/>
    <w:rPr>
      <w:vertAlign w:val="superscript"/>
    </w:rPr>
  </w:style>
  <w:style w:type="paragraph" w:styleId="afff8">
    <w:name w:val="TOC Heading"/>
    <w:basedOn w:val="1"/>
    <w:next w:val="a0"/>
    <w:uiPriority w:val="39"/>
    <w:semiHidden/>
    <w:unhideWhenUsed/>
    <w:qFormat/>
    <w:rsid w:val="00ED43EA"/>
    <w:pPr>
      <w:keepLines/>
      <w:pageBreakBefore w:val="0"/>
      <w:numPr>
        <w:numId w:val="0"/>
      </w:numPr>
      <w:tabs>
        <w:tab w:val="clear" w:pos="0"/>
      </w:tabs>
      <w:suppressAutoHyphens w:val="0"/>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rPr>
  </w:style>
  <w:style w:type="paragraph" w:styleId="afff9">
    <w:name w:val="Normal (Web)"/>
    <w:basedOn w:val="a0"/>
    <w:uiPriority w:val="99"/>
    <w:unhideWhenUsed/>
    <w:rsid w:val="00ED43EA"/>
    <w:pPr>
      <w:spacing w:before="100" w:beforeAutospacing="1" w:after="100" w:afterAutospacing="1"/>
      <w:jc w:val="left"/>
    </w:pPr>
    <w:rPr>
      <w:rFonts w:ascii="Times New Roman" w:hAnsi="Times New Roman"/>
      <w:sz w:val="24"/>
      <w:szCs w:val="24"/>
    </w:rPr>
  </w:style>
  <w:style w:type="paragraph" w:customStyle="1" w:styleId="10">
    <w:name w:val="Список1"/>
    <w:basedOn w:val="a"/>
    <w:autoRedefine/>
    <w:qFormat/>
    <w:rsid w:val="00ED43EA"/>
    <w:pPr>
      <w:numPr>
        <w:numId w:val="5"/>
      </w:numPr>
      <w:spacing w:line="276" w:lineRule="auto"/>
      <w:jc w:val="left"/>
    </w:pPr>
    <w:rPr>
      <w:rFonts w:asciiTheme="minorHAnsi" w:eastAsiaTheme="minorHAnsi" w:hAnsiTheme="minorHAnsi" w:cstheme="minorBidi"/>
      <w:szCs w:val="22"/>
      <w:lang w:eastAsia="en-US"/>
    </w:rPr>
  </w:style>
  <w:style w:type="paragraph" w:customStyle="1" w:styleId="2c">
    <w:name w:val="Список2"/>
    <w:basedOn w:val="a"/>
    <w:autoRedefine/>
    <w:rsid w:val="00ED43EA"/>
    <w:pPr>
      <w:tabs>
        <w:tab w:val="left" w:pos="851"/>
      </w:tabs>
      <w:spacing w:line="276" w:lineRule="auto"/>
      <w:ind w:left="850" w:hanging="493"/>
      <w:jc w:val="left"/>
    </w:pPr>
    <w:rPr>
      <w:rFonts w:asciiTheme="minorHAnsi" w:eastAsiaTheme="minorHAnsi" w:hAnsiTheme="minorHAnsi" w:cstheme="minorBidi"/>
      <w:szCs w:val="22"/>
      <w:lang w:eastAsia="en-US"/>
    </w:rPr>
  </w:style>
  <w:style w:type="paragraph" w:customStyle="1" w:styleId="afffa">
    <w:name w:val="Список_без_б"/>
    <w:basedOn w:val="a0"/>
    <w:rsid w:val="00ED43EA"/>
    <w:pPr>
      <w:spacing w:before="40" w:after="40" w:line="276" w:lineRule="auto"/>
      <w:ind w:left="357"/>
      <w:jc w:val="left"/>
    </w:pPr>
    <w:rPr>
      <w:rFonts w:eastAsiaTheme="minorHAnsi" w:cstheme="minorBidi"/>
      <w:szCs w:val="22"/>
      <w:lang w:eastAsia="en-US"/>
    </w:rPr>
  </w:style>
  <w:style w:type="table" w:customStyle="1" w:styleId="1d">
    <w:name w:val="Сетка таблицы1"/>
    <w:basedOn w:val="a2"/>
    <w:next w:val="ae"/>
    <w:rsid w:val="00ED43EA"/>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Абзац списка1"/>
    <w:basedOn w:val="a0"/>
    <w:uiPriority w:val="99"/>
    <w:qFormat/>
    <w:rsid w:val="00ED414B"/>
    <w:pPr>
      <w:ind w:left="720"/>
      <w:contextualSpacing/>
    </w:pPr>
    <w:rPr>
      <w:rFonts w:ascii="Calibri" w:eastAsia="Calibri" w:hAnsi="Calibri"/>
    </w:rPr>
  </w:style>
  <w:style w:type="character" w:customStyle="1" w:styleId="41">
    <w:name w:val="Заголовок 4 Знак"/>
    <w:basedOn w:val="a1"/>
    <w:link w:val="40"/>
    <w:rsid w:val="00ED414B"/>
    <w:rPr>
      <w:rFonts w:asciiTheme="minorHAnsi" w:hAnsiTheme="minorHAnsi"/>
      <w:b/>
      <w:bCs/>
      <w:smallCaps/>
      <w:sz w:val="24"/>
    </w:rPr>
  </w:style>
  <w:style w:type="character" w:customStyle="1" w:styleId="answer">
    <w:name w:val="answer"/>
    <w:basedOn w:val="a1"/>
    <w:rsid w:val="00D00A89"/>
  </w:style>
  <w:style w:type="character" w:customStyle="1" w:styleId="opened">
    <w:name w:val="opened"/>
    <w:basedOn w:val="a1"/>
    <w:rsid w:val="00D00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8735">
      <w:bodyDiv w:val="1"/>
      <w:marLeft w:val="0"/>
      <w:marRight w:val="0"/>
      <w:marTop w:val="0"/>
      <w:marBottom w:val="0"/>
      <w:divBdr>
        <w:top w:val="none" w:sz="0" w:space="0" w:color="auto"/>
        <w:left w:val="none" w:sz="0" w:space="0" w:color="auto"/>
        <w:bottom w:val="none" w:sz="0" w:space="0" w:color="auto"/>
        <w:right w:val="none" w:sz="0" w:space="0" w:color="auto"/>
      </w:divBdr>
    </w:div>
    <w:div w:id="41175095">
      <w:bodyDiv w:val="1"/>
      <w:marLeft w:val="0"/>
      <w:marRight w:val="0"/>
      <w:marTop w:val="0"/>
      <w:marBottom w:val="0"/>
      <w:divBdr>
        <w:top w:val="none" w:sz="0" w:space="0" w:color="auto"/>
        <w:left w:val="none" w:sz="0" w:space="0" w:color="auto"/>
        <w:bottom w:val="none" w:sz="0" w:space="0" w:color="auto"/>
        <w:right w:val="none" w:sz="0" w:space="0" w:color="auto"/>
      </w:divBdr>
      <w:divsChild>
        <w:div w:id="713384041">
          <w:marLeft w:val="446"/>
          <w:marRight w:val="0"/>
          <w:marTop w:val="120"/>
          <w:marBottom w:val="0"/>
          <w:divBdr>
            <w:top w:val="none" w:sz="0" w:space="0" w:color="auto"/>
            <w:left w:val="none" w:sz="0" w:space="0" w:color="auto"/>
            <w:bottom w:val="none" w:sz="0" w:space="0" w:color="auto"/>
            <w:right w:val="none" w:sz="0" w:space="0" w:color="auto"/>
          </w:divBdr>
        </w:div>
        <w:div w:id="30109684">
          <w:marLeft w:val="446"/>
          <w:marRight w:val="0"/>
          <w:marTop w:val="120"/>
          <w:marBottom w:val="0"/>
          <w:divBdr>
            <w:top w:val="none" w:sz="0" w:space="0" w:color="auto"/>
            <w:left w:val="none" w:sz="0" w:space="0" w:color="auto"/>
            <w:bottom w:val="none" w:sz="0" w:space="0" w:color="auto"/>
            <w:right w:val="none" w:sz="0" w:space="0" w:color="auto"/>
          </w:divBdr>
        </w:div>
        <w:div w:id="1405225436">
          <w:marLeft w:val="446"/>
          <w:marRight w:val="0"/>
          <w:marTop w:val="120"/>
          <w:marBottom w:val="0"/>
          <w:divBdr>
            <w:top w:val="none" w:sz="0" w:space="0" w:color="auto"/>
            <w:left w:val="none" w:sz="0" w:space="0" w:color="auto"/>
            <w:bottom w:val="none" w:sz="0" w:space="0" w:color="auto"/>
            <w:right w:val="none" w:sz="0" w:space="0" w:color="auto"/>
          </w:divBdr>
        </w:div>
        <w:div w:id="764152282">
          <w:marLeft w:val="446"/>
          <w:marRight w:val="0"/>
          <w:marTop w:val="120"/>
          <w:marBottom w:val="0"/>
          <w:divBdr>
            <w:top w:val="none" w:sz="0" w:space="0" w:color="auto"/>
            <w:left w:val="none" w:sz="0" w:space="0" w:color="auto"/>
            <w:bottom w:val="none" w:sz="0" w:space="0" w:color="auto"/>
            <w:right w:val="none" w:sz="0" w:space="0" w:color="auto"/>
          </w:divBdr>
        </w:div>
      </w:divsChild>
    </w:div>
    <w:div w:id="436873596">
      <w:bodyDiv w:val="1"/>
      <w:marLeft w:val="0"/>
      <w:marRight w:val="0"/>
      <w:marTop w:val="0"/>
      <w:marBottom w:val="0"/>
      <w:divBdr>
        <w:top w:val="none" w:sz="0" w:space="0" w:color="auto"/>
        <w:left w:val="none" w:sz="0" w:space="0" w:color="auto"/>
        <w:bottom w:val="none" w:sz="0" w:space="0" w:color="auto"/>
        <w:right w:val="none" w:sz="0" w:space="0" w:color="auto"/>
      </w:divBdr>
    </w:div>
    <w:div w:id="558517568">
      <w:bodyDiv w:val="1"/>
      <w:marLeft w:val="0"/>
      <w:marRight w:val="0"/>
      <w:marTop w:val="0"/>
      <w:marBottom w:val="0"/>
      <w:divBdr>
        <w:top w:val="none" w:sz="0" w:space="0" w:color="auto"/>
        <w:left w:val="none" w:sz="0" w:space="0" w:color="auto"/>
        <w:bottom w:val="none" w:sz="0" w:space="0" w:color="auto"/>
        <w:right w:val="none" w:sz="0" w:space="0" w:color="auto"/>
      </w:divBdr>
    </w:div>
    <w:div w:id="833840879">
      <w:bodyDiv w:val="1"/>
      <w:marLeft w:val="0"/>
      <w:marRight w:val="0"/>
      <w:marTop w:val="0"/>
      <w:marBottom w:val="0"/>
      <w:divBdr>
        <w:top w:val="none" w:sz="0" w:space="0" w:color="auto"/>
        <w:left w:val="none" w:sz="0" w:space="0" w:color="auto"/>
        <w:bottom w:val="none" w:sz="0" w:space="0" w:color="auto"/>
        <w:right w:val="none" w:sz="0" w:space="0" w:color="auto"/>
      </w:divBdr>
    </w:div>
    <w:div w:id="930313188">
      <w:bodyDiv w:val="1"/>
      <w:marLeft w:val="0"/>
      <w:marRight w:val="0"/>
      <w:marTop w:val="0"/>
      <w:marBottom w:val="0"/>
      <w:divBdr>
        <w:top w:val="none" w:sz="0" w:space="0" w:color="auto"/>
        <w:left w:val="none" w:sz="0" w:space="0" w:color="auto"/>
        <w:bottom w:val="none" w:sz="0" w:space="0" w:color="auto"/>
        <w:right w:val="none" w:sz="0" w:space="0" w:color="auto"/>
      </w:divBdr>
    </w:div>
    <w:div w:id="1027216708">
      <w:bodyDiv w:val="1"/>
      <w:marLeft w:val="0"/>
      <w:marRight w:val="0"/>
      <w:marTop w:val="0"/>
      <w:marBottom w:val="0"/>
      <w:divBdr>
        <w:top w:val="none" w:sz="0" w:space="0" w:color="auto"/>
        <w:left w:val="none" w:sz="0" w:space="0" w:color="auto"/>
        <w:bottom w:val="none" w:sz="0" w:space="0" w:color="auto"/>
        <w:right w:val="none" w:sz="0" w:space="0" w:color="auto"/>
      </w:divBdr>
    </w:div>
    <w:div w:id="1088041414">
      <w:bodyDiv w:val="1"/>
      <w:marLeft w:val="0"/>
      <w:marRight w:val="0"/>
      <w:marTop w:val="0"/>
      <w:marBottom w:val="0"/>
      <w:divBdr>
        <w:top w:val="none" w:sz="0" w:space="0" w:color="auto"/>
        <w:left w:val="none" w:sz="0" w:space="0" w:color="auto"/>
        <w:bottom w:val="none" w:sz="0" w:space="0" w:color="auto"/>
        <w:right w:val="none" w:sz="0" w:space="0" w:color="auto"/>
      </w:divBdr>
    </w:div>
    <w:div w:id="1125853190">
      <w:bodyDiv w:val="1"/>
      <w:marLeft w:val="0"/>
      <w:marRight w:val="0"/>
      <w:marTop w:val="0"/>
      <w:marBottom w:val="0"/>
      <w:divBdr>
        <w:top w:val="none" w:sz="0" w:space="0" w:color="auto"/>
        <w:left w:val="none" w:sz="0" w:space="0" w:color="auto"/>
        <w:bottom w:val="none" w:sz="0" w:space="0" w:color="auto"/>
        <w:right w:val="none" w:sz="0" w:space="0" w:color="auto"/>
      </w:divBdr>
    </w:div>
    <w:div w:id="1215120998">
      <w:bodyDiv w:val="1"/>
      <w:marLeft w:val="0"/>
      <w:marRight w:val="0"/>
      <w:marTop w:val="0"/>
      <w:marBottom w:val="0"/>
      <w:divBdr>
        <w:top w:val="none" w:sz="0" w:space="0" w:color="auto"/>
        <w:left w:val="none" w:sz="0" w:space="0" w:color="auto"/>
        <w:bottom w:val="none" w:sz="0" w:space="0" w:color="auto"/>
        <w:right w:val="none" w:sz="0" w:space="0" w:color="auto"/>
      </w:divBdr>
    </w:div>
    <w:div w:id="1282155391">
      <w:bodyDiv w:val="1"/>
      <w:marLeft w:val="0"/>
      <w:marRight w:val="0"/>
      <w:marTop w:val="0"/>
      <w:marBottom w:val="0"/>
      <w:divBdr>
        <w:top w:val="none" w:sz="0" w:space="0" w:color="auto"/>
        <w:left w:val="none" w:sz="0" w:space="0" w:color="auto"/>
        <w:bottom w:val="none" w:sz="0" w:space="0" w:color="auto"/>
        <w:right w:val="none" w:sz="0" w:space="0" w:color="auto"/>
      </w:divBdr>
    </w:div>
    <w:div w:id="1330207973">
      <w:bodyDiv w:val="1"/>
      <w:marLeft w:val="0"/>
      <w:marRight w:val="0"/>
      <w:marTop w:val="0"/>
      <w:marBottom w:val="0"/>
      <w:divBdr>
        <w:top w:val="none" w:sz="0" w:space="0" w:color="auto"/>
        <w:left w:val="none" w:sz="0" w:space="0" w:color="auto"/>
        <w:bottom w:val="none" w:sz="0" w:space="0" w:color="auto"/>
        <w:right w:val="none" w:sz="0" w:space="0" w:color="auto"/>
      </w:divBdr>
    </w:div>
    <w:div w:id="1361391375">
      <w:bodyDiv w:val="1"/>
      <w:marLeft w:val="0"/>
      <w:marRight w:val="0"/>
      <w:marTop w:val="0"/>
      <w:marBottom w:val="0"/>
      <w:divBdr>
        <w:top w:val="none" w:sz="0" w:space="0" w:color="auto"/>
        <w:left w:val="none" w:sz="0" w:space="0" w:color="auto"/>
        <w:bottom w:val="none" w:sz="0" w:space="0" w:color="auto"/>
        <w:right w:val="none" w:sz="0" w:space="0" w:color="auto"/>
      </w:divBdr>
    </w:div>
    <w:div w:id="1400254093">
      <w:bodyDiv w:val="1"/>
      <w:marLeft w:val="0"/>
      <w:marRight w:val="0"/>
      <w:marTop w:val="0"/>
      <w:marBottom w:val="0"/>
      <w:divBdr>
        <w:top w:val="none" w:sz="0" w:space="0" w:color="auto"/>
        <w:left w:val="none" w:sz="0" w:space="0" w:color="auto"/>
        <w:bottom w:val="none" w:sz="0" w:space="0" w:color="auto"/>
        <w:right w:val="none" w:sz="0" w:space="0" w:color="auto"/>
      </w:divBdr>
    </w:div>
    <w:div w:id="1587377002">
      <w:bodyDiv w:val="1"/>
      <w:marLeft w:val="0"/>
      <w:marRight w:val="0"/>
      <w:marTop w:val="0"/>
      <w:marBottom w:val="0"/>
      <w:divBdr>
        <w:top w:val="none" w:sz="0" w:space="0" w:color="auto"/>
        <w:left w:val="none" w:sz="0" w:space="0" w:color="auto"/>
        <w:bottom w:val="none" w:sz="0" w:space="0" w:color="auto"/>
        <w:right w:val="none" w:sz="0" w:space="0" w:color="auto"/>
      </w:divBdr>
    </w:div>
    <w:div w:id="1693140237">
      <w:bodyDiv w:val="1"/>
      <w:marLeft w:val="0"/>
      <w:marRight w:val="0"/>
      <w:marTop w:val="0"/>
      <w:marBottom w:val="0"/>
      <w:divBdr>
        <w:top w:val="none" w:sz="0" w:space="0" w:color="auto"/>
        <w:left w:val="none" w:sz="0" w:space="0" w:color="auto"/>
        <w:bottom w:val="none" w:sz="0" w:space="0" w:color="auto"/>
        <w:right w:val="none" w:sz="0" w:space="0" w:color="auto"/>
      </w:divBdr>
    </w:div>
    <w:div w:id="1776553756">
      <w:bodyDiv w:val="1"/>
      <w:marLeft w:val="0"/>
      <w:marRight w:val="0"/>
      <w:marTop w:val="0"/>
      <w:marBottom w:val="0"/>
      <w:divBdr>
        <w:top w:val="none" w:sz="0" w:space="0" w:color="auto"/>
        <w:left w:val="none" w:sz="0" w:space="0" w:color="auto"/>
        <w:bottom w:val="none" w:sz="0" w:space="0" w:color="auto"/>
        <w:right w:val="none" w:sz="0" w:space="0" w:color="auto"/>
      </w:divBdr>
    </w:div>
    <w:div w:id="1920753034">
      <w:bodyDiv w:val="1"/>
      <w:marLeft w:val="0"/>
      <w:marRight w:val="0"/>
      <w:marTop w:val="0"/>
      <w:marBottom w:val="0"/>
      <w:divBdr>
        <w:top w:val="none" w:sz="0" w:space="0" w:color="auto"/>
        <w:left w:val="none" w:sz="0" w:space="0" w:color="auto"/>
        <w:bottom w:val="none" w:sz="0" w:space="0" w:color="auto"/>
        <w:right w:val="none" w:sz="0" w:space="0" w:color="auto"/>
      </w:divBdr>
    </w:div>
    <w:div w:id="1992440479">
      <w:bodyDiv w:val="1"/>
      <w:marLeft w:val="0"/>
      <w:marRight w:val="0"/>
      <w:marTop w:val="0"/>
      <w:marBottom w:val="0"/>
      <w:divBdr>
        <w:top w:val="none" w:sz="0" w:space="0" w:color="auto"/>
        <w:left w:val="none" w:sz="0" w:space="0" w:color="auto"/>
        <w:bottom w:val="none" w:sz="0" w:space="0" w:color="auto"/>
        <w:right w:val="none" w:sz="0" w:space="0" w:color="auto"/>
      </w:divBdr>
    </w:div>
    <w:div w:id="210719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incult.info/article/finansovaya-piramida-kak-ee-raspozn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LLKOEoAQnd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fincult.info/article/chto-nuzhno-znat-nachinayushchemu-investo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incult.info/article/lzhebanki-kak-izbezhat-lovushki-moshennik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my\&#1092;&#1080;&#1085;%20&#1083;&#1072;&#1075;&#1077;&#1088;&#1100;\&#1050;&#1072;&#1082;%20&#1087;&#1080;&#1089;&#1072;&#1090;&#1100;%20&#1089;&#1094;&#1077;&#1085;&#1072;&#1088;&#1080;&#1080;\&#1064;&#1072;&#1073;&#1083;&#1086;&#1085;&#1099;%20&#1080;%20&#1080;&#1085;&#1089;&#1090;&#1088;&#1091;&#1082;&#1094;&#1080;&#1080;\&#1064;&#1072;&#1073;&#1083;&#1086;&#1085;%20&#1055;&#1040;&#1050;&#1050;%20(&#1101;&#1090;&#1086;%20&#1087;&#1088;&#1080;&#1082;&#1088;&#1077;&#1087;&#1083;&#1103;&#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48D16-DD9F-4E30-8472-4B8B20E5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ПАКК (это прикреплять)</Template>
  <TotalTime>318</TotalTime>
  <Pages>12</Pages>
  <Words>3062</Words>
  <Characters>17456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Консультационный отчет шаблон.dotx</vt:lpstr>
    </vt:vector>
  </TitlesOfParts>
  <Company>ПАКК</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Консультационный отчет шаблон.dotx</dc:title>
  <dc:creator>Старостинская</dc:creator>
  <cp:lastModifiedBy>Светлана</cp:lastModifiedBy>
  <cp:revision>52</cp:revision>
  <cp:lastPrinted>2019-04-23T06:56:00Z</cp:lastPrinted>
  <dcterms:created xsi:type="dcterms:W3CDTF">2017-01-23T08:16:00Z</dcterms:created>
  <dcterms:modified xsi:type="dcterms:W3CDTF">2021-05-12T07:15:00Z</dcterms:modified>
</cp:coreProperties>
</file>