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922" w:rsidRDefault="00C85FD9" w:rsidP="00B84AFC">
      <w:pPr>
        <w:spacing w:after="0" w:line="312" w:lineRule="auto"/>
        <w:jc w:val="both"/>
        <w:rPr>
          <w:rFonts w:ascii="Verdana" w:hAnsi="Verdana" w:cs="Verdana"/>
          <w:sz w:val="20"/>
          <w:szCs w:val="20"/>
        </w:rPr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86360</wp:posOffset>
                </wp:positionV>
                <wp:extent cx="5651500" cy="1191260"/>
                <wp:effectExtent l="0" t="635" r="0" b="0"/>
                <wp:wrapSquare wrapText="bothSides"/>
                <wp:docPr id="6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0" cy="1191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7922" w:rsidRPr="007665F9" w:rsidRDefault="00887922" w:rsidP="00CE4A86">
                            <w:pPr>
                              <w:spacing w:after="0" w:line="312" w:lineRule="auto"/>
                              <w:jc w:val="center"/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color w:val="C2260C"/>
                                <w:sz w:val="24"/>
                                <w:szCs w:val="24"/>
                              </w:rPr>
                            </w:pPr>
                          </w:p>
                          <w:p w:rsidR="00887922" w:rsidRPr="007665F9" w:rsidRDefault="00887922" w:rsidP="00CE4A86">
                            <w:pPr>
                              <w:spacing w:after="0" w:line="312" w:lineRule="auto"/>
                              <w:jc w:val="center"/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color w:val="C2260C"/>
                                <w:sz w:val="32"/>
                                <w:szCs w:val="32"/>
                              </w:rPr>
                            </w:pPr>
                            <w:r w:rsidRPr="007665F9"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color w:val="C2260C"/>
                                <w:sz w:val="32"/>
                                <w:szCs w:val="32"/>
                              </w:rPr>
                              <w:t>Профилактика Коронавирусной инфекции</w:t>
                            </w:r>
                          </w:p>
                          <w:p w:rsidR="00887922" w:rsidRPr="007665F9" w:rsidRDefault="00887922" w:rsidP="00CE4A86">
                            <w:pPr>
                              <w:spacing w:after="0" w:line="312" w:lineRule="auto"/>
                              <w:jc w:val="center"/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color w:val="C2260C"/>
                                <w:sz w:val="24"/>
                                <w:szCs w:val="24"/>
                              </w:rPr>
                            </w:pPr>
                            <w:r w:rsidRPr="007665F9"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color w:val="C2260C"/>
                                <w:sz w:val="24"/>
                                <w:szCs w:val="24"/>
                              </w:rPr>
                              <w:t>(рекомендации по организации работы образовательных организаций)</w:t>
                            </w:r>
                          </w:p>
                          <w:p w:rsidR="00887922" w:rsidRPr="007665F9" w:rsidRDefault="00887922" w:rsidP="00CE4A86">
                            <w:pPr>
                              <w:spacing w:after="0" w:line="312" w:lineRule="auto"/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  <w:color w:val="B4DCFA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left:0;text-align:left;margin-left:-.05pt;margin-top:6.8pt;width:445pt;height:9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" filled="f" stroked="f">
                <v:textbox>
                  <w:txbxContent>
                    <w:p w:rsidR="00887922" w:rsidRPr="007665F9" w:rsidRDefault="00887922" w:rsidP="00CE4A86">
                      <w:pPr>
                        <w:spacing w:after="0" w:line="312" w:lineRule="auto"/>
                        <w:jc w:val="center"/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color w:val="C2260C"/>
                          <w:sz w:val="24"/>
                          <w:szCs w:val="24"/>
                        </w:rPr>
                      </w:pPr>
                    </w:p>
                    <w:p w:rsidR="00887922" w:rsidRPr="007665F9" w:rsidRDefault="00887922" w:rsidP="00CE4A86">
                      <w:pPr>
                        <w:spacing w:after="0" w:line="312" w:lineRule="auto"/>
                        <w:jc w:val="center"/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color w:val="C2260C"/>
                          <w:sz w:val="32"/>
                          <w:szCs w:val="32"/>
                        </w:rPr>
                      </w:pPr>
                      <w:r w:rsidRPr="007665F9"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color w:val="C2260C"/>
                          <w:sz w:val="32"/>
                          <w:szCs w:val="32"/>
                        </w:rPr>
                        <w:t>Профилактика Коронавирусной инфекции</w:t>
                      </w:r>
                    </w:p>
                    <w:p w:rsidR="00887922" w:rsidRPr="007665F9" w:rsidRDefault="00887922" w:rsidP="00CE4A86">
                      <w:pPr>
                        <w:spacing w:after="0" w:line="312" w:lineRule="auto"/>
                        <w:jc w:val="center"/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color w:val="C2260C"/>
                          <w:sz w:val="24"/>
                          <w:szCs w:val="24"/>
                        </w:rPr>
                      </w:pPr>
                      <w:r w:rsidRPr="007665F9"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color w:val="C2260C"/>
                          <w:sz w:val="24"/>
                          <w:szCs w:val="24"/>
                        </w:rPr>
                        <w:t>(рекомендации по организации работы образовательных организаций)</w:t>
                      </w:r>
                    </w:p>
                    <w:p w:rsidR="00887922" w:rsidRPr="007665F9" w:rsidRDefault="00887922" w:rsidP="00CE4A86">
                      <w:pPr>
                        <w:spacing w:after="0" w:line="312" w:lineRule="auto"/>
                        <w:jc w:val="center"/>
                        <w:rPr>
                          <w:rFonts w:ascii="Verdana" w:hAnsi="Verdana" w:cs="Verdana"/>
                          <w:b/>
                          <w:bCs/>
                          <w:color w:val="B4DCFA"/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108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7479"/>
        <w:gridCol w:w="2127"/>
        <w:gridCol w:w="502"/>
      </w:tblGrid>
      <w:tr w:rsidR="00887922" w:rsidRPr="007665F9">
        <w:trPr>
          <w:gridAfter w:val="1"/>
          <w:wAfter w:w="502" w:type="dxa"/>
        </w:trPr>
        <w:tc>
          <w:tcPr>
            <w:tcW w:w="7479" w:type="dxa"/>
          </w:tcPr>
          <w:p w:rsidR="00887922" w:rsidRPr="007665F9" w:rsidRDefault="00887922" w:rsidP="007665F9">
            <w:pPr>
              <w:pStyle w:val="a6"/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:rsidR="00887922" w:rsidRPr="007665F9" w:rsidRDefault="00887922" w:rsidP="007665F9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Запрещается проведение массовых мероприятий с участием различных групп лиц.</w:t>
            </w:r>
          </w:p>
          <w:p w:rsidR="00887922" w:rsidRPr="007665F9" w:rsidRDefault="00887922" w:rsidP="007665F9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Проведение ежедневной утренней бесконтактной термометрии.</w:t>
            </w:r>
          </w:p>
          <w:p w:rsidR="00887922" w:rsidRPr="007665F9" w:rsidRDefault="00887922" w:rsidP="007665F9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Наличие дозаторов с антисептиками при входе в учебное заведение.</w:t>
            </w:r>
          </w:p>
        </w:tc>
        <w:tc>
          <w:tcPr>
            <w:tcW w:w="2127" w:type="dxa"/>
          </w:tcPr>
          <w:p w:rsidR="00887922" w:rsidRPr="007665F9" w:rsidRDefault="00042049" w:rsidP="007665F9">
            <w:pPr>
              <w:spacing w:after="0" w:line="312" w:lineRule="auto"/>
              <w:ind w:left="426" w:right="-143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25525" cy="1025525"/>
                  <wp:effectExtent l="19050" t="0" r="3175" b="0"/>
                  <wp:docPr id="1" name="Рисунок 1" descr="Измерение температуры тела работников раз в 4 часа в организациях - БУХ.1С,  сайт в помощь бухгалтер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Измерение температуры тела работников раз в 4 часа в организациях - БУХ.1С,  сайт в помощь бухгалтер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525" cy="1025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7922" w:rsidRPr="00766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887922" w:rsidRPr="007665F9" w:rsidRDefault="00887922" w:rsidP="007665F9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Закрепление за каждым классом собственного кабинета для занятий (за исключением занятий: по физической культуре, изобразительному искусству, трудовому обучению, технологии, физики, химии).</w:t>
            </w:r>
          </w:p>
          <w:p w:rsidR="00887922" w:rsidRPr="007665F9" w:rsidRDefault="00887922" w:rsidP="007665F9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Установить для каждого класса собственное время начала уроков и перемен.</w:t>
            </w:r>
          </w:p>
          <w:p w:rsidR="00887922" w:rsidRPr="007665F9" w:rsidRDefault="00887922" w:rsidP="007665F9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 xml:space="preserve">Сокращение числа обучающихся в одном классе </w:t>
            </w:r>
          </w:p>
          <w:p w:rsidR="00887922" w:rsidRPr="007665F9" w:rsidRDefault="00887922" w:rsidP="007665F9">
            <w:pPr>
              <w:pStyle w:val="a6"/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(по возможности).</w:t>
            </w:r>
          </w:p>
        </w:tc>
        <w:tc>
          <w:tcPr>
            <w:tcW w:w="2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7922" w:rsidRPr="007665F9" w:rsidRDefault="00042049" w:rsidP="007665F9">
            <w:pPr>
              <w:spacing w:after="0" w:line="312" w:lineRule="auto"/>
              <w:ind w:left="426" w:right="-143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40155" cy="1240155"/>
                  <wp:effectExtent l="19050" t="0" r="0" b="0"/>
                  <wp:docPr id="2" name="Рисунок 4" descr="School Lesson. School Children In Classroom At Lesson. Cartoon.. Royalty  Free Cliparts, Vectors, And Stock Illustration. Image 62620592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School Lesson. School Children In Classroom At Lesson. Cartoon.. Royalty  Free Cliparts, Vectors, And Stock Illustration. Image 62620592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155" cy="1240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7922" w:rsidRPr="0087477A" w:rsidRDefault="00887922" w:rsidP="0087477A">
      <w:pPr>
        <w:pStyle w:val="a6"/>
        <w:numPr>
          <w:ilvl w:val="0"/>
          <w:numId w:val="3"/>
        </w:numPr>
        <w:spacing w:after="0" w:line="312" w:lineRule="auto"/>
        <w:ind w:left="426" w:right="-143"/>
        <w:jc w:val="both"/>
        <w:rPr>
          <w:rFonts w:ascii="Verdana" w:hAnsi="Verdana" w:cs="Verdana"/>
          <w:sz w:val="20"/>
          <w:szCs w:val="20"/>
        </w:rPr>
      </w:pPr>
      <w:r w:rsidRPr="002B2C48">
        <w:rPr>
          <w:rFonts w:ascii="Verdana" w:hAnsi="Verdana" w:cs="Verdana"/>
          <w:sz w:val="20"/>
          <w:szCs w:val="20"/>
        </w:rPr>
        <w:t xml:space="preserve">Проветривание рекреаций и коридоров в общеобразовательных организациях </w:t>
      </w:r>
      <w:r w:rsidRPr="0087477A">
        <w:rPr>
          <w:rFonts w:ascii="Verdana" w:hAnsi="Verdana" w:cs="Verdana"/>
          <w:sz w:val="20"/>
          <w:szCs w:val="20"/>
        </w:rPr>
        <w:t xml:space="preserve">во </w:t>
      </w:r>
    </w:p>
    <w:p w:rsidR="00887922" w:rsidRPr="002B2C48" w:rsidRDefault="00887922" w:rsidP="0087477A">
      <w:pPr>
        <w:pStyle w:val="a6"/>
        <w:spacing w:after="0" w:line="312" w:lineRule="auto"/>
        <w:ind w:left="426" w:right="-143"/>
        <w:jc w:val="both"/>
        <w:rPr>
          <w:rFonts w:ascii="Verdana" w:hAnsi="Verdana" w:cs="Verdana"/>
          <w:sz w:val="20"/>
          <w:szCs w:val="20"/>
        </w:rPr>
      </w:pPr>
      <w:r w:rsidRPr="002B2C48">
        <w:rPr>
          <w:rFonts w:ascii="Verdana" w:hAnsi="Verdana" w:cs="Verdana"/>
          <w:sz w:val="20"/>
          <w:szCs w:val="20"/>
        </w:rPr>
        <w:t>время уроков, а учебных кабинетов - во время перемен.</w:t>
      </w:r>
    </w:p>
    <w:tbl>
      <w:tblPr>
        <w:tblW w:w="9606" w:type="dxa"/>
        <w:tblInd w:w="-106" w:type="dxa"/>
        <w:tblLook w:val="00A0" w:firstRow="1" w:lastRow="0" w:firstColumn="1" w:lastColumn="0" w:noHBand="0" w:noVBand="0"/>
      </w:tblPr>
      <w:tblGrid>
        <w:gridCol w:w="7304"/>
        <w:gridCol w:w="2302"/>
      </w:tblGrid>
      <w:tr w:rsidR="00887922" w:rsidRPr="007665F9">
        <w:tc>
          <w:tcPr>
            <w:tcW w:w="7905" w:type="dxa"/>
          </w:tcPr>
          <w:p w:rsidR="00887922" w:rsidRPr="007665F9" w:rsidRDefault="00887922" w:rsidP="007665F9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Регулярное обеззараживание воздуха с использованием оборудования по обеззараживанию воздуха.</w:t>
            </w:r>
          </w:p>
          <w:p w:rsidR="00887922" w:rsidRPr="007665F9" w:rsidRDefault="00887922" w:rsidP="007665F9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Проведение ежедневной влажной уборки помещений с применением дезинфицирующих средств с обработкой всех контактных поверхностей.</w:t>
            </w:r>
          </w:p>
        </w:tc>
        <w:tc>
          <w:tcPr>
            <w:tcW w:w="1701" w:type="dxa"/>
          </w:tcPr>
          <w:p w:rsidR="00887922" w:rsidRPr="007665F9" w:rsidRDefault="00042049" w:rsidP="007665F9">
            <w:pPr>
              <w:spacing w:after="0" w:line="312" w:lineRule="auto"/>
              <w:ind w:left="426" w:right="-143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44905" cy="970280"/>
                  <wp:effectExtent l="0" t="0" r="0" b="0"/>
                  <wp:docPr id="3" name="Рисунок 2" descr="Генеральная уборка различных помещений в Москве - Клининговая компания  Чистый ли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неральная уборка различных помещений в Москве - Клининговая компания  Чистый ли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970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7922" w:rsidRDefault="00887922" w:rsidP="00800098">
      <w:pPr>
        <w:pStyle w:val="a6"/>
        <w:numPr>
          <w:ilvl w:val="0"/>
          <w:numId w:val="3"/>
        </w:numPr>
        <w:spacing w:after="0" w:line="312" w:lineRule="auto"/>
        <w:ind w:left="425" w:right="-142" w:hanging="357"/>
        <w:jc w:val="both"/>
        <w:rPr>
          <w:rFonts w:ascii="Verdana" w:hAnsi="Verdana" w:cs="Verdana"/>
          <w:sz w:val="20"/>
          <w:szCs w:val="20"/>
        </w:rPr>
      </w:pPr>
      <w:r w:rsidRPr="002B2C48">
        <w:rPr>
          <w:rFonts w:ascii="Verdana" w:hAnsi="Verdana" w:cs="Verdana"/>
          <w:sz w:val="20"/>
          <w:szCs w:val="20"/>
        </w:rPr>
        <w:t xml:space="preserve">Проведение спортивных занятий на открытом воздухе при соответствующих </w:t>
      </w:r>
    </w:p>
    <w:p w:rsidR="00887922" w:rsidRPr="002B2C48" w:rsidRDefault="00887922" w:rsidP="0087477A">
      <w:pPr>
        <w:pStyle w:val="a6"/>
        <w:spacing w:after="0" w:line="312" w:lineRule="auto"/>
        <w:ind w:left="425" w:right="-142"/>
        <w:jc w:val="both"/>
        <w:rPr>
          <w:rFonts w:ascii="Verdana" w:hAnsi="Verdana" w:cs="Verdana"/>
          <w:sz w:val="20"/>
          <w:szCs w:val="20"/>
        </w:rPr>
      </w:pPr>
      <w:r w:rsidRPr="002B2C48">
        <w:rPr>
          <w:rFonts w:ascii="Verdana" w:hAnsi="Verdana" w:cs="Verdana"/>
          <w:sz w:val="20"/>
          <w:szCs w:val="20"/>
        </w:rPr>
        <w:t>погодных условиях</w:t>
      </w:r>
      <w:r>
        <w:rPr>
          <w:rFonts w:ascii="Verdana" w:hAnsi="Verdana" w:cs="Verdana"/>
          <w:sz w:val="20"/>
          <w:szCs w:val="20"/>
        </w:rPr>
        <w:t>.</w:t>
      </w:r>
    </w:p>
    <w:p w:rsidR="00887922" w:rsidRPr="002B2C48" w:rsidRDefault="00887922" w:rsidP="00F5709F">
      <w:pPr>
        <w:pStyle w:val="a6"/>
        <w:numPr>
          <w:ilvl w:val="0"/>
          <w:numId w:val="3"/>
        </w:numPr>
        <w:spacing w:after="0" w:line="312" w:lineRule="auto"/>
        <w:ind w:left="426" w:right="-143"/>
        <w:jc w:val="both"/>
        <w:rPr>
          <w:rFonts w:ascii="Verdana" w:hAnsi="Verdana" w:cs="Verdana"/>
          <w:sz w:val="20"/>
          <w:szCs w:val="20"/>
        </w:rPr>
      </w:pPr>
      <w:r w:rsidRPr="002B2C48">
        <w:rPr>
          <w:rFonts w:ascii="Verdana" w:hAnsi="Verdana" w:cs="Verdana"/>
          <w:sz w:val="20"/>
          <w:szCs w:val="20"/>
        </w:rPr>
        <w:t>Организация питьевого режима (одноразовая посуда, дезинфекция дозаторов).</w:t>
      </w:r>
    </w:p>
    <w:p w:rsidR="00887922" w:rsidRDefault="00887922" w:rsidP="00F5709F">
      <w:pPr>
        <w:pStyle w:val="a6"/>
        <w:numPr>
          <w:ilvl w:val="0"/>
          <w:numId w:val="3"/>
        </w:numPr>
        <w:spacing w:after="0" w:line="312" w:lineRule="auto"/>
        <w:ind w:left="426" w:right="-143"/>
        <w:jc w:val="both"/>
        <w:rPr>
          <w:rFonts w:ascii="Verdana" w:hAnsi="Verdana" w:cs="Verdana"/>
          <w:sz w:val="20"/>
          <w:szCs w:val="20"/>
        </w:rPr>
      </w:pPr>
      <w:r w:rsidRPr="002B2C48">
        <w:rPr>
          <w:rFonts w:ascii="Verdana" w:hAnsi="Verdana" w:cs="Verdana"/>
          <w:sz w:val="20"/>
          <w:szCs w:val="20"/>
        </w:rPr>
        <w:t>Обеспечение постоянного наличия</w:t>
      </w:r>
      <w:r>
        <w:rPr>
          <w:rFonts w:ascii="Verdana" w:hAnsi="Verdana" w:cs="Verdana"/>
          <w:sz w:val="20"/>
          <w:szCs w:val="20"/>
        </w:rPr>
        <w:t xml:space="preserve"> в санитарных узлах для детей и </w:t>
      </w:r>
      <w:r w:rsidRPr="002B2C48">
        <w:rPr>
          <w:rFonts w:ascii="Verdana" w:hAnsi="Verdana" w:cs="Verdana"/>
          <w:sz w:val="20"/>
          <w:szCs w:val="20"/>
        </w:rPr>
        <w:t>сотрудников мыла,</w:t>
      </w:r>
    </w:p>
    <w:p w:rsidR="00887922" w:rsidRPr="002B2C48" w:rsidRDefault="00887922" w:rsidP="0087477A">
      <w:pPr>
        <w:pStyle w:val="a6"/>
        <w:spacing w:after="0" w:line="312" w:lineRule="auto"/>
        <w:ind w:left="426" w:right="-143"/>
        <w:jc w:val="both"/>
        <w:rPr>
          <w:rFonts w:ascii="Verdana" w:hAnsi="Verdana" w:cs="Verdana"/>
          <w:sz w:val="20"/>
          <w:szCs w:val="20"/>
        </w:rPr>
      </w:pPr>
      <w:r w:rsidRPr="002B2C48">
        <w:rPr>
          <w:rFonts w:ascii="Verdana" w:hAnsi="Verdana" w:cs="Verdana"/>
          <w:sz w:val="20"/>
          <w:szCs w:val="20"/>
        </w:rPr>
        <w:t xml:space="preserve"> а также кожных антисептиков для обработки рук.</w:t>
      </w:r>
    </w:p>
    <w:tbl>
      <w:tblPr>
        <w:tblW w:w="10207" w:type="dxa"/>
        <w:tblInd w:w="-106" w:type="dxa"/>
        <w:tblLook w:val="00A0" w:firstRow="1" w:lastRow="0" w:firstColumn="1" w:lastColumn="0" w:noHBand="0" w:noVBand="0"/>
      </w:tblPr>
      <w:tblGrid>
        <w:gridCol w:w="7655"/>
        <w:gridCol w:w="2552"/>
      </w:tblGrid>
      <w:tr w:rsidR="00887922" w:rsidRPr="007665F9">
        <w:tc>
          <w:tcPr>
            <w:tcW w:w="7655" w:type="dxa"/>
          </w:tcPr>
          <w:p w:rsidR="00887922" w:rsidRPr="007665F9" w:rsidRDefault="00887922" w:rsidP="001C2FD8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180" w:right="-143" w:hanging="108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 xml:space="preserve">Работа сотрудников столовых в масках и перчатках (смена одноразовых масок должна производиться не реже 1 раза в 3 часа). </w:t>
            </w:r>
          </w:p>
          <w:p w:rsidR="00887922" w:rsidRPr="007665F9" w:rsidRDefault="00887922" w:rsidP="001C2FD8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0" w:right="-143" w:firstLine="0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Регулярная дезинфекция обеденных столов, мытье посуды и столовых приборов в посудомоечных машинах при максимальных температурных режимах.</w:t>
            </w:r>
          </w:p>
          <w:p w:rsidR="00887922" w:rsidRPr="007665F9" w:rsidRDefault="00887922" w:rsidP="001C2FD8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180" w:right="-143" w:hanging="108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Незамедлительное изолирование учащихся с признаками ОРВИ.</w:t>
            </w:r>
          </w:p>
        </w:tc>
        <w:tc>
          <w:tcPr>
            <w:tcW w:w="2552" w:type="dxa"/>
          </w:tcPr>
          <w:p w:rsidR="00887922" w:rsidRPr="007665F9" w:rsidRDefault="00887922" w:rsidP="007665F9">
            <w:pPr>
              <w:pStyle w:val="a6"/>
              <w:spacing w:after="0" w:line="312" w:lineRule="auto"/>
              <w:ind w:left="426" w:right="-143"/>
              <w:rPr>
                <w:rFonts w:ascii="Verdana" w:hAnsi="Verdana" w:cs="Verdana"/>
                <w:sz w:val="20"/>
                <w:szCs w:val="20"/>
              </w:rPr>
            </w:pPr>
          </w:p>
          <w:p w:rsidR="00887922" w:rsidRPr="007665F9" w:rsidRDefault="00887922" w:rsidP="007665F9">
            <w:pPr>
              <w:pStyle w:val="a6"/>
              <w:spacing w:after="0" w:line="312" w:lineRule="auto"/>
              <w:ind w:left="426" w:right="-143"/>
              <w:rPr>
                <w:rFonts w:ascii="Verdana" w:hAnsi="Verdana" w:cs="Verdana"/>
                <w:sz w:val="20"/>
                <w:szCs w:val="20"/>
              </w:rPr>
            </w:pPr>
          </w:p>
          <w:p w:rsidR="00887922" w:rsidRPr="007665F9" w:rsidRDefault="00042049" w:rsidP="007665F9">
            <w:pPr>
              <w:pStyle w:val="a6"/>
              <w:spacing w:after="0" w:line="312" w:lineRule="auto"/>
              <w:ind w:left="426" w:right="-143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69035" cy="1169035"/>
                  <wp:effectExtent l="19050" t="0" r="0" b="0"/>
                  <wp:docPr id="4" name="Рисунок 3" descr="Dibujos animados lindo coronavirus, covid-19, mujer cocinando comida |  Vec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Dibujos animados lindo coronavirus, covid-19, mujer cocinando comida |  Vec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035" cy="1169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7922" w:rsidRDefault="00042049" w:rsidP="00800098">
      <w:pPr>
        <w:spacing w:after="0" w:line="312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2966085" cy="1025525"/>
            <wp:effectExtent l="19050" t="0" r="5715" b="0"/>
            <wp:docPr id="5" name="Рисунок 5" descr="СТОП Коронавиру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СТОП Коронавирус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085" cy="102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922" w:rsidRPr="00B84AFC" w:rsidRDefault="00887922" w:rsidP="0023593E">
      <w:pPr>
        <w:spacing w:after="0" w:line="312" w:lineRule="auto"/>
      </w:pPr>
      <w:r>
        <w:t>ФБУЗ «ЦГиЭ в РО»</w:t>
      </w:r>
    </w:p>
    <w:sectPr w:rsidR="00887922" w:rsidRPr="00B84AFC" w:rsidSect="00F5709F">
      <w:pgSz w:w="11906" w:h="16838"/>
      <w:pgMar w:top="567" w:right="850" w:bottom="1134" w:left="851" w:header="708" w:footer="708" w:gutter="0"/>
      <w:pgBorders w:offsetFrom="page">
        <w:top w:val="confettiWhite" w:sz="8" w:space="24" w:color="568D11"/>
        <w:left w:val="confettiWhite" w:sz="8" w:space="24" w:color="568D11"/>
        <w:bottom w:val="confettiWhite" w:sz="8" w:space="24" w:color="568D11"/>
        <w:right w:val="confettiWhite" w:sz="8" w:space="24" w:color="568D1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E733A"/>
    <w:multiLevelType w:val="hybridMultilevel"/>
    <w:tmpl w:val="72989B5C"/>
    <w:lvl w:ilvl="0" w:tplc="CA3E356A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E14F5E"/>
    <w:multiLevelType w:val="hybridMultilevel"/>
    <w:tmpl w:val="1C680560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2CF4B8D"/>
    <w:multiLevelType w:val="hybridMultilevel"/>
    <w:tmpl w:val="6B4A5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AFC"/>
    <w:rsid w:val="00042049"/>
    <w:rsid w:val="000644EF"/>
    <w:rsid w:val="00125F09"/>
    <w:rsid w:val="001B7C70"/>
    <w:rsid w:val="001C2FD8"/>
    <w:rsid w:val="0023593E"/>
    <w:rsid w:val="002B2C48"/>
    <w:rsid w:val="0031742A"/>
    <w:rsid w:val="003E385F"/>
    <w:rsid w:val="00487A89"/>
    <w:rsid w:val="005F4C2B"/>
    <w:rsid w:val="00764B5F"/>
    <w:rsid w:val="007665F9"/>
    <w:rsid w:val="00800098"/>
    <w:rsid w:val="0087477A"/>
    <w:rsid w:val="00887922"/>
    <w:rsid w:val="00962FC5"/>
    <w:rsid w:val="00A53F04"/>
    <w:rsid w:val="00B84AFC"/>
    <w:rsid w:val="00C85FD9"/>
    <w:rsid w:val="00C93624"/>
    <w:rsid w:val="00CC4A80"/>
    <w:rsid w:val="00CD6BDC"/>
    <w:rsid w:val="00CE4A86"/>
    <w:rsid w:val="00E65C63"/>
    <w:rsid w:val="00F5709F"/>
    <w:rsid w:val="00F6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A8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84AF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84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84AF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2B2C48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A8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84AF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84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84AF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2B2C4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Черкесова</dc:creator>
  <cp:lastModifiedBy>Оператор</cp:lastModifiedBy>
  <cp:revision>2</cp:revision>
  <cp:lastPrinted>2020-08-26T11:42:00Z</cp:lastPrinted>
  <dcterms:created xsi:type="dcterms:W3CDTF">2020-09-02T13:13:00Z</dcterms:created>
  <dcterms:modified xsi:type="dcterms:W3CDTF">2020-09-02T13:13:00Z</dcterms:modified>
</cp:coreProperties>
</file>