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B70" w:rsidRDefault="003960A1">
      <w:pPr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</w:rPr>
        <w:t>Перечень документов Администрации Семикаракорского района</w:t>
      </w:r>
    </w:p>
    <w:p w:rsidR="00AF5B70" w:rsidRDefault="003960A1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противодействию коррупции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"/>
        <w:gridCol w:w="8511"/>
      </w:tblGrid>
      <w:tr w:rsidR="00AF5B7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bookmarkEnd w:id="0"/>
          <w:p w:rsidR="00AF5B70" w:rsidRDefault="003960A1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B70" w:rsidRDefault="003960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документа</w:t>
            </w:r>
          </w:p>
        </w:tc>
      </w:tr>
      <w:tr w:rsidR="00AF5B7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B70" w:rsidRDefault="003960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B70" w:rsidRDefault="003960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Постановление 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944 от 31.05.2013 Администрации Семикаракорского района «</w:t>
            </w:r>
            <w:r>
              <w:rPr>
                <w:rFonts w:ascii="Times New Roman" w:eastAsia="Times New Roman" w:hAnsi="Times New Roman" w:cs="Times New Roman"/>
                <w:sz w:val="24"/>
              </w:rPr>
              <w:t>О памятке муниципальным служащим   Администрации Семикаракорского района  по недопущению ситуаций конфликта интересов на муниципальной службе и порядку их урегулирования».</w:t>
            </w:r>
          </w:p>
        </w:tc>
      </w:tr>
      <w:tr w:rsidR="00AF5B7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B70" w:rsidRDefault="003960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B70" w:rsidRDefault="003960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Постановление 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1292 от 08.10.2014 Администрации Семикаракорского района  «О вне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сении изменений в постановление Администрации Семикаракорского района от 23.07.2012 года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1136 «О реализации статьи 12 Федерального закона от 25.12.2008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273-ФЗ «О противодействии коррупции».</w:t>
            </w:r>
          </w:p>
        </w:tc>
      </w:tr>
      <w:tr w:rsidR="00AF5B7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B70" w:rsidRDefault="003960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B70" w:rsidRDefault="0039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Постановление 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783 от 06.08.2015 Администрации Семикарако</w:t>
            </w:r>
            <w:r>
              <w:rPr>
                <w:rFonts w:ascii="Times New Roman" w:eastAsia="Times New Roman" w:hAnsi="Times New Roman" w:cs="Times New Roman"/>
                <w:sz w:val="24"/>
              </w:rPr>
              <w:t>рского района</w:t>
            </w:r>
          </w:p>
          <w:p w:rsidR="00AF5B70" w:rsidRDefault="003960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 утверждении Положения о порядке уведомления главы Администрации Семикаракорского района  от фактах обращения к муниципальным служащим Администрации Семикаракорского района в целях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склонения их к совершению коррупционных правонарушений».</w:t>
            </w:r>
          </w:p>
        </w:tc>
      </w:tr>
      <w:tr w:rsidR="00AF5B7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B70" w:rsidRDefault="003960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B70" w:rsidRDefault="003960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Постановление 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269 от 26.02.2018 Администрации Семикаракорского района «</w:t>
            </w:r>
            <w:r>
              <w:rPr>
                <w:rFonts w:ascii="Times New Roman" w:eastAsia="Times New Roman" w:hAnsi="Times New Roman" w:cs="Times New Roman"/>
                <w:sz w:val="24"/>
              </w:rPr>
              <w:t>О порядке сообщения главой Администрации Семикаракорского района муниципальным служащим Администрации Семикаракорского района о получении подарка в связи с их должностным положением или исполнением ими служебных (должностных) обязанностей, сдачи и оценки п</w:t>
            </w:r>
            <w:r>
              <w:rPr>
                <w:rFonts w:ascii="Times New Roman" w:eastAsia="Times New Roman" w:hAnsi="Times New Roman" w:cs="Times New Roman"/>
                <w:sz w:val="24"/>
              </w:rPr>
              <w:t>одарка, реализации (выкупа) и зачисления средств, вырученных от его реализации».</w:t>
            </w:r>
          </w:p>
        </w:tc>
      </w:tr>
      <w:tr w:rsidR="00AF5B7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B70" w:rsidRDefault="003960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B70" w:rsidRDefault="003960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Постановление 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643 от 04.05.2018 Администрации Семикаракорского района «Об утверждении плана мероприятий по противодействию коррупции в Семикаракорском районе на 2018-201</w:t>
            </w:r>
            <w:r>
              <w:rPr>
                <w:rFonts w:ascii="Times New Roman" w:eastAsia="Times New Roman" w:hAnsi="Times New Roman" w:cs="Times New Roman"/>
                <w:sz w:val="24"/>
              </w:rPr>
              <w:t>9 годы».</w:t>
            </w:r>
          </w:p>
        </w:tc>
      </w:tr>
      <w:tr w:rsidR="00AF5B7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B70" w:rsidRDefault="003960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B70" w:rsidRDefault="003960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Постановление 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920 от 17.07.2018 Администрации Семикаракорского района  «О внесении изменений в постановление Администрации Семикаракорского района от 12.11.2013г.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1829 «Об утверждении муниципальной программы Семикаракорского района «</w:t>
            </w:r>
            <w:r>
              <w:rPr>
                <w:rFonts w:ascii="Times New Roman" w:eastAsia="Times New Roman" w:hAnsi="Times New Roman" w:cs="Times New Roman"/>
                <w:sz w:val="24"/>
              </w:rPr>
              <w:t>Обеспечение общественного порядка и профилактика правонарушений на 2014-2020 годы».</w:t>
            </w:r>
          </w:p>
        </w:tc>
      </w:tr>
    </w:tbl>
    <w:p w:rsidR="00AF5B70" w:rsidRDefault="00AF5B70">
      <w:pPr>
        <w:rPr>
          <w:rFonts w:ascii="Times New Roman" w:eastAsia="Times New Roman" w:hAnsi="Times New Roman" w:cs="Times New Roman"/>
          <w:sz w:val="24"/>
        </w:rPr>
      </w:pPr>
    </w:p>
    <w:sectPr w:rsidR="00AF5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70"/>
    <w:rsid w:val="003960A1"/>
    <w:rsid w:val="00A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2023-03-19T15:42:00Z</dcterms:created>
  <dcterms:modified xsi:type="dcterms:W3CDTF">2023-03-19T15:42:00Z</dcterms:modified>
</cp:coreProperties>
</file>