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68" w:rsidRDefault="00B02768" w:rsidP="00B0276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bookmarkStart w:id="0" w:name="_GoBack"/>
      <w:bookmarkEnd w:id="0"/>
    </w:p>
    <w:p w:rsidR="00B02768" w:rsidRPr="00B02768" w:rsidRDefault="00B02768" w:rsidP="00B02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Ростовская область, Семикаракорский район, </w:t>
      </w:r>
      <w:proofErr w:type="spellStart"/>
      <w:r w:rsidRPr="00B0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proofErr w:type="gramStart"/>
      <w:r w:rsidRPr="00B0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.К</w:t>
      </w:r>
      <w:proofErr w:type="gramEnd"/>
      <w:r w:rsidRPr="00B0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рымский</w:t>
      </w:r>
      <w:proofErr w:type="spellEnd"/>
    </w:p>
    <w:p w:rsidR="00B02768" w:rsidRPr="00B02768" w:rsidRDefault="00B02768" w:rsidP="00B02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Муниципальное бюджетное общеобразовательное учреждение</w:t>
      </w:r>
    </w:p>
    <w:p w:rsidR="00B02768" w:rsidRPr="00B02768" w:rsidRDefault="00B02768" w:rsidP="00B02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«Крымская основная общеобразовательная школа»</w:t>
      </w:r>
    </w:p>
    <w:p w:rsidR="00B02768" w:rsidRPr="00B02768" w:rsidRDefault="00B02768" w:rsidP="00B02768">
      <w:pPr>
        <w:spacing w:after="0" w:line="240" w:lineRule="auto"/>
        <w:jc w:val="right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B02768" w:rsidRPr="00B02768" w:rsidRDefault="00B02768" w:rsidP="00B02768">
      <w:pPr>
        <w:spacing w:after="0" w:line="240" w:lineRule="auto"/>
        <w:jc w:val="right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B02768" w:rsidRPr="00B02768" w:rsidRDefault="00B02768" w:rsidP="00B027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:rsidR="00B02768" w:rsidRPr="00B02768" w:rsidRDefault="00B02768" w:rsidP="00B027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 Крымская ООШ</w:t>
      </w:r>
    </w:p>
    <w:p w:rsidR="00B02768" w:rsidRPr="00B02768" w:rsidRDefault="00B02768" w:rsidP="00B027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от 02.09.2024 г.№100</w:t>
      </w:r>
    </w:p>
    <w:p w:rsidR="00B02768" w:rsidRPr="00B02768" w:rsidRDefault="00B02768" w:rsidP="00B0276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proofErr w:type="spellStart"/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Кожухарева</w:t>
      </w:r>
      <w:proofErr w:type="spellEnd"/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B02768" w:rsidRPr="00B02768" w:rsidRDefault="00B02768" w:rsidP="00B027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768" w:rsidRPr="00B02768" w:rsidRDefault="00B02768" w:rsidP="00B02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B02768" w:rsidRPr="00B02768" w:rsidRDefault="00B02768" w:rsidP="00B02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обучающегося 2 класса </w:t>
      </w:r>
      <w:proofErr w:type="spellStart"/>
      <w:r w:rsidRPr="00B02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Стояненко</w:t>
      </w:r>
      <w:proofErr w:type="spellEnd"/>
      <w:r w:rsidRPr="00B02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Сергея</w:t>
      </w:r>
    </w:p>
    <w:p w:rsidR="00B02768" w:rsidRPr="00B02768" w:rsidRDefault="00B02768" w:rsidP="00B027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предмету</w:t>
      </w:r>
      <w:r w:rsidRPr="00B027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Речевая практика</w:t>
      </w:r>
      <w:r w:rsidRPr="00B027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B02768" w:rsidRPr="00B02768" w:rsidRDefault="00B02768" w:rsidP="00B027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2768" w:rsidRPr="00B02768" w:rsidRDefault="00B02768" w:rsidP="00B027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 начального  общего  образования</w:t>
      </w:r>
      <w:r w:rsidRPr="00B02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B027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класс</w:t>
      </w:r>
    </w:p>
    <w:p w:rsidR="00B02768" w:rsidRPr="00B02768" w:rsidRDefault="00B02768" w:rsidP="00B027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02768" w:rsidRPr="00B02768" w:rsidRDefault="00B02768" w:rsidP="00B02768">
      <w:pPr>
        <w:tabs>
          <w:tab w:val="left" w:pos="119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 часов</w:t>
      </w:r>
      <w:r w:rsidRPr="00B0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Pr="00B027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3C68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7 </w:t>
      </w:r>
      <w:r w:rsidRPr="00B027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ов</w:t>
      </w:r>
    </w:p>
    <w:p w:rsidR="00B02768" w:rsidRPr="00B02768" w:rsidRDefault="00B02768" w:rsidP="00B027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02768" w:rsidRPr="00B02768" w:rsidRDefault="00B02768" w:rsidP="00B027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4D4A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Савченко Татьяна Витальевна</w:t>
      </w:r>
    </w:p>
    <w:p w:rsidR="00B02768" w:rsidRPr="00B02768" w:rsidRDefault="00B02768" w:rsidP="00B02768">
      <w:pPr>
        <w:spacing w:after="0" w:line="240" w:lineRule="auto"/>
        <w:rPr>
          <w:rFonts w:ascii="Calibri" w:eastAsia="Times New Roman" w:hAnsi="Calibri" w:cs="Calibri"/>
          <w:sz w:val="28"/>
          <w:szCs w:val="28"/>
          <w:u w:val="single"/>
          <w:lang w:eastAsia="ru-RU"/>
        </w:rPr>
      </w:pPr>
    </w:p>
    <w:p w:rsidR="00B02768" w:rsidRPr="00B02768" w:rsidRDefault="00B02768" w:rsidP="00B027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 разработана на основе </w:t>
      </w:r>
    </w:p>
    <w:p w:rsidR="00B02768" w:rsidRPr="00B02768" w:rsidRDefault="00B02768" w:rsidP="00B027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768">
        <w:rPr>
          <w:rFonts w:ascii="Times New Roman" w:eastAsia="Calibri" w:hAnsi="Times New Roman" w:cs="Times New Roman"/>
          <w:sz w:val="28"/>
          <w:szCs w:val="28"/>
        </w:rPr>
        <w:t xml:space="preserve">-Федерального государственного образовательного стандарта образования </w:t>
      </w:r>
      <w:proofErr w:type="gramStart"/>
      <w:r w:rsidRPr="00B02768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B02768">
        <w:rPr>
          <w:rFonts w:ascii="Times New Roman" w:eastAsia="Calibri" w:hAnsi="Times New Roman" w:cs="Times New Roman"/>
          <w:sz w:val="28"/>
          <w:szCs w:val="28"/>
        </w:rPr>
        <w:t xml:space="preserve"> с умственной отсталостью (интеллектуальными нарушениями);</w:t>
      </w:r>
    </w:p>
    <w:p w:rsidR="00B02768" w:rsidRPr="00B02768" w:rsidRDefault="00B02768" w:rsidP="00B0276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768">
        <w:rPr>
          <w:rFonts w:ascii="Times New Roman" w:eastAsia="Calibri" w:hAnsi="Times New Roman" w:cs="Times New Roman"/>
          <w:sz w:val="28"/>
          <w:szCs w:val="28"/>
        </w:rPr>
        <w:t xml:space="preserve">-Примерной адаптированной основной общеобразовательной программы образования </w:t>
      </w:r>
      <w:proofErr w:type="gramStart"/>
      <w:r w:rsidRPr="00B02768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B02768">
        <w:rPr>
          <w:rFonts w:ascii="Times New Roman" w:eastAsia="Calibri" w:hAnsi="Times New Roman" w:cs="Times New Roman"/>
          <w:sz w:val="28"/>
          <w:szCs w:val="28"/>
        </w:rPr>
        <w:t xml:space="preserve"> с умственной отсталостью (интеллектуальными нарушениями).    </w:t>
      </w:r>
    </w:p>
    <w:p w:rsidR="00B02768" w:rsidRDefault="00B02768" w:rsidP="00B0276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B02768" w:rsidRDefault="00B02768" w:rsidP="00B0276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B02768" w:rsidRPr="00B02768" w:rsidRDefault="00B02768" w:rsidP="00B027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B02768" w:rsidRPr="00B02768" w:rsidRDefault="00B02768" w:rsidP="00B02768">
      <w:pPr>
        <w:shd w:val="clear" w:color="auto" w:fill="FFFFFF"/>
        <w:spacing w:after="15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учебному предмету «Речевая практика» для 2 класса составлена на основе следующих нормативных документов, регламентирующих составление и реализацию рабочих программ:</w:t>
      </w:r>
    </w:p>
    <w:p w:rsidR="00B02768" w:rsidRPr="00B02768" w:rsidRDefault="00B02768" w:rsidP="00B0276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29 декабря 2012г. N273-ФЗ "Об образовании в Российской Федерации".</w:t>
      </w:r>
    </w:p>
    <w:p w:rsidR="00B02768" w:rsidRPr="00B02768" w:rsidRDefault="00B02768" w:rsidP="00B0276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образования для обучающихся с умственной отсталостью (интеллектуальными нарушениями), утвержденный приказом Министерства образования и науки РФ от 19 декабря 2014г. №1599 "Об утверждении федерального государственного образовательного стандарта образования обучающихся с умственной отсталостью".</w:t>
      </w:r>
      <w:proofErr w:type="gramEnd"/>
    </w:p>
    <w:p w:rsidR="00B02768" w:rsidRPr="00B02768" w:rsidRDefault="00B02768" w:rsidP="00B0276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адаптированная основная общеобразовательная программа </w:t>
      </w:r>
      <w:proofErr w:type="gramStart"/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умственной отсталостью</w:t>
      </w:r>
    </w:p>
    <w:p w:rsidR="00B02768" w:rsidRPr="00B02768" w:rsidRDefault="00B02768" w:rsidP="00B0276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перечень учебников, рекомендованных (допущенных) Министерством образования и науки РФ к использованию в образовательном процессе в общеобразовательных школах.</w:t>
      </w:r>
    </w:p>
    <w:p w:rsidR="00B02768" w:rsidRPr="00B02768" w:rsidRDefault="00B02768" w:rsidP="00B02768">
      <w:pPr>
        <w:spacing w:before="240" w:after="0"/>
        <w:ind w:left="20"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учебного предмета: 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преодолеть несовершенство речевой практики обучающихся с нарушением интеллекта и включить детей в разнообразные нормы коммуникации.</w:t>
      </w:r>
      <w:r w:rsidRPr="00B02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02768" w:rsidRPr="00B02768" w:rsidRDefault="00B02768" w:rsidP="00B02768">
      <w:pPr>
        <w:tabs>
          <w:tab w:val="left" w:pos="716"/>
        </w:tabs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программу «Русский язык» раздела «Устная речь» (0—4 классы) обусловлено несовершенством речевой практики дошкольников с нарушением интеллекта, что задерживает развитие их речи как средства общения, затрудняет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включение детей в разнообразные нормы коммуникации.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учебного предмета:  </w:t>
      </w:r>
    </w:p>
    <w:p w:rsidR="00B02768" w:rsidRPr="00B02768" w:rsidRDefault="00B02768" w:rsidP="00B02768">
      <w:pPr>
        <w:numPr>
          <w:ilvl w:val="0"/>
          <w:numId w:val="24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совершенствованию речевого опыта </w:t>
      </w:r>
      <w:proofErr w:type="gramStart"/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2768" w:rsidRPr="00B02768" w:rsidRDefault="00B02768" w:rsidP="00B02768">
      <w:pPr>
        <w:numPr>
          <w:ilvl w:val="0"/>
          <w:numId w:val="2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корригировать и обогащать языковую базу устных высказываний детей;</w:t>
      </w:r>
    </w:p>
    <w:p w:rsidR="00B02768" w:rsidRPr="00B02768" w:rsidRDefault="00B02768" w:rsidP="00B02768">
      <w:pPr>
        <w:numPr>
          <w:ilvl w:val="0"/>
          <w:numId w:val="2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выразительную сторону речи;</w:t>
      </w:r>
    </w:p>
    <w:p w:rsidR="00B02768" w:rsidRPr="00B02768" w:rsidRDefault="00B02768" w:rsidP="00B02768">
      <w:pPr>
        <w:numPr>
          <w:ilvl w:val="0"/>
          <w:numId w:val="2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строить устные связные высказывания;</w:t>
      </w:r>
    </w:p>
    <w:p w:rsidR="00B02768" w:rsidRPr="00B02768" w:rsidRDefault="00B02768" w:rsidP="00B02768">
      <w:pPr>
        <w:numPr>
          <w:ilvl w:val="0"/>
          <w:numId w:val="2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культуру речевого общения.</w:t>
      </w:r>
    </w:p>
    <w:p w:rsidR="00B02768" w:rsidRPr="00B02768" w:rsidRDefault="00B02768" w:rsidP="00B02768">
      <w:pPr>
        <w:tabs>
          <w:tab w:val="left" w:pos="721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организации уроков речевой практики важно предусмотреть:</w:t>
      </w:r>
    </w:p>
    <w:p w:rsidR="00B02768" w:rsidRPr="00B02768" w:rsidRDefault="00B02768" w:rsidP="00B0276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и дифференцированный подход к обучению, учитывающий особенности развития каждого ребенка;</w:t>
      </w:r>
    </w:p>
    <w:p w:rsidR="00B02768" w:rsidRPr="00B02768" w:rsidRDefault="00B02768" w:rsidP="00B0276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психодинамическую разгрузку (чередование фаз психической нагрузки и двигательной активности);</w:t>
      </w:r>
    </w:p>
    <w:p w:rsidR="00B02768" w:rsidRPr="00B02768" w:rsidRDefault="00B02768" w:rsidP="00B0276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 подход к восприятию – мультисенсорную интеграцию (следует стимулировать все действующие сенсорные системы);</w:t>
      </w:r>
    </w:p>
    <w:p w:rsidR="00B02768" w:rsidRPr="00B02768" w:rsidRDefault="00B02768" w:rsidP="00B0276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обучения с повседневной жизнедеятельностью ребёнка и окружающих его людей.</w:t>
      </w:r>
    </w:p>
    <w:p w:rsidR="00B02768" w:rsidRPr="00B02768" w:rsidRDefault="00B02768" w:rsidP="00B0276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достижения </w:t>
      </w:r>
      <w:proofErr w:type="gramStart"/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усвоения программного материала осуществляется в виде стартового, текущего и итогового контроля в следующих формах: устный опрос, инсценировки, театральные инсценировки.</w:t>
      </w:r>
    </w:p>
    <w:p w:rsidR="00B02768" w:rsidRPr="00B02768" w:rsidRDefault="00B02768" w:rsidP="00B027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768" w:rsidRPr="00B02768" w:rsidRDefault="00B02768" w:rsidP="00B027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программы.</w:t>
      </w:r>
    </w:p>
    <w:p w:rsidR="00B02768" w:rsidRPr="00B02768" w:rsidRDefault="00B02768" w:rsidP="00B02768">
      <w:pPr>
        <w:tabs>
          <w:tab w:val="left" w:pos="721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768" w:rsidRPr="00B02768" w:rsidRDefault="00B02768" w:rsidP="00B02768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классе раздел «Речевая практика» включает в себя несколько подразделов с постепенным расширением и усложнением программного материала по каждому из них. </w:t>
      </w:r>
    </w:p>
    <w:p w:rsidR="00B02768" w:rsidRPr="00B02768" w:rsidRDefault="00B02768" w:rsidP="00B02768">
      <w:pPr>
        <w:spacing w:after="0"/>
        <w:ind w:right="2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Лексические темы: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«Школьная жизнь», «Игры детей», «Играем в сказку», «Я дома», «Я за порогом дома», «Мои товарищи в школе», «Любимое занятие», «Мир природы». </w:t>
      </w:r>
    </w:p>
    <w:p w:rsidR="00B02768" w:rsidRPr="00D41525" w:rsidRDefault="00B02768" w:rsidP="00D41525">
      <w:pPr>
        <w:spacing w:after="0"/>
        <w:ind w:right="20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Примерная тематика речевых ситуаций: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 пожаловать!», «В школьной столовой», «Готовим новогодний праздник», «Истории о лете», «Играем в школу», «Играем во дворе», «Красная шапочка», «Три медведя», «Три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поросёнка», «В воскресенье все дома», «С днём рождения!», «Алло!</w:t>
      </w:r>
      <w:proofErr w:type="gramEnd"/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Алло!», «Садитесь, пожалуйста!» (поведение в автобусе), «Мы не знаем, как пройти ...Как быть?», «Расскажи мне о школе», «Моя дорога в школу», «За покупками в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магазин», «Наш товарищ заболел», «Дежурство», «Отгадываем любимое занятие каждого», «Я записался в кружок», «У меня есть щенок», «Мой котёнок убежал. </w:t>
      </w:r>
      <w:proofErr w:type="gramStart"/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proofErr w:type="gramEnd"/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его видел?».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Выявление представлений детей по теме ситуации с опорой на наглядный материал.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Называние детьми предметов и различных действий с ними (по теме ситуации). Характеристика признаков данных предметов: величина, цвет, форма, вкус, материал и др. Узнавание предметов по их частям или по признакам: маленький, серенький, пушистый, с беленькими лапками и беленьким кончиком хвоста.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Совершенствование умения участвовать в </w:t>
      </w:r>
      <w:proofErr w:type="spellStart"/>
      <w:proofErr w:type="gramStart"/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вопросно</w:t>
      </w:r>
      <w:proofErr w:type="spellEnd"/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ответных</w:t>
      </w:r>
      <w:proofErr w:type="gramEnd"/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диалогах: </w:t>
      </w:r>
      <w:r w:rsidRPr="00B02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Какая лиса? - Хитрая. А заяц? - Трусливый. - А петух какой? - Смелый. – Кто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2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тебе больше всех понравился?» - …</w:t>
      </w:r>
      <w:proofErr w:type="gramStart"/>
      <w:r w:rsidRPr="00B02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Составление разных по содержанию предложений по определённой теме с опорой на заданную синтаксическую конструкцию, например: тема «Любимое занятие», наглядный материал по теме, заданная синтаксическая конструкция: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02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Брат любит собирать марки (Маша любит читать книги.</w:t>
      </w:r>
      <w:proofErr w:type="gramEnd"/>
      <w:r w:rsidRPr="00B02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B02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Вася любит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2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смотреть телевизор).</w:t>
      </w:r>
      <w:proofErr w:type="gramEnd"/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Рассматривание атрибутов к ролевой игре, выбор роли и атрибутов к ней.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Использование новых слов и предложений в ролевой игре.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Коллективное составление рассказа.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Культура общения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Выражение благодарности. «Вежливые слова». Расширение слов для приветствия и прощания: </w:t>
      </w:r>
      <w:r w:rsidRPr="00B02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доброе утро, добрый день,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2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добрый вечер, доброй ночи.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Адекватное использование тона голоса, мимики и жестов в различных речевых ситуациях.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Внимание к собеседнику. Поведение собеседников в ходе диалога.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Тренировочные упражнения на готовом текстовом материале.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02768" w:rsidRPr="00B02768" w:rsidRDefault="00B02768" w:rsidP="00B02768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и предметные результаты освоения предмета</w:t>
      </w:r>
    </w:p>
    <w:p w:rsidR="00B02768" w:rsidRPr="00B02768" w:rsidRDefault="00B02768" w:rsidP="00B02768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«Речевая практика»</w:t>
      </w:r>
    </w:p>
    <w:p w:rsidR="00B02768" w:rsidRPr="00B02768" w:rsidRDefault="00B02768" w:rsidP="00B0276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структуре планируемых результатов ведущее место принадлежит </w:t>
      </w:r>
      <w:r w:rsidRPr="00B027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личностным 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— введения обучающихся с умственной отсталостью в культуру, овладение ими социокультурным опытом.</w:t>
      </w:r>
    </w:p>
    <w:p w:rsidR="00B02768" w:rsidRPr="00B02768" w:rsidRDefault="00B02768" w:rsidP="00B02768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 результаты по предмету </w:t>
      </w:r>
    </w:p>
    <w:p w:rsidR="00B02768" w:rsidRPr="00B02768" w:rsidRDefault="00B02768" w:rsidP="00B02768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«Речевая практика» на конец обучения во 2 классе:</w:t>
      </w:r>
    </w:p>
    <w:p w:rsidR="00B02768" w:rsidRPr="00B02768" w:rsidRDefault="00B02768" w:rsidP="00B02768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результаты должны отражать:</w:t>
      </w:r>
    </w:p>
    <w:p w:rsidR="00B02768" w:rsidRPr="00B02768" w:rsidRDefault="00B02768" w:rsidP="00B02768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осознание себя как ученика, формирование интереса (мотивации) к учению, как одноклассника, друга;</w:t>
      </w:r>
    </w:p>
    <w:p w:rsidR="00B02768" w:rsidRPr="00B02768" w:rsidRDefault="00B02768" w:rsidP="00B02768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709"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положительного отношения к мнению учителя, сверстников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</w:p>
    <w:p w:rsidR="00B02768" w:rsidRPr="00B02768" w:rsidRDefault="00B02768" w:rsidP="00B02768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способности оценивать результаты своей деятельности с помощью педагога и самостоятельно;</w:t>
      </w:r>
    </w:p>
    <w:p w:rsidR="00B02768" w:rsidRPr="00B02768" w:rsidRDefault="00B02768" w:rsidP="00B02768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способность к элементарной самооценке на основе наблюдения за собственной речью;</w:t>
      </w:r>
    </w:p>
    <w:p w:rsidR="00B02768" w:rsidRPr="00B02768" w:rsidRDefault="00B02768" w:rsidP="00B02768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709"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сотрудничества </w:t>
      </w:r>
      <w:proofErr w:type="gramStart"/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в процессе выполнения задания, поручения;</w:t>
      </w:r>
    </w:p>
    <w:p w:rsidR="00B02768" w:rsidRPr="00B02768" w:rsidRDefault="00B02768" w:rsidP="00B02768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709"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первоначальных умений проявлять эмоции в процессе чтения и пересказа произведений, построении речевого высказывания;</w:t>
      </w:r>
    </w:p>
    <w:p w:rsidR="00B02768" w:rsidRPr="00B02768" w:rsidRDefault="00B02768" w:rsidP="00B02768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709"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этических чувств (категорий: хорошо – плохо, добро - зло);</w:t>
      </w:r>
    </w:p>
    <w:p w:rsidR="00B02768" w:rsidRPr="00B02768" w:rsidRDefault="00B02768" w:rsidP="00B02768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709"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формирование первоначальных знаний </w:t>
      </w:r>
      <w:proofErr w:type="gramStart"/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и здоровом образе жизни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2768" w:rsidRPr="00B02768" w:rsidRDefault="00B02768" w:rsidP="00B02768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 результаты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два уровня овладения: минимальный и достаточный. </w:t>
      </w:r>
    </w:p>
    <w:p w:rsidR="00B02768" w:rsidRPr="00B02768" w:rsidRDefault="00B02768" w:rsidP="00B02768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Достаточный уровень освоения предметных результатов не является обязательным для всех обучающихся.</w:t>
      </w: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уровень является обязательным для всех обучающихся с умственной отсталостью.</w:t>
      </w:r>
    </w:p>
    <w:p w:rsidR="00B02768" w:rsidRPr="00B02768" w:rsidRDefault="00B02768" w:rsidP="00D41525">
      <w:pPr>
        <w:spacing w:before="240"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2768" w:rsidRPr="00B02768" w:rsidRDefault="00B02768" w:rsidP="00B02768">
      <w:pPr>
        <w:spacing w:before="24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Минимальный и достаточный уровни усвоения предметных результатов</w:t>
      </w:r>
    </w:p>
    <w:p w:rsidR="00B02768" w:rsidRPr="00B02768" w:rsidRDefault="00B02768" w:rsidP="00B02768">
      <w:pPr>
        <w:spacing w:before="24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учебному предмету «Речевая практика»</w:t>
      </w:r>
    </w:p>
    <w:p w:rsidR="00B02768" w:rsidRPr="00B02768" w:rsidRDefault="00B02768" w:rsidP="00B02768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конец обучения во 2 классе</w:t>
      </w:r>
      <w:r w:rsidRPr="00B02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6"/>
        <w:gridCol w:w="6377"/>
      </w:tblGrid>
      <w:tr w:rsidR="00B02768" w:rsidRPr="00B02768" w:rsidTr="00B02768">
        <w:trPr>
          <w:jc w:val="center"/>
        </w:trPr>
        <w:tc>
          <w:tcPr>
            <w:tcW w:w="6376" w:type="dxa"/>
          </w:tcPr>
          <w:p w:rsidR="00B02768" w:rsidRPr="00B02768" w:rsidRDefault="00B02768" w:rsidP="00B02768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Минимальный уровень:</w:t>
            </w:r>
          </w:p>
          <w:p w:rsidR="00B02768" w:rsidRPr="00B02768" w:rsidRDefault="00B02768" w:rsidP="00B02768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77" w:type="dxa"/>
          </w:tcPr>
          <w:p w:rsidR="00B02768" w:rsidRPr="00B02768" w:rsidRDefault="00B02768" w:rsidP="00B02768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Достаточный уровень:</w:t>
            </w:r>
          </w:p>
          <w:p w:rsidR="00B02768" w:rsidRPr="00B02768" w:rsidRDefault="00B02768" w:rsidP="00B02768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02768" w:rsidRPr="00B02768" w:rsidTr="00B02768">
        <w:trPr>
          <w:trHeight w:val="1266"/>
          <w:jc w:val="center"/>
        </w:trPr>
        <w:tc>
          <w:tcPr>
            <w:tcW w:w="6376" w:type="dxa"/>
          </w:tcPr>
          <w:p w:rsidR="00B02768" w:rsidRPr="00B02768" w:rsidRDefault="00B02768" w:rsidP="00B0276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задания по словесной инструкции, данной учителем;</w:t>
            </w:r>
          </w:p>
          <w:p w:rsidR="00B02768" w:rsidRPr="00B02768" w:rsidRDefault="00B02768" w:rsidP="00B0276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называть предметы и действия, соотносить их с кар</w:t>
            </w: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тинками;</w:t>
            </w:r>
          </w:p>
          <w:p w:rsidR="00B02768" w:rsidRPr="00B02768" w:rsidRDefault="00B02768" w:rsidP="00B0276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выражать свои просьбы, используя «веж</w:t>
            </w: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ливые» слова;</w:t>
            </w:r>
          </w:p>
          <w:p w:rsidR="00B02768" w:rsidRPr="00B02768" w:rsidRDefault="00B02768" w:rsidP="00B0276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пользоваться правилами этикета при встре</w:t>
            </w: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B027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че </w:t>
            </w: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прощании;</w:t>
            </w:r>
          </w:p>
          <w:p w:rsidR="00B02768" w:rsidRPr="00B02768" w:rsidRDefault="00B02768" w:rsidP="00B0276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называть своё имя и фамилию, имена и отчества учи</w:t>
            </w: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теля и воспитателя, ближайших родственников;</w:t>
            </w:r>
          </w:p>
          <w:p w:rsidR="00B02768" w:rsidRPr="00B02768" w:rsidRDefault="00B02768" w:rsidP="00B0276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 ролевых играх (пассивно или с ограни</w:t>
            </w: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ченными речевыми средствами).</w:t>
            </w:r>
          </w:p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77" w:type="dxa"/>
          </w:tcPr>
          <w:p w:rsidR="00B02768" w:rsidRPr="00B02768" w:rsidRDefault="00B02768" w:rsidP="00B02768">
            <w:pPr>
              <w:numPr>
                <w:ilvl w:val="0"/>
                <w:numId w:val="20"/>
              </w:numPr>
              <w:tabs>
                <w:tab w:val="left" w:pos="250"/>
              </w:tabs>
              <w:spacing w:after="0" w:line="240" w:lineRule="auto"/>
              <w:ind w:left="31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различные задания по словесной инструк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ции учителя;</w:t>
            </w:r>
          </w:p>
          <w:p w:rsidR="00B02768" w:rsidRPr="00B02768" w:rsidRDefault="00B02768" w:rsidP="00B02768">
            <w:pPr>
              <w:numPr>
                <w:ilvl w:val="0"/>
                <w:numId w:val="20"/>
              </w:numPr>
              <w:tabs>
                <w:tab w:val="left" w:pos="250"/>
              </w:tabs>
              <w:spacing w:after="0" w:line="240" w:lineRule="auto"/>
              <w:ind w:left="31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громкую и шепотную речь, менять темп и тон речи по указанию учителя и в зависимости от ситу</w:t>
            </w: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ации;</w:t>
            </w:r>
          </w:p>
          <w:p w:rsidR="00B02768" w:rsidRPr="00B02768" w:rsidRDefault="00B02768" w:rsidP="00B02768">
            <w:pPr>
              <w:numPr>
                <w:ilvl w:val="0"/>
                <w:numId w:val="20"/>
              </w:numPr>
              <w:tabs>
                <w:tab w:val="left" w:pos="250"/>
              </w:tabs>
              <w:spacing w:after="0" w:line="240" w:lineRule="auto"/>
              <w:ind w:left="31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 ролевых играх, внимательно слушать собеседника, задавать вопросы и отвечать;</w:t>
            </w:r>
          </w:p>
          <w:p w:rsidR="00B02768" w:rsidRPr="00B02768" w:rsidRDefault="00B02768" w:rsidP="00B02768">
            <w:pPr>
              <w:numPr>
                <w:ilvl w:val="0"/>
                <w:numId w:val="20"/>
              </w:numPr>
              <w:tabs>
                <w:tab w:val="left" w:pos="250"/>
              </w:tabs>
              <w:spacing w:after="0" w:line="240" w:lineRule="auto"/>
              <w:ind w:left="31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выражать свои просьбы, употребляя «веж</w:t>
            </w: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ливые» слова;</w:t>
            </w:r>
          </w:p>
          <w:p w:rsidR="00B02768" w:rsidRPr="00B02768" w:rsidRDefault="00B02768" w:rsidP="00B02768">
            <w:pPr>
              <w:numPr>
                <w:ilvl w:val="0"/>
                <w:numId w:val="20"/>
              </w:numPr>
              <w:tabs>
                <w:tab w:val="left" w:pos="250"/>
              </w:tabs>
              <w:spacing w:after="0" w:line="240" w:lineRule="auto"/>
              <w:ind w:left="31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здороваться и прощаться, используя соответствующие выражения;</w:t>
            </w:r>
          </w:p>
          <w:p w:rsidR="00B02768" w:rsidRPr="00B02768" w:rsidRDefault="00B02768" w:rsidP="00B02768">
            <w:pPr>
              <w:numPr>
                <w:ilvl w:val="0"/>
                <w:numId w:val="20"/>
              </w:numPr>
              <w:tabs>
                <w:tab w:val="left" w:pos="250"/>
              </w:tabs>
              <w:spacing w:after="0" w:line="240" w:lineRule="auto"/>
              <w:ind w:left="31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называть домашний адрес, имена и отчества учителей </w:t>
            </w:r>
            <w:r w:rsidRPr="00B027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воспитателей, ближайших родственников;</w:t>
            </w:r>
          </w:p>
          <w:p w:rsidR="00B02768" w:rsidRPr="00B02768" w:rsidRDefault="00B02768" w:rsidP="00B02768">
            <w:pPr>
              <w:numPr>
                <w:ilvl w:val="0"/>
                <w:numId w:val="20"/>
              </w:numPr>
              <w:tabs>
                <w:tab w:val="left" w:pos="250"/>
              </w:tabs>
              <w:spacing w:after="0" w:line="240" w:lineRule="auto"/>
              <w:ind w:left="31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пересказывать их содержание, опираясь на картинно символический план.</w:t>
            </w:r>
          </w:p>
        </w:tc>
      </w:tr>
    </w:tbl>
    <w:p w:rsidR="00B02768" w:rsidRPr="00B02768" w:rsidRDefault="00B02768" w:rsidP="00B02768">
      <w:pPr>
        <w:spacing w:before="240" w:after="0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2768" w:rsidRPr="00B02768" w:rsidRDefault="00B02768" w:rsidP="00B02768">
      <w:pPr>
        <w:spacing w:before="240" w:after="0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2768" w:rsidRPr="00B02768" w:rsidRDefault="00B02768" w:rsidP="00B02768">
      <w:pPr>
        <w:spacing w:before="240"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базовых учебных действий, обучающихся</w:t>
      </w:r>
      <w:r w:rsidRPr="00B02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02768" w:rsidRPr="00B02768" w:rsidRDefault="00B02768" w:rsidP="00B02768">
      <w:pPr>
        <w:spacing w:before="240" w:after="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учебные действия, формируемые у младших школьников, обеспечивают, с одной стороны, успешное начало школьного обучения и осознанное отношение к обучению, с другой — составляют основу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</w:t>
      </w:r>
    </w:p>
    <w:tbl>
      <w:tblPr>
        <w:tblW w:w="1488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11862"/>
      </w:tblGrid>
      <w:tr w:rsidR="00B02768" w:rsidRPr="00B02768" w:rsidTr="00B02768">
        <w:trPr>
          <w:trHeight w:val="1691"/>
        </w:trPr>
        <w:tc>
          <w:tcPr>
            <w:tcW w:w="3018" w:type="dxa"/>
          </w:tcPr>
          <w:p w:rsidR="00B02768" w:rsidRPr="00B02768" w:rsidRDefault="00B02768" w:rsidP="00B02768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Личностные базовые учебные действия</w:t>
            </w:r>
          </w:p>
          <w:p w:rsidR="00B02768" w:rsidRPr="00B02768" w:rsidRDefault="00B02768" w:rsidP="00B02768">
            <w:pPr>
              <w:spacing w:before="240" w:after="0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62" w:type="dxa"/>
          </w:tcPr>
          <w:p w:rsidR="00B02768" w:rsidRPr="00B02768" w:rsidRDefault="00B02768" w:rsidP="00B02768">
            <w:pPr>
              <w:numPr>
                <w:ilvl w:val="0"/>
                <w:numId w:val="2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43" w:hanging="14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осознание себя как ученика, формирование интереса (мотивации) к учению, как одноклассника, друга;</w:t>
            </w:r>
          </w:p>
          <w:p w:rsidR="00B02768" w:rsidRPr="00B02768" w:rsidRDefault="00B02768" w:rsidP="00B02768">
            <w:pPr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243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положительное отношение к окружающей действительности</w:t>
            </w: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осознание языка как основного средства человеческого общения; </w:t>
            </w:r>
          </w:p>
          <w:p w:rsidR="00B02768" w:rsidRPr="00B02768" w:rsidRDefault="00B02768" w:rsidP="00B02768">
            <w:pPr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243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понимание того, что правильная устная речь – это показатель индивидуальной культуры человека; </w:t>
            </w:r>
          </w:p>
          <w:p w:rsidR="00B02768" w:rsidRPr="00B02768" w:rsidRDefault="00B02768" w:rsidP="00B02768">
            <w:pPr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243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способность к самооценке на основе наблюдения за собственной речью;</w:t>
            </w:r>
          </w:p>
          <w:p w:rsidR="00B02768" w:rsidRPr="00B02768" w:rsidRDefault="00B02768" w:rsidP="00B02768">
            <w:pPr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243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навыков сотрудничества </w:t>
            </w:r>
            <w:proofErr w:type="gramStart"/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взрослыми и сверстниками в разных социальных ситуациях;</w:t>
            </w:r>
          </w:p>
          <w:p w:rsidR="00B02768" w:rsidRPr="00B02768" w:rsidRDefault="00B02768" w:rsidP="00B02768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</w:tabs>
              <w:spacing w:after="0" w:line="240" w:lineRule="auto"/>
              <w:ind w:left="243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умение проявлять эмоции в процессе чтения и пересказа произведений, выражать эмоции в мимике, жестах, экспрессивности высказываний;</w:t>
            </w:r>
          </w:p>
          <w:p w:rsidR="00B02768" w:rsidRPr="00B02768" w:rsidRDefault="00B02768" w:rsidP="00B02768">
            <w:pPr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243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осваивать положительный и позитивный стиль общения со сверстниками и взрослыми в школе и дома</w:t>
            </w:r>
            <w:r w:rsidRPr="00B02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02768" w:rsidRPr="00B02768" w:rsidTr="00B02768">
        <w:trPr>
          <w:trHeight w:val="251"/>
        </w:trPr>
        <w:tc>
          <w:tcPr>
            <w:tcW w:w="3018" w:type="dxa"/>
          </w:tcPr>
          <w:p w:rsidR="00B02768" w:rsidRPr="00B02768" w:rsidRDefault="00B02768" w:rsidP="00B02768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 базовые</w:t>
            </w:r>
            <w:r w:rsidRPr="00B0276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учебные действия</w:t>
            </w:r>
          </w:p>
          <w:p w:rsidR="00B02768" w:rsidRPr="00B02768" w:rsidRDefault="00B02768" w:rsidP="00B02768">
            <w:pPr>
              <w:spacing w:before="240" w:after="0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62" w:type="dxa"/>
          </w:tcPr>
          <w:p w:rsidR="00B02768" w:rsidRPr="00B02768" w:rsidRDefault="00B02768" w:rsidP="00B0276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01" w:firstLine="24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входить и выходить из учебного помещения со звонком;</w:t>
            </w:r>
          </w:p>
          <w:p w:rsidR="00B02768" w:rsidRPr="00B02768" w:rsidRDefault="00B02768" w:rsidP="00B0276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01" w:firstLine="24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ориентироваться в пространстве класса;</w:t>
            </w:r>
          </w:p>
          <w:p w:rsidR="00B02768" w:rsidRPr="00B02768" w:rsidRDefault="00B02768" w:rsidP="00B0276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01" w:firstLine="24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пользоваться учебной мебелью;</w:t>
            </w:r>
          </w:p>
          <w:p w:rsidR="00B02768" w:rsidRPr="00B02768" w:rsidRDefault="00B02768" w:rsidP="00B0276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01" w:firstLine="24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адекватно использовать ритуалы школьного поведения (поднимать руку, вставать и выходить из-за парты и т.д.);</w:t>
            </w:r>
          </w:p>
          <w:p w:rsidR="00B02768" w:rsidRPr="00B02768" w:rsidRDefault="00B02768" w:rsidP="00B0276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работать с учебными принадлежностями (учебник, наглядный материал, материал для театрализованных постановок) и организовывать рабочее место под руководством учителя;</w:t>
            </w:r>
          </w:p>
          <w:p w:rsidR="00B02768" w:rsidRPr="00B02768" w:rsidRDefault="00B02768" w:rsidP="00B0276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принимать цели и произвольно включаться в деятельность, следовать предложенному плану и работать в общем темпе с помощью учителя;</w:t>
            </w:r>
          </w:p>
          <w:p w:rsidR="00B02768" w:rsidRPr="00B02768" w:rsidRDefault="00B02768" w:rsidP="00B0276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работать в группе, в паре;</w:t>
            </w:r>
          </w:p>
          <w:p w:rsidR="00B02768" w:rsidRPr="00B02768" w:rsidRDefault="00B02768" w:rsidP="00B0276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участвовать в деятельности на уроках речевой практики, контролировать и оценивать свои действия и действия одноклассников с помощью учителя.</w:t>
            </w:r>
          </w:p>
        </w:tc>
      </w:tr>
      <w:tr w:rsidR="00B02768" w:rsidRPr="00B02768" w:rsidTr="00B02768">
        <w:trPr>
          <w:trHeight w:val="330"/>
        </w:trPr>
        <w:tc>
          <w:tcPr>
            <w:tcW w:w="3018" w:type="dxa"/>
          </w:tcPr>
          <w:p w:rsidR="00B02768" w:rsidRPr="00B02768" w:rsidRDefault="00B02768" w:rsidP="00B02768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Познавательные </w:t>
            </w:r>
            <w:r w:rsidRPr="00B0276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базовые учебные действия</w:t>
            </w:r>
          </w:p>
          <w:p w:rsidR="00B02768" w:rsidRPr="00B02768" w:rsidRDefault="00B02768" w:rsidP="00B02768">
            <w:pPr>
              <w:spacing w:before="240" w:after="0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62" w:type="dxa"/>
          </w:tcPr>
          <w:p w:rsidR="00B02768" w:rsidRPr="00B02768" w:rsidRDefault="00B02768" w:rsidP="00B0276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01" w:firstLine="24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выделять существенные, общие и отличительные свойства предметов;</w:t>
            </w:r>
          </w:p>
          <w:p w:rsidR="00B02768" w:rsidRPr="00B02768" w:rsidRDefault="00B02768" w:rsidP="00B0276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01" w:firstLine="24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делать простейшие обобщения, сравнивать, классифицировать на наглядном материале;</w:t>
            </w:r>
          </w:p>
          <w:p w:rsidR="00B02768" w:rsidRPr="00B02768" w:rsidRDefault="00B02768" w:rsidP="00B0276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01" w:firstLine="24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пользоваться знаками, символами, предметами – заместителями;</w:t>
            </w:r>
          </w:p>
          <w:p w:rsidR="00B02768" w:rsidRPr="00B02768" w:rsidRDefault="00B02768" w:rsidP="00B0276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01" w:firstLine="24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читать;</w:t>
            </w:r>
          </w:p>
          <w:p w:rsidR="00B02768" w:rsidRPr="00B02768" w:rsidRDefault="00B02768" w:rsidP="00B0276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01" w:firstLine="24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писать;</w:t>
            </w:r>
          </w:p>
          <w:p w:rsidR="00B02768" w:rsidRPr="00B02768" w:rsidRDefault="00B02768" w:rsidP="00B0276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01" w:firstLine="24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наблюдать; работать с информацией (понимать изображение, текст, устное высказывание, элементарное схематическое изображение, предъявленные на бумажных, электронных и других носителях) под руководством и с помощью учителя.</w:t>
            </w:r>
          </w:p>
        </w:tc>
      </w:tr>
      <w:tr w:rsidR="00B02768" w:rsidRPr="00B02768" w:rsidTr="00B02768">
        <w:trPr>
          <w:trHeight w:val="390"/>
        </w:trPr>
        <w:tc>
          <w:tcPr>
            <w:tcW w:w="3018" w:type="dxa"/>
          </w:tcPr>
          <w:p w:rsidR="00B02768" w:rsidRPr="00B02768" w:rsidRDefault="00B02768" w:rsidP="00B02768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Коммуникативные </w:t>
            </w:r>
            <w:r w:rsidRPr="00B0276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базовые учебные действия</w:t>
            </w:r>
          </w:p>
          <w:p w:rsidR="00B02768" w:rsidRPr="00B02768" w:rsidRDefault="00B02768" w:rsidP="00B02768">
            <w:pPr>
              <w:spacing w:before="240" w:after="0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62" w:type="dxa"/>
          </w:tcPr>
          <w:p w:rsidR="00B02768" w:rsidRPr="00B02768" w:rsidRDefault="00B02768" w:rsidP="00B0276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01" w:firstLine="24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0276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вступать в контакт и работать в коллективе (учитель – ученик, ученик – ученик, ученик – класс, учитель - класс);</w:t>
            </w:r>
            <w:proofErr w:type="gramEnd"/>
          </w:p>
          <w:p w:rsidR="00B02768" w:rsidRPr="00B02768" w:rsidRDefault="00B02768" w:rsidP="00B0276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01" w:firstLine="24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отвечать на вопросы учителя, товарищей по классу;</w:t>
            </w:r>
          </w:p>
          <w:p w:rsidR="00B02768" w:rsidRPr="00B02768" w:rsidRDefault="00B02768" w:rsidP="00B0276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01" w:firstLine="24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0276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использовать принятые ритуалы социального взаимодействия с одноклассниками и учителем.</w:t>
            </w:r>
          </w:p>
        </w:tc>
      </w:tr>
    </w:tbl>
    <w:p w:rsidR="00B02768" w:rsidRPr="00B02768" w:rsidRDefault="00B02768" w:rsidP="00D41525">
      <w:pPr>
        <w:spacing w:before="24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2768" w:rsidRPr="00B02768" w:rsidRDefault="00B02768" w:rsidP="00B02768">
      <w:pPr>
        <w:spacing w:before="240" w:after="0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учебного предмета в учебном плане</w:t>
      </w:r>
    </w:p>
    <w:p w:rsidR="00B02768" w:rsidRPr="00B02768" w:rsidRDefault="00B02768" w:rsidP="00B02768">
      <w:pPr>
        <w:spacing w:before="240"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 «Речевая практика» входит в обязательную часть учебного плана раздела «Язык и речевая практика».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1914"/>
        <w:gridCol w:w="1914"/>
      </w:tblGrid>
      <w:tr w:rsidR="00B02768" w:rsidRPr="00B02768" w:rsidTr="00B02768">
        <w:tc>
          <w:tcPr>
            <w:tcW w:w="2004" w:type="dxa"/>
          </w:tcPr>
          <w:p w:rsidR="00B02768" w:rsidRPr="00B02768" w:rsidRDefault="00B02768" w:rsidP="00B02768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14" w:type="dxa"/>
          </w:tcPr>
          <w:p w:rsidR="00B02768" w:rsidRPr="00B02768" w:rsidRDefault="00B02768" w:rsidP="00B02768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B02768" w:rsidRPr="00B02768" w:rsidRDefault="00B02768" w:rsidP="00B02768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Год </w:t>
            </w:r>
          </w:p>
        </w:tc>
      </w:tr>
      <w:tr w:rsidR="00B02768" w:rsidRPr="00B02768" w:rsidTr="00B02768">
        <w:tc>
          <w:tcPr>
            <w:tcW w:w="2004" w:type="dxa"/>
          </w:tcPr>
          <w:p w:rsidR="00B02768" w:rsidRPr="00B02768" w:rsidRDefault="00B02768" w:rsidP="00B02768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914" w:type="dxa"/>
          </w:tcPr>
          <w:p w:rsidR="00B02768" w:rsidRPr="00B02768" w:rsidRDefault="00B02768" w:rsidP="00B02768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часа в неделю</w:t>
            </w:r>
          </w:p>
        </w:tc>
        <w:tc>
          <w:tcPr>
            <w:tcW w:w="1914" w:type="dxa"/>
          </w:tcPr>
          <w:p w:rsidR="00B02768" w:rsidRPr="00B02768" w:rsidRDefault="00B02768" w:rsidP="003C689A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3C6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B02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часов</w:t>
            </w:r>
          </w:p>
        </w:tc>
      </w:tr>
    </w:tbl>
    <w:p w:rsidR="00B02768" w:rsidRPr="003C689A" w:rsidRDefault="003C689A" w:rsidP="00B02768">
      <w:pPr>
        <w:spacing w:before="240"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9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по программе 68 ч, проведено 67 ч. программа будет выполнена за счет уплотнения материала</w:t>
      </w:r>
    </w:p>
    <w:p w:rsidR="00B02768" w:rsidRPr="00B02768" w:rsidRDefault="00B02768" w:rsidP="00B02768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768" w:rsidRPr="00B02768" w:rsidRDefault="00B02768" w:rsidP="00B02768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тематическое планирование.</w:t>
      </w:r>
    </w:p>
    <w:p w:rsidR="00B02768" w:rsidRPr="00B02768" w:rsidRDefault="00B02768" w:rsidP="00B02768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/>
        <w:tblW w:w="144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701"/>
        <w:gridCol w:w="2091"/>
        <w:gridCol w:w="15"/>
        <w:gridCol w:w="15"/>
        <w:gridCol w:w="15"/>
        <w:gridCol w:w="15"/>
        <w:gridCol w:w="30"/>
        <w:gridCol w:w="15"/>
        <w:gridCol w:w="15"/>
        <w:gridCol w:w="15"/>
        <w:gridCol w:w="577"/>
        <w:gridCol w:w="2159"/>
        <w:gridCol w:w="2835"/>
        <w:gridCol w:w="2835"/>
        <w:gridCol w:w="1275"/>
      </w:tblGrid>
      <w:tr w:rsidR="00B02768" w:rsidRPr="00B02768" w:rsidTr="003C689A">
        <w:trPr>
          <w:trHeight w:val="480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  <w:gridSpan w:val="6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62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К-во</w:t>
            </w:r>
            <w:proofErr w:type="gramEnd"/>
          </w:p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Речевая ситуация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общения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B02768" w:rsidRPr="00B02768" w:rsidTr="003C689A">
        <w:trPr>
          <w:trHeight w:val="360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  <w:gridSpan w:val="6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Характеристика учебной деятельности </w:t>
            </w:r>
            <w:proofErr w:type="gramStart"/>
            <w:r w:rsidRPr="00B027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обучающегося</w:t>
            </w:r>
            <w:proofErr w:type="gramEnd"/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Школьная жизнь </w:t>
            </w:r>
          </w:p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 пожаловать!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Поздравление с началом учебного года.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 и прощание в школе и дома. Употребление слов здравствуйте, доброе утро, до свидания.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нас новая ученица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заданию учителя (организационные инструкции).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Знакомство с новой ученицей.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Употребление слов здравствуйте, доброе утро, до свидания. Правила поведения при знакомстве.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06.09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нас лечит и кормит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инструкций по заданию учителя (организационные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инструкции).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Экскурсия по школе: посещение  медицинского кабинета, столовой. Знакомство с  персоналом.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Употребление слов здравствуйте, доброе утро, до свидания. Правила поведения при знакомстве.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для школьника.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реплик по теме.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детей в ситуацию знакомства Развитие умения участвовать в вопросно-ответном диалоге.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представления детей о правилах поведения при знакомстве.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Дежурим с другом (подругой)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песни «Мы дежурные», хоровые ответы учащихся на вопросы из песни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представлений детей по теме ситуации с помощью вопросов учителя и с опорой на иллюстративный материал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строить высказывание-просьбу и отвечать на просьбу согласием или отказом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«Ура! Перемена!»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учителем стихотворения «Перемена»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ситуации по вопросам учителя.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школьников с основными правилами поведения на перемене.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20.09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 о лете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загадки о лете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Моделирование диалогов на </w:t>
            </w:r>
            <w:proofErr w:type="gram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основе</w:t>
            </w:r>
            <w:proofErr w:type="gram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изображенной на картинке ситуации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с правилами участия в 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полилоге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расскажу вам, где отдыхал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считалок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Моделирование диалогов на </w:t>
            </w:r>
            <w:proofErr w:type="gram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основе</w:t>
            </w:r>
            <w:proofErr w:type="gram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изображенной на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картинке ситуации и по собственному опыту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Познакомить с правилами участия в 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полилоге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27.09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Игры и игрушки </w:t>
            </w:r>
          </w:p>
        </w:tc>
        <w:tc>
          <w:tcPr>
            <w:tcW w:w="218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«Игрушки»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Разучивание 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чистоговорки</w:t>
            </w:r>
            <w:proofErr w:type="spellEnd"/>
            <w:proofErr w:type="gram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о-то-то – у Антона лото.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Обогащать лексический запас учащихся словами, называющими игрушки, их основные признаки и действия с ними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«Моя любимая игрушка»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учителем стихотворения А. 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 люблю свою лошадку»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игрушки по картинно-графическому плану.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«Назови ласково»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04.10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«Магазин игрушек»</w:t>
            </w:r>
          </w:p>
        </w:tc>
        <w:tc>
          <w:tcPr>
            <w:tcW w:w="62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возможных диалогов между продавцом и покупателями в магазине «Игрушки» с опорой на содержание картинки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первоклассникам перенести полученные знания о ситуации «Покупка в магазине» в новые условия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основные правила поведения в магазине.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6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«Уложим куклу спать»</w:t>
            </w:r>
          </w:p>
        </w:tc>
        <w:tc>
          <w:tcPr>
            <w:tcW w:w="60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Слушание стихотворения Ю. 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Горея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«Колыбельная».</w:t>
            </w:r>
          </w:p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игровых действий в соответствии с текстом. Устные отчеты о выполняемых действиях.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Активизировать в словарном запасе школьников выражения, традиционные в ситуации перед сном.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Тренировочные упражнения в произнесении пожеланий перед сном спокойным голосом с ласковой интонацией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6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уже не малыши»</w:t>
            </w:r>
          </w:p>
        </w:tc>
        <w:tc>
          <w:tcPr>
            <w:tcW w:w="60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стихотворения А. 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 выросла»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Называние игрушек и учебных вещей, классификация с использованием обобщающего слова. Составление предложений «Где что находится?», «Какие предметы не на своём месте», «Что положу в портфель», «Куда уберу игрушки». Беседа о бережном отношении к вещам.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Составление высказываний по условным схемам «Куда нужно убрать вещи (игрушки и учебные принадлежности)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Играем в сказку </w:t>
            </w:r>
          </w:p>
        </w:tc>
        <w:tc>
          <w:tcPr>
            <w:tcW w:w="2211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сказкой  «Три медведя»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Разучивание 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учащихся с русской народной сказкой «Три медведя»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формировать представления детей о правилах поведения при знакомстве.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18.10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Инсценировка сказки «Три медведя»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Коллективное рассказывание сказки.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сказки с использованием элементов костюмов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интонационные и жестово-мимические умения школьников в процессе инсценировки сказки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сказкой  «Три поросенка»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из нескольких, близких по содержанию картинок, той, которая соответствует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услышанной сказке.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Познакомить учащихся со сказкой «Три поросенка»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взаимопомощи на примере героев сказки.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Инсценировка сказки «Три поросенка»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аудиозаписи сказки «Три поросенка»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сказки и использование элементов костюмов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интонационные и жестово-мимические умения школьников в процессе инсценировки сказки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.Знакомство со сказкой  «Красная Шапочка»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загадки в форме «звукового письма»</w:t>
            </w: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учащихся со сказкой «Красная Шапочка»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формировать представления детей о правилах поведения при знакомстве.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08.11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Инсценировка сказки «Красная Шапочка»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Коллективное рассказывание сказки.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сказки и использование элементов костюмов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интонационные и жестово-мимические умения школьников в процессе инсценировки сказки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6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стихотворением С. Михалкова «Мой щенок»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четверостишья из стихотворения.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учащихся с творчеством С. Михалкова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у детей любовь к животным.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 дома </w:t>
            </w:r>
          </w:p>
        </w:tc>
        <w:tc>
          <w:tcPr>
            <w:tcW w:w="2226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воскресенье все дома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Слушание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стихотворения Е. Благининой «Посидим в тишине»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Понимание прямых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родственных отношений: мама, папа, дедушка, бабушка, братья, сестры. Знание имени, отчества и фамилии своих родителей, места их работы, имён 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братье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сестёр, их занятий. «Кто старше, кто младше?».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Формировать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уважительное отношение к старшим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20.11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6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Расскажи о себе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своего имени, отчества, фамилии, адреса.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6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звоню себе домой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Разучивание 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 телефонных разговоров с мамой.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правилами общения по телефону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6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звоню в экстренные службы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Слушание и воспроизведение 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диалога с диспетчером «Скорой помощи»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правилами общения по телефону</w:t>
            </w:r>
          </w:p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Мои товарищи </w:t>
            </w:r>
            <w:r w:rsidRPr="00B02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в школе  </w:t>
            </w:r>
          </w:p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Играем во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дворе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Слушание стихотворения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Г.П. 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Шалаевой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«Умей играть самостоятельно»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Формировать умение школьников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разворачивать диалог в игровых ситуациях.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надо больше ссориться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Слушание стихотворения Э. 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Мошковская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«Не надо больше ссориться»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 спорных ситуации и способы их решения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доброжелательное отношение друг к другу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Дружат в нашем классе девочки и мальчики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песни «Мы дежурные», хоровые ответы учащихся на вопросы из песни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представлений детей по теме ситуации с помощью вопросов учителя и с опорой на иллюстративный материал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строить высказывание-просьбу и отвечать на просьбу согласием или отказом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 товарищ заболел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Слушание стихотворения Г.П. 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Шалаевой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«Если друг попал в беду, помоги ему»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представлений детей по теме «Опасные ситуации» с помощью вопросов учителя и с опорой на иллюстративный материал</w:t>
            </w:r>
          </w:p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умение строить высказывание-просьбу, </w:t>
            </w:r>
            <w:proofErr w:type="gram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обращенную</w:t>
            </w:r>
            <w:proofErr w:type="gram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учителю.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Готовим новогодний праздник  </w:t>
            </w:r>
          </w:p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OLE_LINK1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Готовимся к празднику</w:t>
            </w:r>
            <w:bookmarkEnd w:id="1"/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новогоднего стихотворения по выбору учителя.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письма Деду Морозу с опорой на условно-графические схемы предложений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отвечать на вопросы в беседе и инициировать общение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чудеса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песенки «В лесу родилась елочка»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 ситуации знакомства на карнавале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школьников жестово-мимическую и интонационную выразительность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Новогодние поздравления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на рисунке ситуации, соответствующей реплике, произнесенной учителем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 возможных диалогов между героями картинки при преподнесении подарков.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реплики-поздравления, сопровождающие вручение подарков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поздравления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Зимняя прогулка 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Зимняя одежда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Заучивание 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шапке да шубке хорошо Мишутке»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картинок и называние предметов зимней одежды и обуви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строить высказывание-просьбу, подать тот или иной предмет одежды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забавы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предложения, наиболее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подходящего к картинке из двух, произнесенных учителем (У Миши санки.</w:t>
            </w:r>
            <w:proofErr w:type="gram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Маши санки.)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Моделирование возможных диалогов между героями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картинки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Закреплять умение строить высказывание-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просьбу, в связи с ситуацией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15.01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катаемся с горы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Некрасов «Детство» (отрывок)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составлять рассказы из личного опыта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строить высказывание-просьбу, в связи с ситуацией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лепим снеговика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Давай, дружок,</w:t>
            </w: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Смелей, дружок.</w:t>
            </w: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Кати по снегу</w:t>
            </w: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 снежок.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составлять рассказы из личного опыта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строить высказывание-просьбу, в связи с ситуацией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умываюсь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отрывка из стихотворения «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Активизировать в словарном запасе школьников слова, обозначающие предметы гигиены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строить высказывание-просьбу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чищу зубы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Активизировать в словарном запасе школьников слова, обозначающие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предметы гигиены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Закреплять умение строить высказывание-просьбу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дня школьника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стихотворения С. Михалкова «Про Мимозу»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режимом дня школьника, с последовательностью их действий.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D41525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правильно одеваюсь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стихотворения С. Я. Маршака «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Рассеяный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словарный запас школьников, обозначающие предметы одежды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взаимопомощи. Употребление слов спасибо, пожалуйста.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Вещи в моем шкафу</w:t>
            </w:r>
          </w:p>
        </w:tc>
        <w:tc>
          <w:tcPr>
            <w:tcW w:w="69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Употребление в речи предлогов </w:t>
            </w:r>
            <w:proofErr w:type="gram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на, под.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Употребление слов спасибо, пожалуйста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07.02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собираюсь на прогулку</w:t>
            </w:r>
          </w:p>
        </w:tc>
        <w:tc>
          <w:tcPr>
            <w:tcW w:w="66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словарный запас школьников, обозначающие предметы одежды и распределение их по сезонам и по принадлежности.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Содержу одежду в чистоте</w:t>
            </w:r>
          </w:p>
        </w:tc>
        <w:tc>
          <w:tcPr>
            <w:tcW w:w="66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Отрывок из стихотворения В. Маяковского «Что такое хорошо, что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такое плохо?»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Расширить словарный запас школьников, обозначающие предметы,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используемые при уходе за одеждой.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навыков взаимопомощи. Употребление слов спасибо, пожалуйста.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14.02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Опрятному человеку нужны помощники</w:t>
            </w:r>
          </w:p>
        </w:tc>
        <w:tc>
          <w:tcPr>
            <w:tcW w:w="66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заданию учителя (организационные инструкции).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прачечную. Знакомство с  персоналом.</w:t>
            </w:r>
          </w:p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словарный запас школьников, обозначающие предметы бытовой техники.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Употребление слов здравствуйте, доброе утро, до свидания. Правила поведения при знакомстве.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обуваюсь</w:t>
            </w:r>
          </w:p>
        </w:tc>
        <w:tc>
          <w:tcPr>
            <w:tcW w:w="66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стихотворения «Научу обуваться и братца» Е. Благининой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словарный запас школьников, обозначающие разновидность обуви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ухаживаю за обувью.</w:t>
            </w:r>
          </w:p>
        </w:tc>
        <w:tc>
          <w:tcPr>
            <w:tcW w:w="667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словарный запас школьников, обозначающие предметы для ухода за обувью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взаимопомощи. Употребление слов спасибо, пожалуйста.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 лужам прогулялся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Слушание детской песни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«Ангина»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Закреплять умение составлять рассказ из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личного опыта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28.02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Мишка заболел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отрывка из стихотворения К.И. Чуковского «Айболит»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словарный запас школьников, обозначающие медицинские предметы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доброжелательного отношения к больному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за порогом дома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Садитесь, пожалуйста! (Поведение в автобусе)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песенки «Мы едем, едем, едем»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Расширить словарный запас школьников, </w:t>
            </w:r>
            <w:proofErr w:type="gram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обозначающие</w:t>
            </w:r>
            <w:proofErr w:type="gram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общественный транспорт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взаимопомощи. Употребление слов спасибо, пожалуйста.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07.03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не знаем, как пройти, Как быть?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 ситуации «Я забыл дорогу». Обратить внимание учащихся на значение интонационного выделения слов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взаимопомощи. Употребление слов спасибо, пожалуйста.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я живу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Запоминание своего адреса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Моя дорога в школу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 ситуации «В школу я иду таким путем»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покупками в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магазин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ие возможных диалогов между продавцом и покупателями в магазине  с опорой на содержание картинки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Помочь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первоклассникам перенести полученные знания о ситуации «Покупка в магазине» в новые условия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Повторить основные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 поведения в магазине.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21.03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иду в кружок. Кто со мной?</w:t>
            </w:r>
          </w:p>
        </w:tc>
        <w:tc>
          <w:tcPr>
            <w:tcW w:w="65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реплик-обращений в ситуации записи в кружок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Ролевая ситуация «Я записываюсь в кружок»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основными моделями поведения в ситуации записи в кружок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в гостях на день рождении</w:t>
            </w:r>
          </w:p>
        </w:tc>
        <w:tc>
          <w:tcPr>
            <w:tcW w:w="65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представления учащихся о правилах поведения при знакомстве с ровесниками и старшими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школьников правильно вести себя при знакомстве со старшим по возрасту гостем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04.04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рождения! Знакомимся с гостями</w:t>
            </w:r>
          </w:p>
        </w:tc>
        <w:tc>
          <w:tcPr>
            <w:tcW w:w="65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Драматизация песни «К нам гости пришли»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первоклассников с понятием «познакомить кого-то с кем-то»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школьников правильно вести себя при знакомстве со старшим по возрасту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рождения!</w:t>
            </w:r>
          </w:p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Провожаем гостей</w:t>
            </w:r>
          </w:p>
        </w:tc>
        <w:tc>
          <w:tcPr>
            <w:tcW w:w="65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Отрывок из сказки А. 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Милна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Вини-Пух</w:t>
            </w:r>
            <w:proofErr w:type="gram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все, все, все…»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представления учащихся о правилах поведения при прощании с ровесниками и старшими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школьников правильно вести себя при прощании со старшим по возрасту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Накрываем на стол</w:t>
            </w:r>
          </w:p>
        </w:tc>
        <w:tc>
          <w:tcPr>
            <w:tcW w:w="65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словарный запас школьников, обозначающие предметы посуды. Правила этикета за столом.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 речи слов «передайте, пожалуйста», «подайте, пожалуйста»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Поздравляем маму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стихотворения к 8 Марта по выбору учащихся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поздравления маме с опорой на условно-графические схемы предложений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первоклассников строить реплики-поздравления, сопровождающие вручение подарков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Мир природы  </w:t>
            </w:r>
          </w:p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«К нам весна шагает…»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стихотворения А. Плещеева «Весна»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словарный запас школьников, обозначающие признаки весны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Первоцветы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Слушание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стихотворения «Подснежник»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Расширить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словарный запас школьников, названий первые весенние цветы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Называние </w:t>
            </w: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первоцветов ласково.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25.04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Весенняя прогулка.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на школьный двор.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у нас в квартире кот! А у вас?»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Слушание стихотворения Б. 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Заходер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Кискино</w:t>
            </w:r>
            <w:proofErr w:type="spell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составлять рассказ из личного опыта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Называние ласково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меня есть щенок!</w:t>
            </w:r>
          </w:p>
        </w:tc>
        <w:tc>
          <w:tcPr>
            <w:tcW w:w="682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Проигрывание стихотворения А. Прокофьева «Тузик»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составлять рассказ из личного опыта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Называние ласково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Здравствуй, лето!</w:t>
            </w:r>
          </w:p>
        </w:tc>
        <w:tc>
          <w:tcPr>
            <w:tcW w:w="71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загадок, доскажи словечко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на школьный двор.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16.05</w:t>
            </w:r>
          </w:p>
        </w:tc>
      </w:tr>
      <w:tr w:rsidR="00B02768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02768" w:rsidRPr="00B02768" w:rsidRDefault="00B02768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2" w:type="dxa"/>
            <w:gridSpan w:val="9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68" w:rsidRPr="00B02768" w:rsidRDefault="00B02768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02768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</w:t>
            </w:r>
          </w:p>
        </w:tc>
      </w:tr>
      <w:tr w:rsidR="003C689A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C689A" w:rsidRPr="00B02768" w:rsidRDefault="003C689A" w:rsidP="00B02768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89A" w:rsidRPr="00B02768" w:rsidRDefault="003C689A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89A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B0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2" w:type="dxa"/>
            <w:gridSpan w:val="9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C689A" w:rsidRPr="00B02768" w:rsidRDefault="003C689A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89A" w:rsidRPr="00B02768" w:rsidRDefault="003C689A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89A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89A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C689A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23.05</w:t>
            </w:r>
          </w:p>
        </w:tc>
      </w:tr>
      <w:tr w:rsidR="003C689A" w:rsidRPr="00B02768" w:rsidTr="003C689A"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689A" w:rsidRPr="00B02768" w:rsidRDefault="003C689A" w:rsidP="003C68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89A" w:rsidRPr="00B02768" w:rsidRDefault="003C689A" w:rsidP="00B02768">
            <w:pPr>
              <w:spacing w:after="0"/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89A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89A" w:rsidRPr="00B02768" w:rsidRDefault="003C689A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89A" w:rsidRPr="00B02768" w:rsidRDefault="003C689A" w:rsidP="00B02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89A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89A" w:rsidRPr="00B02768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689A" w:rsidRDefault="003C689A" w:rsidP="00B027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2768" w:rsidRPr="00B02768" w:rsidRDefault="00B02768" w:rsidP="00B02768">
      <w:pPr>
        <w:spacing w:before="240" w:after="0"/>
        <w:ind w:right="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768" w:rsidRPr="00B02768" w:rsidRDefault="00B02768" w:rsidP="00B02768">
      <w:pPr>
        <w:spacing w:before="240" w:after="0"/>
        <w:ind w:left="20" w:right="20" w:firstLine="1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768" w:rsidRPr="00B02768" w:rsidRDefault="00B02768" w:rsidP="00B02768">
      <w:pPr>
        <w:spacing w:before="240" w:after="0"/>
        <w:ind w:left="20" w:right="20" w:firstLine="1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Материально – техническое обеспечение.</w:t>
      </w:r>
    </w:p>
    <w:p w:rsidR="00B02768" w:rsidRPr="00B02768" w:rsidRDefault="00B02768" w:rsidP="00B02768">
      <w:pPr>
        <w:spacing w:after="0"/>
        <w:ind w:left="20" w:right="20" w:firstLine="1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768" w:rsidRPr="00B02768" w:rsidRDefault="00B02768" w:rsidP="00B02768">
      <w:pPr>
        <w:spacing w:after="0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Учебно-методический комплект для учащихся.</w:t>
      </w:r>
    </w:p>
    <w:p w:rsidR="00B02768" w:rsidRPr="00B02768" w:rsidRDefault="00B02768" w:rsidP="00B02768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Комарова. Устная речь. 2 класс. Учебник для специальных (коррекционных) образовательных учреждений </w:t>
      </w:r>
      <w:r w:rsidRPr="00B027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вида. Москва, «Просвещение», 20</w:t>
      </w:r>
      <w:r w:rsidR="003C689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B02768" w:rsidRPr="00B02768" w:rsidRDefault="00B02768" w:rsidP="00B02768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Комарова. Устная речь. 2 класс. Рабочая тетрадь для специальных (коррекционных) образовательных учреждений </w:t>
      </w:r>
      <w:r w:rsidRPr="00B027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вида. Москва, «Просвещение», 20</w:t>
      </w:r>
      <w:r w:rsidR="003C689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B02768" w:rsidRPr="00B02768" w:rsidRDefault="00B02768" w:rsidP="00B027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768" w:rsidRPr="00B02768" w:rsidRDefault="00B02768" w:rsidP="00B02768">
      <w:pPr>
        <w:tabs>
          <w:tab w:val="left" w:pos="313"/>
        </w:tabs>
        <w:spacing w:after="0"/>
        <w:ind w:right="26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пособия для учителя.</w:t>
      </w:r>
    </w:p>
    <w:p w:rsidR="00B02768" w:rsidRPr="00B02768" w:rsidRDefault="00B02768" w:rsidP="00B02768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А. К. Аксёнова. Методика обучения русскому языку во вспомогательной школе (Развитие речи). М.: ВЛАДОС, 2002</w:t>
      </w:r>
    </w:p>
    <w:p w:rsidR="00B02768" w:rsidRPr="00B02768" w:rsidRDefault="00B02768" w:rsidP="00B02768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Программно-методическое обеспечение к урокам «Окружающий мир» по курсу «Развитие устной речи на основе изучения предметов и явлений окружающей действительности» в 1-4 классах специальных (коррекционных) образовательных учреждений 8 вида: пособие для учителя. Кудрина С.В.,20</w:t>
      </w:r>
      <w:r w:rsidR="003C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B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2768" w:rsidRPr="00B02768" w:rsidRDefault="00B02768" w:rsidP="00B02768">
      <w:pPr>
        <w:numPr>
          <w:ilvl w:val="0"/>
          <w:numId w:val="28"/>
        </w:numPr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Методика: В. В. Базарного «Педагогика здорового развития».</w:t>
      </w:r>
    </w:p>
    <w:p w:rsidR="00B02768" w:rsidRPr="00B02768" w:rsidRDefault="00B02768" w:rsidP="00B02768">
      <w:pPr>
        <w:numPr>
          <w:ilvl w:val="0"/>
          <w:numId w:val="28"/>
        </w:numPr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педагогических технологий: Е. Д. Худенко «</w:t>
      </w:r>
      <w:proofErr w:type="spellStart"/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развивающее обучение».</w:t>
      </w:r>
    </w:p>
    <w:p w:rsidR="00B02768" w:rsidRPr="00B02768" w:rsidRDefault="00B02768" w:rsidP="00B02768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программного содержания используются следующие </w:t>
      </w:r>
      <w:proofErr w:type="spellStart"/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методические и технические средства обучения:</w:t>
      </w:r>
    </w:p>
    <w:p w:rsidR="00B02768" w:rsidRPr="00B02768" w:rsidRDefault="00B02768" w:rsidP="00B0276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 таблицы;</w:t>
      </w:r>
    </w:p>
    <w:p w:rsidR="00B02768" w:rsidRPr="00B02768" w:rsidRDefault="00B02768" w:rsidP="00B0276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Трафареты;  </w:t>
      </w:r>
    </w:p>
    <w:p w:rsidR="00B02768" w:rsidRPr="00B02768" w:rsidRDefault="00B02768" w:rsidP="00B0276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модели;</w:t>
      </w:r>
    </w:p>
    <w:p w:rsidR="00B02768" w:rsidRPr="00B02768" w:rsidRDefault="00B02768" w:rsidP="00B0276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DVD-фильмы;</w:t>
      </w:r>
    </w:p>
    <w:p w:rsidR="00B02768" w:rsidRPr="00B02768" w:rsidRDefault="00B02768" w:rsidP="00B0276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Раздаточные карточки;</w:t>
      </w:r>
    </w:p>
    <w:p w:rsidR="00B02768" w:rsidRPr="00B02768" w:rsidRDefault="00B02768" w:rsidP="00B0276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Интерактивная доска;</w:t>
      </w:r>
    </w:p>
    <w:p w:rsidR="00B02768" w:rsidRPr="00B02768" w:rsidRDefault="00B02768" w:rsidP="00B0276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76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Компьютер.</w:t>
      </w:r>
    </w:p>
    <w:p w:rsidR="00B02768" w:rsidRPr="00B02768" w:rsidRDefault="00B02768" w:rsidP="00B0276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768" w:rsidRDefault="00B02768" w:rsidP="00B0276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B02768" w:rsidRDefault="00B02768" w:rsidP="00B0276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B02768" w:rsidRDefault="00B02768" w:rsidP="00B0276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B02768" w:rsidRDefault="00B02768" w:rsidP="00B0276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B02768" w:rsidRDefault="00B02768" w:rsidP="00B0276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B02768" w:rsidRDefault="00B02768" w:rsidP="00B0276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B02768" w:rsidRDefault="00B02768" w:rsidP="00B0276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B02768" w:rsidRDefault="00B02768" w:rsidP="00B0276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B02768" w:rsidRDefault="00B02768" w:rsidP="00B0276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B02768" w:rsidRDefault="00B02768" w:rsidP="00B0276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B02768" w:rsidRDefault="00B02768" w:rsidP="00B0276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B02768" w:rsidRDefault="00B02768" w:rsidP="00B0276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B02768" w:rsidRDefault="00B02768" w:rsidP="00B0276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B02768" w:rsidRDefault="00B02768" w:rsidP="00B0276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B02768" w:rsidRDefault="00B02768" w:rsidP="00B0276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sectPr w:rsidR="00B02768" w:rsidSect="00B0276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4CA"/>
    <w:multiLevelType w:val="hybridMultilevel"/>
    <w:tmpl w:val="8A1E1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FB3"/>
    <w:multiLevelType w:val="hybridMultilevel"/>
    <w:tmpl w:val="2130705E"/>
    <w:lvl w:ilvl="0" w:tplc="31E8F22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C5F5B06"/>
    <w:multiLevelType w:val="hybridMultilevel"/>
    <w:tmpl w:val="64A8ECC2"/>
    <w:lvl w:ilvl="0" w:tplc="69207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4170F"/>
    <w:multiLevelType w:val="multilevel"/>
    <w:tmpl w:val="847ACA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52809"/>
    <w:multiLevelType w:val="hybridMultilevel"/>
    <w:tmpl w:val="4E3A921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E4255E"/>
    <w:multiLevelType w:val="hybridMultilevel"/>
    <w:tmpl w:val="5E7C3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750AF"/>
    <w:multiLevelType w:val="hybridMultilevel"/>
    <w:tmpl w:val="1232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84A52"/>
    <w:multiLevelType w:val="hybridMultilevel"/>
    <w:tmpl w:val="C6183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E4FDC"/>
    <w:multiLevelType w:val="multilevel"/>
    <w:tmpl w:val="FDDEDA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59294D"/>
    <w:multiLevelType w:val="multilevel"/>
    <w:tmpl w:val="359E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F15329"/>
    <w:multiLevelType w:val="hybridMultilevel"/>
    <w:tmpl w:val="71369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44231"/>
    <w:multiLevelType w:val="hybridMultilevel"/>
    <w:tmpl w:val="A7784AAA"/>
    <w:lvl w:ilvl="0" w:tplc="0419000F">
      <w:start w:val="1"/>
      <w:numFmt w:val="decimal"/>
      <w:lvlText w:val="%1."/>
      <w:lvlJc w:val="left"/>
      <w:pPr>
        <w:ind w:left="602" w:hanging="360"/>
      </w:pPr>
    </w:lvl>
    <w:lvl w:ilvl="1" w:tplc="04190019" w:tentative="1">
      <w:start w:val="1"/>
      <w:numFmt w:val="lowerLetter"/>
      <w:lvlText w:val="%2."/>
      <w:lvlJc w:val="left"/>
      <w:pPr>
        <w:ind w:left="1322" w:hanging="360"/>
      </w:p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</w:lvl>
    <w:lvl w:ilvl="3" w:tplc="0419000F" w:tentative="1">
      <w:start w:val="1"/>
      <w:numFmt w:val="decimal"/>
      <w:lvlText w:val="%4."/>
      <w:lvlJc w:val="left"/>
      <w:pPr>
        <w:ind w:left="2762" w:hanging="360"/>
      </w:p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</w:lvl>
    <w:lvl w:ilvl="6" w:tplc="0419000F" w:tentative="1">
      <w:start w:val="1"/>
      <w:numFmt w:val="decimal"/>
      <w:lvlText w:val="%7."/>
      <w:lvlJc w:val="left"/>
      <w:pPr>
        <w:ind w:left="4922" w:hanging="360"/>
      </w:p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2">
    <w:nsid w:val="5104476D"/>
    <w:multiLevelType w:val="hybridMultilevel"/>
    <w:tmpl w:val="BDBED9D0"/>
    <w:lvl w:ilvl="0" w:tplc="31E8F22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1FF5800"/>
    <w:multiLevelType w:val="hybridMultilevel"/>
    <w:tmpl w:val="71287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F9619F"/>
    <w:multiLevelType w:val="hybridMultilevel"/>
    <w:tmpl w:val="C6183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E602F"/>
    <w:multiLevelType w:val="hybridMultilevel"/>
    <w:tmpl w:val="72688DC2"/>
    <w:lvl w:ilvl="0" w:tplc="EFC60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CE0490A"/>
    <w:multiLevelType w:val="hybridMultilevel"/>
    <w:tmpl w:val="6B9CA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F546A"/>
    <w:multiLevelType w:val="hybridMultilevel"/>
    <w:tmpl w:val="50AC566C"/>
    <w:lvl w:ilvl="0" w:tplc="31E8F22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5F8A756A"/>
    <w:multiLevelType w:val="hybridMultilevel"/>
    <w:tmpl w:val="8C4CB01E"/>
    <w:lvl w:ilvl="0" w:tplc="EFC60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2AD5D44"/>
    <w:multiLevelType w:val="hybridMultilevel"/>
    <w:tmpl w:val="6D84C962"/>
    <w:lvl w:ilvl="0" w:tplc="EFC60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855436D"/>
    <w:multiLevelType w:val="multilevel"/>
    <w:tmpl w:val="65060086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1">
    <w:nsid w:val="68D50804"/>
    <w:multiLevelType w:val="hybridMultilevel"/>
    <w:tmpl w:val="5A84E884"/>
    <w:lvl w:ilvl="0" w:tplc="EFC60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A7E319A"/>
    <w:multiLevelType w:val="multilevel"/>
    <w:tmpl w:val="46E0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9C160F"/>
    <w:multiLevelType w:val="hybridMultilevel"/>
    <w:tmpl w:val="F9B8AA60"/>
    <w:lvl w:ilvl="0" w:tplc="31E8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1C267D"/>
    <w:multiLevelType w:val="hybridMultilevel"/>
    <w:tmpl w:val="948EA0C6"/>
    <w:lvl w:ilvl="0" w:tplc="69207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0D443C"/>
    <w:multiLevelType w:val="multilevel"/>
    <w:tmpl w:val="DA80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0E2A88"/>
    <w:multiLevelType w:val="multilevel"/>
    <w:tmpl w:val="BBD0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5330EA"/>
    <w:multiLevelType w:val="hybridMultilevel"/>
    <w:tmpl w:val="5910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9"/>
  </w:num>
  <w:num w:numId="4">
    <w:abstractNumId w:val="7"/>
  </w:num>
  <w:num w:numId="5">
    <w:abstractNumId w:val="18"/>
  </w:num>
  <w:num w:numId="6">
    <w:abstractNumId w:val="21"/>
  </w:num>
  <w:num w:numId="7">
    <w:abstractNumId w:val="22"/>
  </w:num>
  <w:num w:numId="8">
    <w:abstractNumId w:val="13"/>
  </w:num>
  <w:num w:numId="9">
    <w:abstractNumId w:val="0"/>
  </w:num>
  <w:num w:numId="10">
    <w:abstractNumId w:val="4"/>
  </w:num>
  <w:num w:numId="11">
    <w:abstractNumId w:val="3"/>
  </w:num>
  <w:num w:numId="12">
    <w:abstractNumId w:val="8"/>
  </w:num>
  <w:num w:numId="13">
    <w:abstractNumId w:val="16"/>
  </w:num>
  <w:num w:numId="14">
    <w:abstractNumId w:val="9"/>
  </w:num>
  <w:num w:numId="15">
    <w:abstractNumId w:val="25"/>
  </w:num>
  <w:num w:numId="16">
    <w:abstractNumId w:val="20"/>
  </w:num>
  <w:num w:numId="17">
    <w:abstractNumId w:val="12"/>
  </w:num>
  <w:num w:numId="18">
    <w:abstractNumId w:val="17"/>
  </w:num>
  <w:num w:numId="19">
    <w:abstractNumId w:val="1"/>
  </w:num>
  <w:num w:numId="20">
    <w:abstractNumId w:val="10"/>
  </w:num>
  <w:num w:numId="21">
    <w:abstractNumId w:val="5"/>
  </w:num>
  <w:num w:numId="22">
    <w:abstractNumId w:val="26"/>
  </w:num>
  <w:num w:numId="23">
    <w:abstractNumId w:val="23"/>
  </w:num>
  <w:num w:numId="24">
    <w:abstractNumId w:val="24"/>
  </w:num>
  <w:num w:numId="25">
    <w:abstractNumId w:val="2"/>
  </w:num>
  <w:num w:numId="26">
    <w:abstractNumId w:val="11"/>
  </w:num>
  <w:num w:numId="27">
    <w:abstractNumId w:val="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1D"/>
    <w:rsid w:val="00140C1D"/>
    <w:rsid w:val="00337055"/>
    <w:rsid w:val="003C689A"/>
    <w:rsid w:val="004500D2"/>
    <w:rsid w:val="004D4A01"/>
    <w:rsid w:val="007A35F6"/>
    <w:rsid w:val="009A31CC"/>
    <w:rsid w:val="00B02768"/>
    <w:rsid w:val="00D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768"/>
    <w:pPr>
      <w:ind w:left="720"/>
      <w:contextualSpacing/>
    </w:pPr>
  </w:style>
  <w:style w:type="paragraph" w:customStyle="1" w:styleId="Zag1">
    <w:name w:val="Zag_1"/>
    <w:basedOn w:val="a"/>
    <w:rsid w:val="00B02768"/>
    <w:pPr>
      <w:widowControl w:val="0"/>
      <w:autoSpaceDE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D4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768"/>
    <w:pPr>
      <w:ind w:left="720"/>
      <w:contextualSpacing/>
    </w:pPr>
  </w:style>
  <w:style w:type="paragraph" w:customStyle="1" w:styleId="Zag1">
    <w:name w:val="Zag_1"/>
    <w:basedOn w:val="a"/>
    <w:rsid w:val="00B02768"/>
    <w:pPr>
      <w:widowControl w:val="0"/>
      <w:autoSpaceDE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D4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3954</Words>
  <Characters>22539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2024-11-11T13:19:00Z</cp:lastPrinted>
  <dcterms:created xsi:type="dcterms:W3CDTF">2025-03-04T13:58:00Z</dcterms:created>
  <dcterms:modified xsi:type="dcterms:W3CDTF">2025-03-04T13:58:00Z</dcterms:modified>
</cp:coreProperties>
</file>