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F5" w:rsidRDefault="00FB3A85">
      <w:pPr>
        <w:pStyle w:val="a3"/>
        <w:spacing w:before="80"/>
        <w:ind w:right="645"/>
        <w:jc w:val="right"/>
      </w:pPr>
      <w:r>
        <w:t>Приложение</w:t>
      </w:r>
    </w:p>
    <w:p w:rsidR="005008F5" w:rsidRDefault="005008F5">
      <w:pPr>
        <w:pStyle w:val="a3"/>
        <w:rPr>
          <w:sz w:val="20"/>
        </w:rPr>
      </w:pPr>
    </w:p>
    <w:p w:rsidR="005008F5" w:rsidRDefault="005008F5">
      <w:pPr>
        <w:pStyle w:val="a3"/>
        <w:spacing w:before="10"/>
        <w:rPr>
          <w:sz w:val="21"/>
        </w:rPr>
      </w:pPr>
    </w:p>
    <w:p w:rsidR="005008F5" w:rsidRDefault="00FB3A85">
      <w:pPr>
        <w:pStyle w:val="a3"/>
        <w:spacing w:before="90"/>
        <w:ind w:left="492" w:right="820"/>
        <w:jc w:val="center"/>
      </w:pPr>
      <w:r>
        <w:t>План</w:t>
      </w:r>
    </w:p>
    <w:p w:rsidR="005008F5" w:rsidRDefault="00FB3A85">
      <w:pPr>
        <w:pStyle w:val="a3"/>
        <w:ind w:left="490" w:right="823"/>
        <w:jc w:val="center"/>
      </w:pP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</w:t>
      </w:r>
    </w:p>
    <w:p w:rsidR="005008F5" w:rsidRDefault="00FB3A85">
      <w:pPr>
        <w:pStyle w:val="a3"/>
        <w:ind w:left="492" w:right="823"/>
        <w:jc w:val="center"/>
      </w:pPr>
      <w:r>
        <w:t>в</w:t>
      </w:r>
      <w:r>
        <w:rPr>
          <w:spacing w:val="50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бюджетном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-3"/>
        </w:rPr>
        <w:t xml:space="preserve"> </w:t>
      </w:r>
      <w:r>
        <w:t>учреждении</w:t>
      </w:r>
    </w:p>
    <w:p w:rsidR="005008F5" w:rsidRDefault="00FB3A85">
      <w:pPr>
        <w:pStyle w:val="a3"/>
        <w:ind w:left="492" w:right="821"/>
        <w:jc w:val="center"/>
      </w:pPr>
      <w:r>
        <w:t>«</w:t>
      </w:r>
      <w:r w:rsidR="003273A2">
        <w:t xml:space="preserve">Крымская </w:t>
      </w:r>
      <w:r>
        <w:t>основная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школа»</w:t>
      </w:r>
    </w:p>
    <w:p w:rsidR="008C45D5" w:rsidRDefault="008C45D5">
      <w:pPr>
        <w:pStyle w:val="a3"/>
        <w:ind w:left="492" w:right="821"/>
        <w:jc w:val="center"/>
      </w:pPr>
      <w:r>
        <w:t>на 202</w:t>
      </w:r>
      <w:r w:rsidR="008619DA">
        <w:t>5</w:t>
      </w:r>
      <w:r>
        <w:t xml:space="preserve"> год </w:t>
      </w:r>
    </w:p>
    <w:p w:rsidR="005008F5" w:rsidRDefault="005008F5">
      <w:pPr>
        <w:pStyle w:val="a3"/>
        <w:spacing w:before="8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283"/>
        <w:gridCol w:w="2446"/>
        <w:gridCol w:w="2061"/>
      </w:tblGrid>
      <w:tr w:rsidR="005008F5">
        <w:trPr>
          <w:trHeight w:val="827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spacing w:line="268" w:lineRule="exact"/>
              <w:ind w:left="11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ind w:left="118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Срок 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(реализации</w:t>
            </w:r>
            <w:proofErr w:type="gramEnd"/>
          </w:p>
          <w:p w:rsidR="005008F5" w:rsidRDefault="00FB3A85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мероприятия)</w:t>
            </w:r>
          </w:p>
        </w:tc>
        <w:tc>
          <w:tcPr>
            <w:tcW w:w="2061" w:type="dxa"/>
          </w:tcPr>
          <w:p w:rsidR="005008F5" w:rsidRDefault="00FB3A85">
            <w:pPr>
              <w:pStyle w:val="TableParagraph"/>
              <w:ind w:left="288" w:right="223" w:hanging="4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5008F5" w:rsidRDefault="00FB3A85">
            <w:pPr>
              <w:pStyle w:val="TableParagraph"/>
              <w:spacing w:line="264" w:lineRule="exact"/>
              <w:ind w:left="36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5008F5">
        <w:trPr>
          <w:trHeight w:val="2760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учреждения по вопросам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30 дней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 принятия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</w:p>
          <w:p w:rsidR="005008F5" w:rsidRDefault="00FB3A85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3273A2">
              <w:rPr>
                <w:sz w:val="24"/>
              </w:rPr>
              <w:t xml:space="preserve">гионального </w:t>
            </w:r>
            <w:r>
              <w:rPr>
                <w:sz w:val="24"/>
              </w:rPr>
              <w:t>законодательства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5008F5" w:rsidRDefault="00FB3A85">
            <w:pPr>
              <w:pStyle w:val="TableParagraph"/>
              <w:spacing w:line="270" w:lineRule="atLeas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КожухареваИ.В</w:t>
            </w:r>
            <w:proofErr w:type="spellEnd"/>
            <w:r>
              <w:rPr>
                <w:sz w:val="24"/>
              </w:rPr>
              <w:t>.</w:t>
            </w:r>
            <w:r w:rsidR="00FB3A85">
              <w:rPr>
                <w:spacing w:val="-57"/>
                <w:sz w:val="24"/>
              </w:rPr>
              <w:t xml:space="preserve"> </w:t>
            </w:r>
            <w:r w:rsidR="00FB3A85">
              <w:rPr>
                <w:sz w:val="24"/>
              </w:rPr>
              <w:t>директор</w:t>
            </w:r>
          </w:p>
        </w:tc>
      </w:tr>
      <w:tr w:rsidR="005008F5">
        <w:trPr>
          <w:trHeight w:val="1103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 в соответствии с пунктом 2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</w:p>
          <w:p w:rsidR="005008F5" w:rsidRDefault="00FB3A8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коррупции»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spacing w:line="268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061" w:type="dxa"/>
          </w:tcPr>
          <w:p w:rsidR="005008F5" w:rsidRDefault="003273A2" w:rsidP="003273A2">
            <w:pPr>
              <w:pStyle w:val="TableParagraph"/>
              <w:ind w:left="186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КожухареваИ.В</w:t>
            </w:r>
            <w:proofErr w:type="spellEnd"/>
            <w:r>
              <w:rPr>
                <w:sz w:val="24"/>
              </w:rPr>
              <w:t>.</w:t>
            </w:r>
            <w:r w:rsidR="00FB3A85">
              <w:rPr>
                <w:spacing w:val="-57"/>
                <w:sz w:val="24"/>
              </w:rPr>
              <w:t xml:space="preserve"> </w:t>
            </w:r>
            <w:r w:rsidR="00FB3A85">
              <w:rPr>
                <w:sz w:val="24"/>
              </w:rPr>
              <w:t>директор</w:t>
            </w:r>
          </w:p>
        </w:tc>
      </w:tr>
      <w:tr w:rsidR="005008F5">
        <w:trPr>
          <w:trHeight w:val="1380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spacing w:line="268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</w:p>
          <w:p w:rsidR="005008F5" w:rsidRDefault="00FB3A85">
            <w:pPr>
              <w:pStyle w:val="TableParagraph"/>
              <w:ind w:left="271" w:right="26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даты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proofErr w:type="gramEnd"/>
          </w:p>
          <w:p w:rsidR="005008F5" w:rsidRDefault="00FB3A85">
            <w:pPr>
              <w:pStyle w:val="TableParagraph"/>
              <w:spacing w:line="264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учреждение)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 w:rsidR="00FB3A85">
              <w:rPr>
                <w:sz w:val="24"/>
              </w:rPr>
              <w:t>,</w:t>
            </w:r>
            <w:r w:rsidR="00FB3A85">
              <w:rPr>
                <w:spacing w:val="-58"/>
                <w:sz w:val="24"/>
              </w:rPr>
              <w:t xml:space="preserve"> </w:t>
            </w:r>
            <w:r w:rsidR="00FB3A85">
              <w:rPr>
                <w:sz w:val="24"/>
              </w:rPr>
              <w:t>директор</w:t>
            </w:r>
          </w:p>
        </w:tc>
      </w:tr>
      <w:tr w:rsidR="005008F5">
        <w:trPr>
          <w:trHeight w:val="827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721"/>
                <w:tab w:val="left" w:pos="2218"/>
                <w:tab w:val="left" w:pos="39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работниками</w:t>
            </w:r>
            <w:r>
              <w:rPr>
                <w:sz w:val="24"/>
              </w:rPr>
              <w:tab/>
              <w:t>учреждения</w:t>
            </w:r>
          </w:p>
          <w:p w:rsidR="005008F5" w:rsidRDefault="00FB3A85">
            <w:pPr>
              <w:pStyle w:val="TableParagraph"/>
              <w:tabs>
                <w:tab w:val="left" w:pos="1669"/>
                <w:tab w:val="left" w:pos="3798"/>
                <w:tab w:val="left" w:pos="492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регулярной</w:t>
            </w:r>
            <w:r>
              <w:rPr>
                <w:sz w:val="24"/>
              </w:rPr>
              <w:tab/>
              <w:t>разъяснительной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70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 w:rsidR="00FB3A85">
              <w:rPr>
                <w:sz w:val="24"/>
              </w:rPr>
              <w:t>,</w:t>
            </w:r>
            <w:r w:rsidR="00FB3A85">
              <w:rPr>
                <w:spacing w:val="-58"/>
                <w:sz w:val="24"/>
              </w:rPr>
              <w:t xml:space="preserve"> </w:t>
            </w:r>
            <w:r w:rsidR="00FB3A85">
              <w:rPr>
                <w:sz w:val="24"/>
              </w:rPr>
              <w:t>директор</w:t>
            </w:r>
          </w:p>
        </w:tc>
      </w:tr>
      <w:tr w:rsidR="005008F5">
        <w:trPr>
          <w:trHeight w:val="1933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2070"/>
                <w:tab w:val="left" w:pos="360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3273A2">
              <w:rPr>
                <w:sz w:val="24"/>
              </w:rPr>
              <w:t xml:space="preserve">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 w:rsidR="003273A2"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(подрядчиков,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008F5" w:rsidRDefault="00FB3A8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нужд учреждения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spacing w:line="270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 w:rsidR="00FB3A85">
              <w:rPr>
                <w:spacing w:val="-57"/>
                <w:sz w:val="24"/>
              </w:rPr>
              <w:t xml:space="preserve"> </w:t>
            </w:r>
            <w:r w:rsidR="00FB3A85">
              <w:rPr>
                <w:sz w:val="24"/>
              </w:rPr>
              <w:t>директор</w:t>
            </w:r>
          </w:p>
        </w:tc>
      </w:tr>
      <w:tr w:rsidR="005008F5">
        <w:trPr>
          <w:trHeight w:val="1104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856"/>
                <w:tab w:val="left" w:pos="3412"/>
                <w:tab w:val="left" w:pos="49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ind w:left="1051" w:right="264" w:hanging="759"/>
              <w:rPr>
                <w:sz w:val="24"/>
              </w:rPr>
            </w:pPr>
            <w:r>
              <w:rPr>
                <w:sz w:val="24"/>
              </w:rPr>
              <w:t>не реже трех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spacing w:line="264" w:lineRule="exact"/>
              <w:ind w:left="168"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1655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68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spacing w:line="270" w:lineRule="atLeast"/>
              <w:ind w:left="352" w:right="3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551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666"/>
                <w:tab w:val="left" w:pos="41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  <w:t>«телефона</w:t>
            </w:r>
          </w:p>
          <w:p w:rsidR="005008F5" w:rsidRDefault="00FB3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доверия»,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позволяющего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67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spacing w:line="264" w:lineRule="exact"/>
              <w:ind w:left="168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</w:tbl>
    <w:p w:rsidR="005008F5" w:rsidRDefault="005008F5">
      <w:pPr>
        <w:spacing w:line="264" w:lineRule="exact"/>
        <w:jc w:val="center"/>
        <w:rPr>
          <w:sz w:val="24"/>
        </w:rPr>
        <w:sectPr w:rsidR="005008F5">
          <w:headerReference w:type="default" r:id="rId8"/>
          <w:pgSz w:w="11910" w:h="16840"/>
          <w:pgMar w:top="1140" w:right="200" w:bottom="280" w:left="1100" w:header="710" w:footer="0" w:gutter="0"/>
          <w:pgNumType w:start="2"/>
          <w:cols w:space="720"/>
        </w:sectPr>
      </w:pPr>
    </w:p>
    <w:p w:rsidR="005008F5" w:rsidRDefault="005008F5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283"/>
        <w:gridCol w:w="2446"/>
        <w:gridCol w:w="2061"/>
      </w:tblGrid>
      <w:tr w:rsidR="005008F5">
        <w:trPr>
          <w:trHeight w:val="827"/>
        </w:trPr>
        <w:tc>
          <w:tcPr>
            <w:tcW w:w="495" w:type="dxa"/>
          </w:tcPr>
          <w:p w:rsidR="005008F5" w:rsidRDefault="005008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176"/>
                <w:tab w:val="left" w:pos="1325"/>
                <w:tab w:val="left" w:pos="1694"/>
                <w:tab w:val="left" w:pos="2603"/>
                <w:tab w:val="left" w:pos="2930"/>
                <w:tab w:val="left" w:pos="3088"/>
                <w:tab w:val="left" w:pos="4001"/>
                <w:tab w:val="left" w:pos="49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ставших</w:t>
            </w:r>
            <w:r>
              <w:rPr>
                <w:sz w:val="24"/>
              </w:rPr>
              <w:tab/>
              <w:t>известными</w:t>
            </w:r>
            <w:r>
              <w:rPr>
                <w:sz w:val="24"/>
              </w:rPr>
              <w:tab/>
              <w:t>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фактах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условиях,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5008F5" w:rsidRDefault="00FB3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совершению</w:t>
            </w:r>
          </w:p>
        </w:tc>
        <w:tc>
          <w:tcPr>
            <w:tcW w:w="2446" w:type="dxa"/>
          </w:tcPr>
          <w:p w:rsidR="005008F5" w:rsidRDefault="005008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1" w:type="dxa"/>
          </w:tcPr>
          <w:p w:rsidR="005008F5" w:rsidRDefault="005008F5">
            <w:pPr>
              <w:pStyle w:val="TableParagraph"/>
              <w:ind w:left="0"/>
              <w:rPr>
                <w:sz w:val="24"/>
              </w:rPr>
            </w:pPr>
          </w:p>
        </w:tc>
      </w:tr>
      <w:tr w:rsidR="005008F5">
        <w:trPr>
          <w:trHeight w:val="1657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70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70" w:lineRule="exact"/>
              <w:ind w:left="62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spacing w:line="270" w:lineRule="atLeast"/>
              <w:ind w:left="352" w:right="3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1379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выявления сфер деятельности 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рискам,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08F5" w:rsidRDefault="00FB3A8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 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отчетным</w:t>
            </w:r>
            <w:proofErr w:type="gramEnd"/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59" w:right="159" w:hanging="372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828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7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2570"/>
                <w:tab w:val="left" w:pos="2673"/>
                <w:tab w:val="left" w:pos="3877"/>
                <w:tab w:val="left" w:pos="4371"/>
                <w:tab w:val="left" w:pos="50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фактам,</w:t>
            </w:r>
          </w:p>
          <w:p w:rsidR="005008F5" w:rsidRDefault="00FB3A8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proofErr w:type="gramEnd"/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67" w:lineRule="exact"/>
              <w:ind w:left="621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 w:rsidR="008619DA"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827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319"/>
                <w:tab w:val="left" w:pos="1678"/>
                <w:tab w:val="left" w:pos="3042"/>
                <w:tab w:val="left" w:pos="3230"/>
                <w:tab w:val="left" w:pos="3416"/>
                <w:tab w:val="left" w:pos="49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обучающих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</w:p>
          <w:p w:rsidR="005008F5" w:rsidRDefault="00FB3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коррупции: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446" w:type="dxa"/>
          </w:tcPr>
          <w:p w:rsidR="005008F5" w:rsidRDefault="00FB3A85" w:rsidP="008619DA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19DA">
              <w:rPr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5008F5">
        <w:trPr>
          <w:trHeight w:val="827"/>
        </w:trPr>
        <w:tc>
          <w:tcPr>
            <w:tcW w:w="495" w:type="dxa"/>
          </w:tcPr>
          <w:p w:rsidR="005008F5" w:rsidRDefault="00FB3A85">
            <w:pPr>
              <w:pStyle w:val="TableParagraph"/>
              <w:spacing w:line="268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83" w:type="dxa"/>
          </w:tcPr>
          <w:p w:rsidR="005008F5" w:rsidRDefault="00FB3A85">
            <w:pPr>
              <w:pStyle w:val="TableParagraph"/>
              <w:tabs>
                <w:tab w:val="left" w:pos="1577"/>
                <w:tab w:val="left" w:pos="2518"/>
                <w:tab w:val="left" w:pos="3036"/>
                <w:tab w:val="left" w:pos="45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отчета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исполнении</w:t>
            </w:r>
            <w:r>
              <w:rPr>
                <w:sz w:val="24"/>
              </w:rPr>
              <w:tab/>
              <w:t>Плана</w:t>
            </w:r>
          </w:p>
          <w:p w:rsidR="005008F5" w:rsidRDefault="00FB3A8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2446" w:type="dxa"/>
          </w:tcPr>
          <w:p w:rsidR="005008F5" w:rsidRDefault="00FB3A85">
            <w:pPr>
              <w:pStyle w:val="TableParagraph"/>
              <w:spacing w:line="268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3273A2"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 w:rsidR="003273A2"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5008F5" w:rsidRDefault="00FB3A85">
            <w:pPr>
              <w:pStyle w:val="TableParagraph"/>
              <w:spacing w:line="270" w:lineRule="atLeas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следующего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отчетным</w:t>
            </w:r>
            <w:proofErr w:type="gramEnd"/>
          </w:p>
        </w:tc>
        <w:tc>
          <w:tcPr>
            <w:tcW w:w="2061" w:type="dxa"/>
          </w:tcPr>
          <w:p w:rsidR="005008F5" w:rsidRDefault="003273A2">
            <w:pPr>
              <w:pStyle w:val="TableParagraph"/>
              <w:ind w:left="561" w:right="160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Кожухарева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</w:tbl>
    <w:p w:rsidR="00FB3A85" w:rsidRDefault="00FB3A85"/>
    <w:sectPr w:rsidR="00FB3A85">
      <w:pgSz w:w="11910" w:h="16840"/>
      <w:pgMar w:top="1140" w:right="200" w:bottom="280" w:left="11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8E" w:rsidRDefault="006C0D8E">
      <w:r>
        <w:separator/>
      </w:r>
    </w:p>
  </w:endnote>
  <w:endnote w:type="continuationSeparator" w:id="0">
    <w:p w:rsidR="006C0D8E" w:rsidRDefault="006C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8E" w:rsidRDefault="006C0D8E">
      <w:r>
        <w:separator/>
      </w:r>
    </w:p>
  </w:footnote>
  <w:footnote w:type="continuationSeparator" w:id="0">
    <w:p w:rsidR="006C0D8E" w:rsidRDefault="006C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F5" w:rsidRDefault="006C0D8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15pt;margin-top:34.5pt;width:11.55pt;height:14.25pt;z-index:-251658752;mso-position-horizontal-relative:page;mso-position-vertical-relative:page" filled="f" stroked="f">
          <v:textbox inset="0,0,0,0">
            <w:txbxContent>
              <w:p w:rsidR="005008F5" w:rsidRDefault="005008F5" w:rsidP="003273A2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6DCB"/>
    <w:multiLevelType w:val="hybridMultilevel"/>
    <w:tmpl w:val="9BE086CE"/>
    <w:lvl w:ilvl="0" w:tplc="2334E4FE">
      <w:start w:val="1"/>
      <w:numFmt w:val="decimal"/>
      <w:lvlText w:val="%1."/>
      <w:lvlJc w:val="left"/>
      <w:pPr>
        <w:ind w:left="318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F24F40">
      <w:numFmt w:val="bullet"/>
      <w:lvlText w:val="•"/>
      <w:lvlJc w:val="left"/>
      <w:pPr>
        <w:ind w:left="1348" w:hanging="336"/>
      </w:pPr>
      <w:rPr>
        <w:rFonts w:hint="default"/>
        <w:lang w:val="ru-RU" w:eastAsia="en-US" w:bidi="ar-SA"/>
      </w:rPr>
    </w:lvl>
    <w:lvl w:ilvl="2" w:tplc="B552A774">
      <w:numFmt w:val="bullet"/>
      <w:lvlText w:val="•"/>
      <w:lvlJc w:val="left"/>
      <w:pPr>
        <w:ind w:left="2377" w:hanging="336"/>
      </w:pPr>
      <w:rPr>
        <w:rFonts w:hint="default"/>
        <w:lang w:val="ru-RU" w:eastAsia="en-US" w:bidi="ar-SA"/>
      </w:rPr>
    </w:lvl>
    <w:lvl w:ilvl="3" w:tplc="779650C4">
      <w:numFmt w:val="bullet"/>
      <w:lvlText w:val="•"/>
      <w:lvlJc w:val="left"/>
      <w:pPr>
        <w:ind w:left="3405" w:hanging="336"/>
      </w:pPr>
      <w:rPr>
        <w:rFonts w:hint="default"/>
        <w:lang w:val="ru-RU" w:eastAsia="en-US" w:bidi="ar-SA"/>
      </w:rPr>
    </w:lvl>
    <w:lvl w:ilvl="4" w:tplc="CEFAF8C0">
      <w:numFmt w:val="bullet"/>
      <w:lvlText w:val="•"/>
      <w:lvlJc w:val="left"/>
      <w:pPr>
        <w:ind w:left="4434" w:hanging="336"/>
      </w:pPr>
      <w:rPr>
        <w:rFonts w:hint="default"/>
        <w:lang w:val="ru-RU" w:eastAsia="en-US" w:bidi="ar-SA"/>
      </w:rPr>
    </w:lvl>
    <w:lvl w:ilvl="5" w:tplc="90C2C5F6">
      <w:numFmt w:val="bullet"/>
      <w:lvlText w:val="•"/>
      <w:lvlJc w:val="left"/>
      <w:pPr>
        <w:ind w:left="5463" w:hanging="336"/>
      </w:pPr>
      <w:rPr>
        <w:rFonts w:hint="default"/>
        <w:lang w:val="ru-RU" w:eastAsia="en-US" w:bidi="ar-SA"/>
      </w:rPr>
    </w:lvl>
    <w:lvl w:ilvl="6" w:tplc="04A8E20A">
      <w:numFmt w:val="bullet"/>
      <w:lvlText w:val="•"/>
      <w:lvlJc w:val="left"/>
      <w:pPr>
        <w:ind w:left="6491" w:hanging="336"/>
      </w:pPr>
      <w:rPr>
        <w:rFonts w:hint="default"/>
        <w:lang w:val="ru-RU" w:eastAsia="en-US" w:bidi="ar-SA"/>
      </w:rPr>
    </w:lvl>
    <w:lvl w:ilvl="7" w:tplc="45BA8430">
      <w:numFmt w:val="bullet"/>
      <w:lvlText w:val="•"/>
      <w:lvlJc w:val="left"/>
      <w:pPr>
        <w:ind w:left="7520" w:hanging="336"/>
      </w:pPr>
      <w:rPr>
        <w:rFonts w:hint="default"/>
        <w:lang w:val="ru-RU" w:eastAsia="en-US" w:bidi="ar-SA"/>
      </w:rPr>
    </w:lvl>
    <w:lvl w:ilvl="8" w:tplc="BCBC0F3E">
      <w:numFmt w:val="bullet"/>
      <w:lvlText w:val="•"/>
      <w:lvlJc w:val="left"/>
      <w:pPr>
        <w:ind w:left="854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8F5"/>
    <w:rsid w:val="001310A2"/>
    <w:rsid w:val="003273A2"/>
    <w:rsid w:val="005008F5"/>
    <w:rsid w:val="006C0D8E"/>
    <w:rsid w:val="008619DA"/>
    <w:rsid w:val="008C45D5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9"/>
      <w:ind w:left="2925" w:right="3510"/>
    </w:pPr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273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3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27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3A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9"/>
      <w:ind w:left="2925" w:right="3510"/>
    </w:pPr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273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3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27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3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User</cp:lastModifiedBy>
  <cp:revision>2</cp:revision>
  <dcterms:created xsi:type="dcterms:W3CDTF">2025-06-02T05:55:00Z</dcterms:created>
  <dcterms:modified xsi:type="dcterms:W3CDTF">2025-06-02T05:55:00Z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2023-03-19T00:00:00Z</vt:filetime>
  </property>
</Properties>
</file>