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EB" w:rsidRPr="00214EEB" w:rsidRDefault="00214EEB" w:rsidP="00214EEB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4EE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8 сентября</w:t>
      </w:r>
    </w:p>
    <w:p w:rsidR="00214EEB" w:rsidRPr="00214EEB" w:rsidRDefault="00214EEB" w:rsidP="00214EE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214EE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Международный день распространения грамотности</w:t>
      </w:r>
    </w:p>
    <w:p w:rsidR="00214EEB" w:rsidRPr="00214EEB" w:rsidRDefault="00214EEB" w:rsidP="00BB3300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Цель</w:t>
      </w:r>
      <w:proofErr w:type="gram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 развивать </w:t>
      </w:r>
      <w:r w:rsidRPr="00214EE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 познавательные интересы, активность, любознательность </w:t>
      </w:r>
      <w:r w:rsidRPr="00214EE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br/>
        <w:t>и самостоятельность в познании, интерес и уважение к научным знаниям, науке.</w:t>
      </w:r>
    </w:p>
    <w:p w:rsidR="00214EEB" w:rsidRPr="00214EEB" w:rsidRDefault="00214EEB" w:rsidP="00214EEB">
      <w:pP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14EEB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Эстетическое воспитание:</w:t>
      </w:r>
      <w:r w:rsidRPr="00214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214EE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обучающийся</w:t>
      </w:r>
      <w:proofErr w:type="gramEnd"/>
      <w:r w:rsidRPr="00214EE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14EEB" w:rsidRPr="00214EEB" w:rsidRDefault="00214EEB" w:rsidP="00214EEB">
      <w:pPr>
        <w:numPr>
          <w:ilvl w:val="0"/>
          <w:numId w:val="5"/>
        </w:num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gramStart"/>
      <w:r w:rsidRPr="00214EE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ориентирован</w:t>
      </w:r>
      <w:proofErr w:type="gramEnd"/>
      <w:r w:rsidRPr="00214EE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</w:t>
      </w:r>
      <w:r w:rsidRPr="00214EEB">
        <w:rPr>
          <w:rFonts w:ascii="Times New Roman" w:eastAsia="Times New Roman" w:hAnsi="Times New Roman" w:cs="Times New Roman"/>
          <w:color w:val="FF0000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214EE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/>
          <w14:ligatures w14:val="standardContextual"/>
        </w:rPr>
        <w:t>эстетическое обустройство собственного быта.</w:t>
      </w:r>
    </w:p>
    <w:p w:rsidR="00AC45F6" w:rsidRPr="00AC45F6" w:rsidRDefault="00AC45F6" w:rsidP="00907735">
      <w:pPr>
        <w:pStyle w:val="a3"/>
        <w:spacing w:before="0" w:beforeAutospacing="0" w:after="0" w:afterAutospacing="0"/>
        <w:rPr>
          <w:sz w:val="28"/>
          <w:szCs w:val="28"/>
        </w:rPr>
      </w:pPr>
      <w:r w:rsidRPr="00AC45F6">
        <w:rPr>
          <w:b/>
          <w:sz w:val="28"/>
          <w:szCs w:val="28"/>
        </w:rPr>
        <w:t>Дата:</w:t>
      </w:r>
      <w:r w:rsidR="00883A45">
        <w:rPr>
          <w:sz w:val="28"/>
          <w:szCs w:val="28"/>
        </w:rPr>
        <w:t xml:space="preserve"> 06</w:t>
      </w:r>
      <w:r w:rsidR="007E6624">
        <w:rPr>
          <w:sz w:val="28"/>
          <w:szCs w:val="28"/>
        </w:rPr>
        <w:t>.09</w:t>
      </w:r>
      <w:r w:rsidRPr="00AC45F6">
        <w:rPr>
          <w:sz w:val="28"/>
          <w:szCs w:val="28"/>
        </w:rPr>
        <w:t>.2024г.</w:t>
      </w:r>
    </w:p>
    <w:p w:rsidR="00120DBE" w:rsidRPr="007E6624" w:rsidRDefault="003C0104" w:rsidP="00295DF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Я-филолог</w:t>
      </w:r>
      <w:proofErr w:type="gramEnd"/>
      <w:r>
        <w:rPr>
          <w:sz w:val="28"/>
          <w:szCs w:val="28"/>
        </w:rPr>
        <w:t>.</w:t>
      </w:r>
    </w:p>
    <w:p w:rsidR="00120DBE" w:rsidRDefault="003C0104" w:rsidP="007E6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Ежегодно  во всем мире</w:t>
      </w:r>
      <w:r w:rsidR="00883A45">
        <w:rPr>
          <w:rFonts w:ascii="Times New Roman" w:eastAsia="Times New Roman" w:hAnsi="Times New Roman" w:cs="Times New Roman"/>
          <w:sz w:val="28"/>
          <w:szCs w:val="28"/>
        </w:rPr>
        <w:t xml:space="preserve"> 8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отмечается Международный день распространения грамотности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DBE" w:rsidRPr="00120D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83A45" w:rsidRDefault="00883A45" w:rsidP="007E6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Мероприятие объединило представителей разных стран перед общей проблемой, цель которой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окращение количества неграмотных людей.</w:t>
      </w:r>
    </w:p>
    <w:p w:rsidR="00883A45" w:rsidRDefault="00883A45" w:rsidP="007E6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Крымской школе в этот день прошла интересная игра под названием «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Я-филолог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83A45" w:rsidRDefault="00883A45" w:rsidP="007E6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 отвечали на вопросы, показывая ответ. В полной тишине выстраивались в слово.</w:t>
      </w:r>
    </w:p>
    <w:p w:rsidR="007E6624" w:rsidRPr="00883A45" w:rsidRDefault="00883A45" w:rsidP="00883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образовательные мероприятия в этот день не только развлекали, но и вдохновляли детей на дальнейшее изучение языка и литературы, подчеркивая, что грамотность-это ключ к будущему.</w:t>
      </w:r>
    </w:p>
    <w:p w:rsidR="002A69BE" w:rsidRPr="00AC45F6" w:rsidRDefault="007E6624" w:rsidP="008714B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Мероприятие, посвященное этой теме, </w:t>
      </w:r>
      <w:r w:rsidR="002A69BE" w:rsidRPr="00AC45F6">
        <w:rPr>
          <w:sz w:val="28"/>
          <w:szCs w:val="28"/>
        </w:rPr>
        <w:t>вс</w:t>
      </w:r>
      <w:r w:rsidR="001E6C0C" w:rsidRPr="00AC45F6">
        <w:rPr>
          <w:sz w:val="28"/>
          <w:szCs w:val="28"/>
        </w:rPr>
        <w:t xml:space="preserve">егда </w:t>
      </w:r>
      <w:proofErr w:type="gramStart"/>
      <w:r w:rsidR="001E6C0C" w:rsidRPr="00AC45F6">
        <w:rPr>
          <w:sz w:val="28"/>
          <w:szCs w:val="28"/>
        </w:rPr>
        <w:t>актуальны</w:t>
      </w:r>
      <w:proofErr w:type="gramEnd"/>
      <w:r w:rsidR="001E6C0C" w:rsidRPr="00AC45F6">
        <w:rPr>
          <w:sz w:val="28"/>
          <w:szCs w:val="28"/>
        </w:rPr>
        <w:t xml:space="preserve"> в </w:t>
      </w:r>
      <w:r w:rsidR="00180EDC" w:rsidRPr="00AC45F6">
        <w:rPr>
          <w:sz w:val="28"/>
          <w:szCs w:val="28"/>
        </w:rPr>
        <w:t>воспитании</w:t>
      </w:r>
      <w:r w:rsidR="001E6C0C" w:rsidRPr="00AC45F6">
        <w:rPr>
          <w:sz w:val="28"/>
          <w:szCs w:val="28"/>
        </w:rPr>
        <w:t xml:space="preserve"> детей.</w:t>
      </w:r>
      <w:r w:rsidR="0036015F" w:rsidRPr="00AC45F6">
        <w:rPr>
          <w:sz w:val="28"/>
          <w:szCs w:val="28"/>
        </w:rPr>
        <w:t xml:space="preserve"> </w:t>
      </w:r>
      <w:r w:rsidR="002A69BE" w:rsidRPr="00AC45F6">
        <w:rPr>
          <w:sz w:val="28"/>
          <w:szCs w:val="28"/>
        </w:rPr>
        <w:t xml:space="preserve">Данную необходимость диктует сама жизнь. Любой современный ребёнок </w:t>
      </w:r>
      <w:r w:rsidR="00883A45">
        <w:rPr>
          <w:sz w:val="28"/>
          <w:szCs w:val="28"/>
        </w:rPr>
        <w:t>должен быть грамотным</w:t>
      </w:r>
      <w:r w:rsidR="002A69BE" w:rsidRPr="00AC45F6">
        <w:rPr>
          <w:sz w:val="28"/>
          <w:szCs w:val="28"/>
        </w:rPr>
        <w:t>. </w:t>
      </w:r>
    </w:p>
    <w:p w:rsidR="00180EDC" w:rsidRPr="00AC45F6" w:rsidRDefault="00180EDC" w:rsidP="00907735">
      <w:pPr>
        <w:spacing w:after="0" w:line="240" w:lineRule="atLeast"/>
        <w:ind w:right="4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5F6">
        <w:rPr>
          <w:rFonts w:ascii="Times New Roman" w:eastAsia="Times New Roman" w:hAnsi="Times New Roman" w:cs="Times New Roman"/>
          <w:sz w:val="28"/>
          <w:szCs w:val="28"/>
        </w:rPr>
        <w:t>Данное мероприятие заинтересовало учащихся. Ученики внимательно слушали учителя и активно участвовали в диалогах и беседах.</w:t>
      </w:r>
    </w:p>
    <w:p w:rsidR="002A69BE" w:rsidRDefault="002A69BE" w:rsidP="00907735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AC45F6">
        <w:rPr>
          <w:sz w:val="28"/>
          <w:szCs w:val="28"/>
        </w:rPr>
        <w:t xml:space="preserve">Содержание занятия соответствовало поставленным </w:t>
      </w:r>
      <w:r w:rsidR="001E6C0C" w:rsidRPr="00AC45F6">
        <w:rPr>
          <w:sz w:val="28"/>
          <w:szCs w:val="28"/>
        </w:rPr>
        <w:t>задачам</w:t>
      </w:r>
      <w:r w:rsidRPr="00AC45F6">
        <w:rPr>
          <w:sz w:val="28"/>
          <w:szCs w:val="28"/>
        </w:rPr>
        <w:t xml:space="preserve">; </w:t>
      </w:r>
      <w:r w:rsidR="00C55C4C" w:rsidRPr="00AC45F6">
        <w:rPr>
          <w:sz w:val="28"/>
          <w:szCs w:val="28"/>
        </w:rPr>
        <w:t>было</w:t>
      </w:r>
      <w:r w:rsidRPr="00AC45F6">
        <w:rPr>
          <w:sz w:val="28"/>
          <w:szCs w:val="28"/>
        </w:rPr>
        <w:t xml:space="preserve"> сочетание  </w:t>
      </w:r>
      <w:r w:rsidR="00C55C4C" w:rsidRPr="00AC45F6">
        <w:rPr>
          <w:sz w:val="28"/>
          <w:szCs w:val="28"/>
        </w:rPr>
        <w:t>фронтальной и групповой</w:t>
      </w:r>
      <w:r w:rsidR="007E6624">
        <w:rPr>
          <w:sz w:val="28"/>
          <w:szCs w:val="28"/>
        </w:rPr>
        <w:t xml:space="preserve"> работы</w:t>
      </w:r>
      <w:r w:rsidRPr="00AC45F6">
        <w:rPr>
          <w:sz w:val="28"/>
          <w:szCs w:val="28"/>
        </w:rPr>
        <w:t xml:space="preserve">. </w:t>
      </w:r>
      <w:r w:rsidR="007C31C6" w:rsidRPr="00AC45F6">
        <w:rPr>
          <w:sz w:val="28"/>
          <w:szCs w:val="28"/>
        </w:rPr>
        <w:t>Я</w:t>
      </w:r>
      <w:r w:rsidRPr="00AC45F6">
        <w:rPr>
          <w:sz w:val="28"/>
          <w:szCs w:val="28"/>
        </w:rPr>
        <w:t xml:space="preserve"> использовал</w:t>
      </w:r>
      <w:r w:rsidR="007C31C6" w:rsidRPr="00AC45F6">
        <w:rPr>
          <w:sz w:val="28"/>
          <w:szCs w:val="28"/>
        </w:rPr>
        <w:t>а</w:t>
      </w:r>
      <w:r w:rsidRPr="00AC45F6">
        <w:rPr>
          <w:sz w:val="28"/>
          <w:szCs w:val="28"/>
        </w:rPr>
        <w:t xml:space="preserve"> словесные </w:t>
      </w:r>
      <w:r w:rsidR="007C31C6" w:rsidRPr="00AC45F6">
        <w:rPr>
          <w:sz w:val="28"/>
          <w:szCs w:val="28"/>
        </w:rPr>
        <w:t>и</w:t>
      </w:r>
      <w:r w:rsidRPr="00AC45F6">
        <w:rPr>
          <w:sz w:val="28"/>
          <w:szCs w:val="28"/>
        </w:rPr>
        <w:t xml:space="preserve"> наглядные методы</w:t>
      </w:r>
      <w:r w:rsidR="00180EDC" w:rsidRPr="00AC45F6">
        <w:rPr>
          <w:sz w:val="28"/>
          <w:szCs w:val="28"/>
        </w:rPr>
        <w:t xml:space="preserve"> (беседа, рассказ</w:t>
      </w:r>
      <w:r w:rsidR="00FB5046" w:rsidRPr="00AC45F6">
        <w:rPr>
          <w:sz w:val="28"/>
          <w:szCs w:val="28"/>
        </w:rPr>
        <w:t>,</w:t>
      </w:r>
      <w:r w:rsidR="00180EDC" w:rsidRPr="00AC45F6">
        <w:rPr>
          <w:sz w:val="28"/>
          <w:szCs w:val="28"/>
        </w:rPr>
        <w:t xml:space="preserve"> презентации)</w:t>
      </w:r>
      <w:r w:rsidRPr="00AC45F6">
        <w:rPr>
          <w:sz w:val="28"/>
          <w:szCs w:val="28"/>
        </w:rPr>
        <w:t>, соответствующие возрастным особенностям учащихся, уровню их интеллектуального и личностного развития.</w:t>
      </w:r>
    </w:p>
    <w:p w:rsidR="00BB3300" w:rsidRPr="00AC45F6" w:rsidRDefault="00BB3300" w:rsidP="00907735">
      <w:pPr>
        <w:pStyle w:val="a3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</w:p>
    <w:p w:rsidR="00AC45F6" w:rsidRDefault="00494A6C" w:rsidP="00883A45">
      <w:pPr>
        <w:spacing w:after="0" w:line="240" w:lineRule="atLeast"/>
        <w:ind w:right="450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  <w:r w:rsidRPr="00494A6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B330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048000" cy="2076450"/>
            <wp:effectExtent l="0" t="0" r="0" b="0"/>
            <wp:docPr id="1" name="Рисунок 1" descr="C:\Users\пк\Downloads\GR9WKRvcA3E0L50NOq2ePipm3MYzZdTtIJHc2-QG_c_-hWK4qNc6jyXPHLwwBA_SofnrFtmPG7OwOfmQy221ZWJ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GR9WKRvcA3E0L50NOq2ePipm3MYzZdTtIJHc2-QG_c_-hWK4qNc6jyXPHLwwBA_SofnrFtmPG7OwOfmQy221ZWJP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749" cy="207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BB330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838450" cy="2074068"/>
            <wp:effectExtent l="0" t="0" r="0" b="2540"/>
            <wp:docPr id="2" name="Рисунок 2" descr="C:\Users\пк\Downloads\kzx1IMyZ65XiDfJFfyzrWEN451EAMNZGnUcQEnOs--oXNpQS7cg_k0lMZ0ryC1rkJ-i-kCK9LiIhzLwr8QakH8f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kzx1IMyZ65XiDfJFfyzrWEN451EAMNZGnUcQEnOs--oXNpQS7cg_k0lMZ0ryC1rkJ-i-kCK9LiIhzLwr8QakH8f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784"/>
                    <a:stretch/>
                  </pic:blipFill>
                  <pic:spPr bwMode="auto">
                    <a:xfrm>
                      <a:off x="0" y="0"/>
                      <a:ext cx="2844364" cy="207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C45F6" w:rsidRDefault="00AC45F6" w:rsidP="008714BC">
      <w:pPr>
        <w:spacing w:after="0" w:line="240" w:lineRule="atLeast"/>
        <w:ind w:right="450" w:firstLine="708"/>
        <w:jc w:val="both"/>
        <w:rPr>
          <w:rFonts w:ascii="Times New Roman" w:eastAsia="Times New Roman" w:hAnsi="Times New Roman" w:cs="Times New Roman"/>
          <w:color w:val="424242"/>
          <w:sz w:val="28"/>
          <w:szCs w:val="28"/>
        </w:rPr>
      </w:pPr>
    </w:p>
    <w:p w:rsidR="00494A6C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94A6C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директора по воспитанию </w:t>
      </w:r>
    </w:p>
    <w:p w:rsidR="00494A6C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взаимодействию с детскими </w:t>
      </w:r>
    </w:p>
    <w:p w:rsidR="00AC45F6" w:rsidRPr="00AC45F6" w:rsidRDefault="00494A6C" w:rsidP="00494A6C">
      <w:pPr>
        <w:spacing w:after="0" w:line="240" w:lineRule="atLeast"/>
        <w:ind w:right="45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общественными объединениями</w:t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 w:rsidR="00AC45F6" w:rsidRPr="00AC45F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Савченко Т.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2A69BE" w:rsidRPr="00AC45F6" w:rsidRDefault="002A69BE" w:rsidP="00977DF8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sectPr w:rsidR="002A69BE" w:rsidRPr="00AC45F6" w:rsidSect="00BB3300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6471C"/>
    <w:multiLevelType w:val="hybridMultilevel"/>
    <w:tmpl w:val="1ECAAE3A"/>
    <w:lvl w:ilvl="0" w:tplc="FC20156C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22FC4"/>
    <w:multiLevelType w:val="hybridMultilevel"/>
    <w:tmpl w:val="CB10D494"/>
    <w:lvl w:ilvl="0" w:tplc="599887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A469DE"/>
    <w:multiLevelType w:val="hybridMultilevel"/>
    <w:tmpl w:val="54A48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B4D50"/>
    <w:multiLevelType w:val="hybridMultilevel"/>
    <w:tmpl w:val="84A06480"/>
    <w:lvl w:ilvl="0" w:tplc="E5DA9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A0FDE"/>
    <w:multiLevelType w:val="hybridMultilevel"/>
    <w:tmpl w:val="12FED73E"/>
    <w:lvl w:ilvl="0" w:tplc="DE666C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BE"/>
    <w:rsid w:val="000D0BE1"/>
    <w:rsid w:val="000F4273"/>
    <w:rsid w:val="00120DBE"/>
    <w:rsid w:val="00180EDC"/>
    <w:rsid w:val="001E6C0C"/>
    <w:rsid w:val="00214EEB"/>
    <w:rsid w:val="00215073"/>
    <w:rsid w:val="00295DF8"/>
    <w:rsid w:val="002A69BE"/>
    <w:rsid w:val="002B2C8A"/>
    <w:rsid w:val="00304546"/>
    <w:rsid w:val="00305320"/>
    <w:rsid w:val="0036015F"/>
    <w:rsid w:val="003C0104"/>
    <w:rsid w:val="00494A6C"/>
    <w:rsid w:val="004C6871"/>
    <w:rsid w:val="007C31C6"/>
    <w:rsid w:val="007E6624"/>
    <w:rsid w:val="00863838"/>
    <w:rsid w:val="008714BC"/>
    <w:rsid w:val="00883A45"/>
    <w:rsid w:val="008B41BE"/>
    <w:rsid w:val="008E2F68"/>
    <w:rsid w:val="00907735"/>
    <w:rsid w:val="00977DF8"/>
    <w:rsid w:val="009F63D7"/>
    <w:rsid w:val="00A61E62"/>
    <w:rsid w:val="00AC45F6"/>
    <w:rsid w:val="00BB3300"/>
    <w:rsid w:val="00C55C4C"/>
    <w:rsid w:val="00CD4ED7"/>
    <w:rsid w:val="00CE2124"/>
    <w:rsid w:val="00FB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B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07735"/>
    <w:rPr>
      <w:b/>
      <w:bCs/>
    </w:rPr>
  </w:style>
  <w:style w:type="character" w:customStyle="1" w:styleId="apple-converted-space">
    <w:name w:val="apple-converted-space"/>
    <w:basedOn w:val="a0"/>
    <w:rsid w:val="00907735"/>
  </w:style>
  <w:style w:type="paragraph" w:styleId="a6">
    <w:name w:val="List Paragraph"/>
    <w:basedOn w:val="a"/>
    <w:uiPriority w:val="34"/>
    <w:qFormat/>
    <w:rsid w:val="007E66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B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07735"/>
    <w:rPr>
      <w:b/>
      <w:bCs/>
    </w:rPr>
  </w:style>
  <w:style w:type="character" w:customStyle="1" w:styleId="apple-converted-space">
    <w:name w:val="apple-converted-space"/>
    <w:basedOn w:val="a0"/>
    <w:rsid w:val="00907735"/>
  </w:style>
  <w:style w:type="paragraph" w:styleId="a6">
    <w:name w:val="List Paragraph"/>
    <w:basedOn w:val="a"/>
    <w:uiPriority w:val="34"/>
    <w:qFormat/>
    <w:rsid w:val="007E662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4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2025-03-31T10:53:00Z</cp:lastPrinted>
  <dcterms:created xsi:type="dcterms:W3CDTF">2024-11-05T11:47:00Z</dcterms:created>
  <dcterms:modified xsi:type="dcterms:W3CDTF">2025-03-31T10:53:00Z</dcterms:modified>
</cp:coreProperties>
</file>