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F0" w:rsidRDefault="000547F0" w:rsidP="000547F0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Новоровенецкая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ООШ</w:t>
      </w:r>
    </w:p>
    <w:p w:rsidR="00000000" w:rsidRPr="000547F0" w:rsidRDefault="000547F0">
      <w:pPr>
        <w:rPr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Информационные</w:t>
      </w:r>
      <w:r w:rsidRPr="000547F0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материал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ы</w:t>
      </w:r>
      <w:r w:rsidRPr="000547F0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по вопросу предупреждения склонения, вовлечения в совершение противоправных или антиобщественных действий несовершеннолетних с использованием информационных технологий</w:t>
      </w:r>
    </w:p>
    <w:p w:rsidR="000547F0" w:rsidRPr="000547F0" w:rsidRDefault="000547F0" w:rsidP="000547F0">
      <w:pPr>
        <w:shd w:val="clear" w:color="auto" w:fill="FFFFFF"/>
        <w:spacing w:before="272" w:after="136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9"/>
          <w:szCs w:val="49"/>
        </w:rPr>
      </w:pPr>
      <w:r w:rsidRPr="000547F0">
        <w:rPr>
          <w:rFonts w:ascii="Arial" w:eastAsia="Times New Roman" w:hAnsi="Arial" w:cs="Arial"/>
          <w:b/>
          <w:bCs/>
          <w:color w:val="333333"/>
          <w:kern w:val="36"/>
          <w:sz w:val="49"/>
          <w:szCs w:val="49"/>
        </w:rPr>
        <w:t>Безопасность</w:t>
      </w:r>
    </w:p>
    <w:p w:rsidR="000547F0" w:rsidRPr="000547F0" w:rsidRDefault="000547F0" w:rsidP="000547F0">
      <w:pPr>
        <w:shd w:val="clear" w:color="auto" w:fill="FFFFFF"/>
        <w:spacing w:after="109" w:line="326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0547F0">
        <w:rPr>
          <w:rFonts w:ascii="Arial" w:eastAsia="Times New Roman" w:hAnsi="Arial" w:cs="Arial"/>
          <w:b/>
          <w:bCs/>
          <w:color w:val="333333"/>
          <w:sz w:val="33"/>
          <w:szCs w:val="33"/>
        </w:rPr>
        <w:t>Предупреждение склонения и вовлечения несовершеннолетних в совершение противоправных или антиобщественных действий с использованием информационных технологий</w:t>
      </w:r>
    </w:p>
    <w:p w:rsidR="000547F0" w:rsidRPr="000547F0" w:rsidRDefault="000547F0" w:rsidP="000547F0">
      <w:pPr>
        <w:shd w:val="clear" w:color="auto" w:fill="FFFFFF"/>
        <w:spacing w:after="82" w:line="240" w:lineRule="auto"/>
        <w:ind w:left="720"/>
        <w:rPr>
          <w:rFonts w:ascii="Helvetica" w:eastAsia="Times New Roman" w:hAnsi="Helvetica" w:cs="Helvetica"/>
          <w:caps/>
          <w:color w:val="666666"/>
          <w:sz w:val="19"/>
          <w:szCs w:val="19"/>
        </w:rPr>
      </w:pPr>
      <w:r w:rsidRPr="000547F0">
        <w:rPr>
          <w:rFonts w:ascii="Helvetica" w:eastAsia="Times New Roman" w:hAnsi="Helvetica" w:cs="Helvetica"/>
          <w:caps/>
          <w:color w:val="666666"/>
          <w:sz w:val="19"/>
          <w:szCs w:val="19"/>
        </w:rPr>
        <w:t> 11 декабря 2025</w:t>
      </w:r>
    </w:p>
    <w:p w:rsidR="000547F0" w:rsidRPr="000547F0" w:rsidRDefault="000547F0" w:rsidP="000547F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547F0">
        <w:rPr>
          <w:rFonts w:ascii="Helvetica" w:eastAsia="Times New Roman" w:hAnsi="Helvetica" w:cs="Helvetica"/>
          <w:color w:val="333333"/>
          <w:sz w:val="19"/>
          <w:szCs w:val="19"/>
        </w:rPr>
        <w:t>04.12.2025 состоялось заседание регионального родительского комитета при министерстве образования Ростовской области под председательством министра образования Ростовской области Шевченко Тамары Сергеевны. Обсуждался вопрос предупреждения склонения и вовлечения несовершеннолетних в совершение противоправных или антиобщественных действий с использованием информационных технологий.</w:t>
      </w:r>
    </w:p>
    <w:p w:rsidR="000547F0" w:rsidRPr="000547F0" w:rsidRDefault="000547F0" w:rsidP="000547F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r w:rsidRPr="000547F0">
        <w:rPr>
          <w:rFonts w:ascii="Helvetica" w:eastAsia="Times New Roman" w:hAnsi="Helvetica" w:cs="Helvetica"/>
          <w:color w:val="333333"/>
          <w:sz w:val="19"/>
          <w:szCs w:val="19"/>
        </w:rPr>
        <w:t>По итогам заседания были разработаны: памятка для родителей по теме «Безопасный интернет», презентация заместителя директора НЦПТИ по аналитической работе Быкадоровой А. С. «Актуальные информационные угрозы для подростков: риски и как их снизить».  </w:t>
      </w:r>
    </w:p>
    <w:p w:rsidR="000547F0" w:rsidRPr="000547F0" w:rsidRDefault="000547F0" w:rsidP="000547F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4" w:tgtFrame="_blank" w:history="1">
        <w:r>
          <w:rPr>
            <w:rFonts w:ascii="Helvetica" w:eastAsia="Times New Roman" w:hAnsi="Helvetica" w:cs="Helvetica"/>
            <w:noProof/>
            <w:color w:val="22B8F0"/>
            <w:sz w:val="19"/>
            <w:szCs w:val="19"/>
          </w:rPr>
          <w:drawing>
            <wp:inline distT="0" distB="0" distL="0" distR="0">
              <wp:extent cx="250190" cy="250190"/>
              <wp:effectExtent l="0" t="0" r="0" b="0"/>
              <wp:docPr id="1" name="Рисунок 1" descr="https://krukov.kuib-obr.ru/media/file_icons/pdf.pn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krukov.kuib-obr.ru/media/file_icons/pdf.pn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0190" cy="250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547F0">
          <w:rPr>
            <w:rFonts w:ascii="Helvetica" w:eastAsia="Times New Roman" w:hAnsi="Helvetica" w:cs="Helvetica"/>
            <w:color w:val="22B8F0"/>
            <w:sz w:val="19"/>
          </w:rPr>
          <w:t>Актуальные информационные угрозы для подростков риски и как их снизить </w:t>
        </w:r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(</w:t>
        </w:r>
        <w:proofErr w:type="spellStart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pdf</w:t>
        </w:r>
        <w:proofErr w:type="spellEnd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 xml:space="preserve">, 2.7 </w:t>
        </w:r>
        <w:proofErr w:type="gramStart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M</w:t>
        </w:r>
        <w:proofErr w:type="gramEnd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Б)</w:t>
        </w:r>
      </w:hyperlink>
    </w:p>
    <w:p w:rsidR="000547F0" w:rsidRPr="000547F0" w:rsidRDefault="000547F0" w:rsidP="000547F0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</w:rPr>
      </w:pPr>
      <w:hyperlink r:id="rId6" w:tgtFrame="_blank" w:history="1">
        <w:r>
          <w:rPr>
            <w:rFonts w:ascii="Helvetica" w:eastAsia="Times New Roman" w:hAnsi="Helvetica" w:cs="Helvetica"/>
            <w:noProof/>
            <w:color w:val="22B8F0"/>
            <w:sz w:val="19"/>
            <w:szCs w:val="19"/>
          </w:rPr>
          <w:drawing>
            <wp:inline distT="0" distB="0" distL="0" distR="0">
              <wp:extent cx="250190" cy="250190"/>
              <wp:effectExtent l="0" t="0" r="0" b="0"/>
              <wp:docPr id="2" name="Рисунок 2" descr="https://krukov.kuib-obr.ru/media/file_icons/pdf.pn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krukov.kuib-obr.ru/media/file_icons/pdf.pn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0190" cy="250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547F0">
          <w:rPr>
            <w:rFonts w:ascii="Helvetica" w:eastAsia="Times New Roman" w:hAnsi="Helvetica" w:cs="Helvetica"/>
            <w:color w:val="22B8F0"/>
            <w:sz w:val="19"/>
          </w:rPr>
          <w:t>Безопасный интернет </w:t>
        </w:r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(</w:t>
        </w:r>
        <w:proofErr w:type="spellStart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pdf</w:t>
        </w:r>
        <w:proofErr w:type="spellEnd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 xml:space="preserve">, 2.1 </w:t>
        </w:r>
        <w:proofErr w:type="gramStart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M</w:t>
        </w:r>
        <w:proofErr w:type="gramEnd"/>
        <w:r w:rsidRPr="000547F0">
          <w:rPr>
            <w:rFonts w:ascii="Helvetica" w:eastAsia="Times New Roman" w:hAnsi="Helvetica" w:cs="Helvetica"/>
            <w:b/>
            <w:bCs/>
            <w:color w:val="22B8F0"/>
            <w:sz w:val="19"/>
          </w:rPr>
          <w:t>Б)</w:t>
        </w:r>
      </w:hyperlink>
    </w:p>
    <w:p w:rsidR="000547F0" w:rsidRPr="000547F0" w:rsidRDefault="000547F0">
      <w:pPr>
        <w:rPr>
          <w:sz w:val="28"/>
          <w:szCs w:val="28"/>
        </w:rPr>
      </w:pPr>
    </w:p>
    <w:sectPr w:rsidR="000547F0" w:rsidRPr="000547F0" w:rsidSect="000547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7F0"/>
    <w:rsid w:val="000547F0"/>
    <w:rsid w:val="002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5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7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547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47F0"/>
    <w:rPr>
      <w:color w:val="0000FF"/>
      <w:u w:val="single"/>
    </w:rPr>
  </w:style>
  <w:style w:type="character" w:customStyle="1" w:styleId="attr">
    <w:name w:val="attr"/>
    <w:basedOn w:val="a0"/>
    <w:rsid w:val="000547F0"/>
  </w:style>
  <w:style w:type="paragraph" w:styleId="a5">
    <w:name w:val="Balloon Text"/>
    <w:basedOn w:val="a"/>
    <w:link w:val="a6"/>
    <w:uiPriority w:val="99"/>
    <w:semiHidden/>
    <w:unhideWhenUsed/>
    <w:rsid w:val="0005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0137775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7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ukov.kuib-obr.ru/images/files_4/bezopasnyy_internet.pdf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krukov.kuib-obr.ru/images/files_4/aktualnye_informacionnye_ugrozy_dlya_podrostkov_riski_i_kak_ih_snizi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2025-12-15T09:31:00Z</dcterms:created>
  <dcterms:modified xsi:type="dcterms:W3CDTF">2025-12-15T09:41:00Z</dcterms:modified>
</cp:coreProperties>
</file>