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28" w:rsidRPr="00200D28" w:rsidRDefault="00200D28" w:rsidP="00D21E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0D2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00D28" w:rsidRDefault="00200D28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D28" w:rsidRDefault="00200D28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200D28" w:rsidRDefault="00200D28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проведению м</w:t>
      </w:r>
      <w:r w:rsidR="00EA17B7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="00EA17B7">
        <w:rPr>
          <w:rFonts w:ascii="Times New Roman" w:hAnsi="Times New Roman" w:cs="Times New Roman"/>
          <w:b/>
          <w:sz w:val="28"/>
          <w:szCs w:val="28"/>
        </w:rPr>
        <w:t>, посвященны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EA1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F34" w:rsidRPr="00E16F9D">
        <w:rPr>
          <w:rFonts w:ascii="Times New Roman" w:hAnsi="Times New Roman" w:cs="Times New Roman"/>
          <w:b/>
          <w:sz w:val="28"/>
          <w:szCs w:val="28"/>
        </w:rPr>
        <w:t>Дн</w:t>
      </w:r>
      <w:r w:rsidR="00EA17B7">
        <w:rPr>
          <w:rFonts w:ascii="Times New Roman" w:hAnsi="Times New Roman" w:cs="Times New Roman"/>
          <w:b/>
          <w:sz w:val="28"/>
          <w:szCs w:val="28"/>
        </w:rPr>
        <w:t>ю</w:t>
      </w:r>
      <w:r w:rsidR="00E83F34" w:rsidRPr="00E16F9D">
        <w:rPr>
          <w:rFonts w:ascii="Times New Roman" w:hAnsi="Times New Roman" w:cs="Times New Roman"/>
          <w:b/>
          <w:sz w:val="28"/>
          <w:szCs w:val="28"/>
        </w:rPr>
        <w:t xml:space="preserve"> России </w:t>
      </w:r>
    </w:p>
    <w:p w:rsidR="00E25F9E" w:rsidRPr="00E16F9D" w:rsidRDefault="00EA17B7" w:rsidP="00D21E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июня 20</w:t>
      </w:r>
      <w:r w:rsidR="00B24DDB">
        <w:rPr>
          <w:rFonts w:ascii="Times New Roman" w:hAnsi="Times New Roman" w:cs="Times New Roman"/>
          <w:b/>
          <w:sz w:val="28"/>
          <w:szCs w:val="28"/>
        </w:rPr>
        <w:t>20</w:t>
      </w:r>
      <w:r w:rsidR="00200D28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725" w:rsidRDefault="00577725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749" w:rsidRPr="001E6DE0" w:rsidRDefault="00577725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6DE0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Общая концепция </w:t>
      </w:r>
    </w:p>
    <w:p w:rsidR="00200D28" w:rsidRDefault="00200D28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B24DDB" w:rsidRDefault="00B24DDB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 2020 году мир столкнулся с новой бедой – пандемией коронавируса, охватившей все без исключения страны и унесшей десятки тысяч жизней, как разрушительная война. И, как и в годы войны, достойный отпор угроза получила именно в нашей стране. Именно граждане России показали всему миру пример самоотверженности, взаимовыручки, готовности помогать близким, бороться за тех, кто болен и оберегать тех, кто здоров. Врачи, волонтеры, социальные работники, курьеры, </w:t>
      </w:r>
      <w:r w:rsidR="00146036">
        <w:rPr>
          <w:color w:val="222222"/>
          <w:sz w:val="28"/>
          <w:szCs w:val="28"/>
        </w:rPr>
        <w:t>пожарные, таксисты</w:t>
      </w:r>
      <w:r w:rsidR="00AA1346">
        <w:rPr>
          <w:color w:val="222222"/>
          <w:sz w:val="28"/>
          <w:szCs w:val="28"/>
        </w:rPr>
        <w:t xml:space="preserve"> – все они герои современной России, и День России в 2020 году посвящен именно им.</w:t>
      </w:r>
    </w:p>
    <w:p w:rsidR="00B24DDB" w:rsidRDefault="00AA134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1E6DE0">
        <w:rPr>
          <w:rFonts w:ascii="Times New Roman" w:hAnsi="Times New Roman" w:cs="Times New Roman"/>
          <w:sz w:val="28"/>
          <w:szCs w:val="28"/>
        </w:rPr>
        <w:t>эштег</w:t>
      </w:r>
      <w:r w:rsidR="00B24DDB">
        <w:rPr>
          <w:rFonts w:ascii="Times New Roman" w:hAnsi="Times New Roman" w:cs="Times New Roman"/>
          <w:sz w:val="28"/>
          <w:szCs w:val="28"/>
        </w:rPr>
        <w:t xml:space="preserve">и праздника в этом году такие: </w:t>
      </w:r>
    </w:p>
    <w:p w:rsidR="00B24DDB" w:rsidRDefault="001E6DE0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67">
        <w:rPr>
          <w:rFonts w:ascii="Times New Roman" w:hAnsi="Times New Roman" w:cs="Times New Roman"/>
          <w:sz w:val="28"/>
          <w:szCs w:val="28"/>
        </w:rPr>
        <w:t>#</w:t>
      </w:r>
      <w:r w:rsidR="00B24DDB">
        <w:rPr>
          <w:rFonts w:ascii="Times New Roman" w:hAnsi="Times New Roman" w:cs="Times New Roman"/>
          <w:sz w:val="28"/>
          <w:szCs w:val="28"/>
        </w:rPr>
        <w:t>Мы</w:t>
      </w:r>
      <w:r w:rsidR="00146036">
        <w:rPr>
          <w:rFonts w:ascii="Times New Roman" w:hAnsi="Times New Roman" w:cs="Times New Roman"/>
          <w:sz w:val="28"/>
          <w:szCs w:val="28"/>
        </w:rPr>
        <w:t>Россия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DDB" w:rsidRDefault="00B24DDB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6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МыВместе</w:t>
      </w:r>
    </w:p>
    <w:p w:rsidR="00B24DDB" w:rsidRDefault="00B24DDB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967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ЯЛюблюТебяЖизнь</w:t>
      </w:r>
    </w:p>
    <w:p w:rsidR="00200D28" w:rsidRDefault="00200D28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6DE0" w:rsidRPr="001E6DE0" w:rsidRDefault="00200D28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222"/>
          <w:sz w:val="28"/>
          <w:szCs w:val="28"/>
          <w:u w:val="single"/>
        </w:rPr>
      </w:pPr>
      <w:r>
        <w:rPr>
          <w:b/>
          <w:color w:val="222222"/>
          <w:sz w:val="28"/>
          <w:szCs w:val="28"/>
          <w:u w:val="single"/>
        </w:rPr>
        <w:t>Мероприятия 12 июня</w:t>
      </w:r>
    </w:p>
    <w:p w:rsidR="00200D28" w:rsidRDefault="00200D28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</w:p>
    <w:p w:rsidR="00AA1346" w:rsidRDefault="00C02DEC" w:rsidP="00D21E9D">
      <w:pPr>
        <w:pStyle w:val="m-5435668520642415870body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При подготовке любых активностей, приуроченных ко Дню России, следует учитывать тот факт, что массовые мероприятия по-прежнему запрещены на территории всей страны. Проведение концертов, митингов, массовых культурных, образовательных, спортивных мероприятий исключается.</w:t>
      </w:r>
    </w:p>
    <w:p w:rsidR="00FE2727" w:rsidRDefault="00AA134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8C5643">
        <w:rPr>
          <w:rFonts w:ascii="Times New Roman" w:hAnsi="Times New Roman" w:cs="Times New Roman"/>
          <w:sz w:val="28"/>
          <w:szCs w:val="28"/>
        </w:rPr>
        <w:t>обратить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643">
        <w:rPr>
          <w:rFonts w:ascii="Times New Roman" w:hAnsi="Times New Roman" w:cs="Times New Roman"/>
          <w:sz w:val="28"/>
          <w:szCs w:val="28"/>
        </w:rPr>
        <w:t xml:space="preserve">внимание на проведение </w:t>
      </w:r>
      <w:r w:rsidR="00FE2727">
        <w:rPr>
          <w:rFonts w:ascii="Times New Roman" w:hAnsi="Times New Roman" w:cs="Times New Roman"/>
          <w:sz w:val="28"/>
          <w:szCs w:val="28"/>
        </w:rPr>
        <w:t>офлайн мероприяти</w:t>
      </w:r>
      <w:r w:rsidR="008C5643">
        <w:rPr>
          <w:rFonts w:ascii="Times New Roman" w:hAnsi="Times New Roman" w:cs="Times New Roman"/>
          <w:sz w:val="28"/>
          <w:szCs w:val="28"/>
        </w:rPr>
        <w:t>й</w:t>
      </w:r>
      <w:r w:rsidR="00FE2727">
        <w:rPr>
          <w:rFonts w:ascii="Times New Roman" w:hAnsi="Times New Roman" w:cs="Times New Roman"/>
          <w:sz w:val="28"/>
          <w:szCs w:val="28"/>
        </w:rPr>
        <w:t xml:space="preserve"> и акци</w:t>
      </w:r>
      <w:r w:rsidR="008C5643">
        <w:rPr>
          <w:rFonts w:ascii="Times New Roman" w:hAnsi="Times New Roman" w:cs="Times New Roman"/>
          <w:sz w:val="28"/>
          <w:szCs w:val="28"/>
        </w:rPr>
        <w:t>й</w:t>
      </w:r>
      <w:r w:rsidR="00FE2727">
        <w:rPr>
          <w:rFonts w:ascii="Times New Roman" w:hAnsi="Times New Roman" w:cs="Times New Roman"/>
          <w:sz w:val="28"/>
          <w:szCs w:val="28"/>
        </w:rPr>
        <w:t xml:space="preserve">, которые могут быть </w:t>
      </w:r>
      <w:r w:rsidR="008C5643">
        <w:rPr>
          <w:rFonts w:ascii="Times New Roman" w:hAnsi="Times New Roman" w:cs="Times New Roman"/>
          <w:sz w:val="28"/>
          <w:szCs w:val="28"/>
        </w:rPr>
        <w:t>организованы</w:t>
      </w:r>
      <w:r w:rsidR="00FE2727">
        <w:rPr>
          <w:rFonts w:ascii="Times New Roman" w:hAnsi="Times New Roman" w:cs="Times New Roman"/>
          <w:sz w:val="28"/>
          <w:szCs w:val="28"/>
        </w:rPr>
        <w:t xml:space="preserve"> без участия зрителей, например:</w:t>
      </w:r>
    </w:p>
    <w:p w:rsidR="00146036" w:rsidRDefault="00146036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«ОкнаРоссии» и «Флаги России. 12 июня» (все желающие размещают в окнах домов наклейки и рисунки, посвященные празднику, а также вывешивают российские флаги) т.д.</w:t>
      </w:r>
    </w:p>
    <w:p w:rsidR="00146036" w:rsidRDefault="00146036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общероссийское исполнение Гимна России (все желающие исполняют Гимн, стоя на балконах и у окон своих домов);</w:t>
      </w:r>
    </w:p>
    <w:p w:rsidR="00146036" w:rsidRDefault="00146036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727">
        <w:rPr>
          <w:rFonts w:ascii="Times New Roman" w:hAnsi="Times New Roman" w:cs="Times New Roman"/>
          <w:sz w:val="28"/>
          <w:szCs w:val="28"/>
        </w:rPr>
        <w:t xml:space="preserve">граффити с изображением </w:t>
      </w:r>
      <w:r>
        <w:rPr>
          <w:rFonts w:ascii="Times New Roman" w:hAnsi="Times New Roman" w:cs="Times New Roman"/>
          <w:sz w:val="28"/>
          <w:szCs w:val="28"/>
        </w:rPr>
        <w:t>праздничной символики и/или современных героев (врачей, волонтеров, соцработников и т.д) на стенах домов;</w:t>
      </w:r>
    </w:p>
    <w:p w:rsidR="00FE2727" w:rsidRPr="00FE2727" w:rsidRDefault="00FE2727" w:rsidP="00D21E9D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727">
        <w:rPr>
          <w:rFonts w:ascii="Times New Roman" w:hAnsi="Times New Roman" w:cs="Times New Roman"/>
          <w:sz w:val="28"/>
          <w:szCs w:val="28"/>
        </w:rPr>
        <w:t xml:space="preserve">мэппинг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727">
        <w:rPr>
          <w:rFonts w:ascii="Times New Roman" w:hAnsi="Times New Roman" w:cs="Times New Roman"/>
          <w:sz w:val="28"/>
          <w:szCs w:val="28"/>
        </w:rPr>
        <w:t xml:space="preserve">трансляция в вечернее время видеоизображений </w:t>
      </w:r>
      <w:r w:rsidR="00146036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Pr="00FE2727">
        <w:rPr>
          <w:rFonts w:ascii="Times New Roman" w:hAnsi="Times New Roman" w:cs="Times New Roman"/>
          <w:sz w:val="28"/>
          <w:szCs w:val="28"/>
        </w:rPr>
        <w:t>флага или коротких видеороликов на знаковых зданиях и сооружениях</w:t>
      </w:r>
      <w:r>
        <w:rPr>
          <w:rFonts w:ascii="Times New Roman" w:hAnsi="Times New Roman" w:cs="Times New Roman"/>
          <w:sz w:val="28"/>
          <w:szCs w:val="28"/>
        </w:rPr>
        <w:t>, проводится без зрителей и транслируется по ТВ, медиаэкранах и т.д.;</w:t>
      </w:r>
    </w:p>
    <w:p w:rsidR="00146036" w:rsidRDefault="0014603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036" w:rsidRPr="00146036" w:rsidRDefault="00146036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просьба</w:t>
      </w:r>
      <w:r w:rsidRPr="00146036">
        <w:rPr>
          <w:rFonts w:ascii="Times New Roman" w:hAnsi="Times New Roman" w:cs="Times New Roman"/>
          <w:sz w:val="28"/>
          <w:szCs w:val="28"/>
        </w:rPr>
        <w:t xml:space="preserve"> оказать содействие в подготовке и проведении следующих акций:</w:t>
      </w:r>
    </w:p>
    <w:p w:rsidR="00146036" w:rsidRPr="00146036" w:rsidRDefault="00412473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печать и </w:t>
      </w:r>
      <w:r w:rsidR="00435ABD">
        <w:rPr>
          <w:rFonts w:ascii="Times New Roman" w:hAnsi="Times New Roman" w:cs="Times New Roman"/>
          <w:sz w:val="28"/>
          <w:szCs w:val="28"/>
        </w:rPr>
        <w:t>р</w:t>
      </w:r>
      <w:r w:rsidR="00146036" w:rsidRPr="00146036">
        <w:rPr>
          <w:rFonts w:ascii="Times New Roman" w:hAnsi="Times New Roman" w:cs="Times New Roman"/>
          <w:sz w:val="28"/>
          <w:szCs w:val="28"/>
        </w:rPr>
        <w:t>аздача лент триколор (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46036" w:rsidRPr="00146036">
        <w:rPr>
          <w:rFonts w:ascii="Times New Roman" w:hAnsi="Times New Roman" w:cs="Times New Roman"/>
          <w:sz w:val="28"/>
          <w:szCs w:val="28"/>
        </w:rPr>
        <w:t xml:space="preserve">аздача осуществляется волонтерами, а также через сети продовольственных </w:t>
      </w:r>
      <w:r w:rsidR="00435ABD">
        <w:rPr>
          <w:rFonts w:ascii="Times New Roman" w:hAnsi="Times New Roman" w:cs="Times New Roman"/>
          <w:sz w:val="28"/>
          <w:szCs w:val="28"/>
        </w:rPr>
        <w:t>магазинов</w:t>
      </w:r>
      <w:r>
        <w:rPr>
          <w:rFonts w:ascii="Times New Roman" w:hAnsi="Times New Roman" w:cs="Times New Roman"/>
          <w:sz w:val="28"/>
          <w:szCs w:val="28"/>
        </w:rPr>
        <w:t>, АЗС, аптеки</w:t>
      </w:r>
      <w:r w:rsidR="00435ABD">
        <w:rPr>
          <w:rFonts w:ascii="Times New Roman" w:hAnsi="Times New Roman" w:cs="Times New Roman"/>
          <w:sz w:val="28"/>
          <w:szCs w:val="28"/>
        </w:rPr>
        <w:t>);</w:t>
      </w:r>
    </w:p>
    <w:p w:rsidR="00146036" w:rsidRDefault="00435ABD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46036" w:rsidRPr="00146036">
        <w:rPr>
          <w:rFonts w:ascii="Times New Roman" w:hAnsi="Times New Roman" w:cs="Times New Roman"/>
          <w:sz w:val="28"/>
          <w:szCs w:val="28"/>
        </w:rPr>
        <w:t xml:space="preserve">ечать </w:t>
      </w:r>
      <w:r>
        <w:rPr>
          <w:rFonts w:ascii="Times New Roman" w:hAnsi="Times New Roman" w:cs="Times New Roman"/>
          <w:sz w:val="28"/>
          <w:szCs w:val="28"/>
        </w:rPr>
        <w:t>флагов и размещение их на балконах и в окнах домов, в витринах магазинов и учреждений</w:t>
      </w:r>
      <w:r w:rsidR="00412473">
        <w:rPr>
          <w:rFonts w:ascii="Times New Roman" w:hAnsi="Times New Roman" w:cs="Times New Roman"/>
          <w:sz w:val="28"/>
          <w:szCs w:val="28"/>
        </w:rPr>
        <w:t>, на АЗС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ABD" w:rsidRDefault="00435ABD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Всероссийского донорского марафона;</w:t>
      </w:r>
    </w:p>
    <w:p w:rsidR="00435ABD" w:rsidRPr="00146036" w:rsidRDefault="00435ABD" w:rsidP="00D21E9D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подсветки зданий и сооружений цветами российского флага (при наличии технической возможности).</w:t>
      </w:r>
    </w:p>
    <w:p w:rsidR="00412473" w:rsidRDefault="00412473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036" w:rsidRDefault="00412473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Полный перечень активностей </w:t>
      </w:r>
      <w:r w:rsidR="00200D28">
        <w:rPr>
          <w:rFonts w:ascii="Times New Roman" w:hAnsi="Times New Roman" w:cs="Times New Roman"/>
          <w:b/>
          <w:sz w:val="28"/>
          <w:szCs w:val="28"/>
        </w:rPr>
        <w:t>представлен в Плане мероприятий</w:t>
      </w:r>
    </w:p>
    <w:p w:rsidR="00412473" w:rsidRDefault="00412473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7E9" w:rsidRPr="001E6DE0" w:rsidRDefault="001E6DE0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6DE0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 х</w:t>
      </w:r>
      <w:r w:rsidR="003547E9" w:rsidRPr="001E6DE0">
        <w:rPr>
          <w:rFonts w:ascii="Times New Roman" w:hAnsi="Times New Roman" w:cs="Times New Roman"/>
          <w:b/>
          <w:sz w:val="28"/>
          <w:szCs w:val="28"/>
          <w:u w:val="single"/>
        </w:rPr>
        <w:t>эштег</w:t>
      </w:r>
      <w:r w:rsidR="00FE272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 </w:t>
      </w:r>
      <w:r w:rsidRPr="001E6DE0">
        <w:rPr>
          <w:rFonts w:ascii="Times New Roman" w:hAnsi="Times New Roman" w:cs="Times New Roman"/>
          <w:b/>
          <w:sz w:val="28"/>
          <w:szCs w:val="28"/>
          <w:u w:val="single"/>
        </w:rPr>
        <w:t>и фирменного стиля</w:t>
      </w:r>
      <w:r w:rsidR="003547E9" w:rsidRPr="001E6DE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E6DE0" w:rsidRPr="00E16F9D" w:rsidRDefault="001E6DE0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47E9" w:rsidRPr="00E16F9D" w:rsidRDefault="003547E9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E16F9D">
        <w:rPr>
          <w:rFonts w:ascii="Times New Roman" w:hAnsi="Times New Roman" w:cs="Times New Roman"/>
          <w:sz w:val="28"/>
          <w:szCs w:val="28"/>
        </w:rPr>
        <w:t>эштег</w:t>
      </w:r>
      <w:r w:rsidR="00FE27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727" w:rsidRPr="00676967">
        <w:rPr>
          <w:rFonts w:ascii="Times New Roman" w:hAnsi="Times New Roman" w:cs="Times New Roman"/>
          <w:sz w:val="28"/>
          <w:szCs w:val="28"/>
        </w:rPr>
        <w:t>#</w:t>
      </w:r>
      <w:r w:rsidR="00FE2727">
        <w:rPr>
          <w:rFonts w:ascii="Times New Roman" w:hAnsi="Times New Roman" w:cs="Times New Roman"/>
          <w:sz w:val="28"/>
          <w:szCs w:val="28"/>
        </w:rPr>
        <w:t xml:space="preserve">МыРоссия, </w:t>
      </w:r>
      <w:r w:rsidR="00FE2727" w:rsidRPr="00676967">
        <w:rPr>
          <w:rFonts w:ascii="Times New Roman" w:hAnsi="Times New Roman" w:cs="Times New Roman"/>
          <w:sz w:val="28"/>
          <w:szCs w:val="28"/>
        </w:rPr>
        <w:t>#</w:t>
      </w:r>
      <w:r w:rsidR="00FE2727">
        <w:rPr>
          <w:rFonts w:ascii="Times New Roman" w:hAnsi="Times New Roman" w:cs="Times New Roman"/>
          <w:sz w:val="28"/>
          <w:szCs w:val="28"/>
        </w:rPr>
        <w:t xml:space="preserve">МыВместе и </w:t>
      </w:r>
      <w:r w:rsidR="00FE2727" w:rsidRPr="00676967">
        <w:rPr>
          <w:rFonts w:ascii="Times New Roman" w:hAnsi="Times New Roman" w:cs="Times New Roman"/>
          <w:sz w:val="28"/>
          <w:szCs w:val="28"/>
        </w:rPr>
        <w:t>#</w:t>
      </w:r>
      <w:r w:rsidR="00FE2727">
        <w:rPr>
          <w:rFonts w:ascii="Times New Roman" w:hAnsi="Times New Roman" w:cs="Times New Roman"/>
          <w:sz w:val="28"/>
          <w:szCs w:val="28"/>
        </w:rPr>
        <w:t xml:space="preserve">ЯЛюблюТебяЖизнь </w:t>
      </w:r>
      <w:r w:rsidR="008C5643">
        <w:rPr>
          <w:rFonts w:ascii="Times New Roman" w:hAnsi="Times New Roman" w:cs="Times New Roman"/>
          <w:sz w:val="28"/>
          <w:szCs w:val="28"/>
        </w:rPr>
        <w:t xml:space="preserve">обязательно используются в соцсетях, могут быть также </w:t>
      </w:r>
      <w:r w:rsidRPr="00E16F9D">
        <w:rPr>
          <w:rFonts w:ascii="Times New Roman" w:hAnsi="Times New Roman" w:cs="Times New Roman"/>
          <w:sz w:val="28"/>
          <w:szCs w:val="28"/>
        </w:rPr>
        <w:t>частью любого рекламного носителя, использоваться в полиграфии, сувенир</w:t>
      </w:r>
      <w:r>
        <w:rPr>
          <w:rFonts w:ascii="Times New Roman" w:hAnsi="Times New Roman" w:cs="Times New Roman"/>
          <w:sz w:val="28"/>
          <w:szCs w:val="28"/>
        </w:rPr>
        <w:t>ной продукции</w:t>
      </w:r>
      <w:r w:rsidR="008C5643">
        <w:rPr>
          <w:rFonts w:ascii="Times New Roman" w:hAnsi="Times New Roman" w:cs="Times New Roman"/>
          <w:sz w:val="28"/>
          <w:szCs w:val="28"/>
        </w:rPr>
        <w:t>, наклейках и трафаретах на окна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547E9" w:rsidRDefault="003547E9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E9D" w:rsidRDefault="003547E9" w:rsidP="00D21E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25">
        <w:rPr>
          <w:rFonts w:ascii="Times New Roman" w:hAnsi="Times New Roman" w:cs="Times New Roman"/>
          <w:b/>
          <w:sz w:val="28"/>
          <w:szCs w:val="28"/>
        </w:rPr>
        <w:t>Все мероприятия должны быт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577725">
        <w:rPr>
          <w:rFonts w:ascii="Times New Roman" w:hAnsi="Times New Roman" w:cs="Times New Roman"/>
          <w:b/>
          <w:sz w:val="28"/>
          <w:szCs w:val="28"/>
        </w:rPr>
        <w:t xml:space="preserve"> оформлены в едином фирменном стиле</w:t>
      </w:r>
      <w:r w:rsidR="00DB65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16F9D">
        <w:rPr>
          <w:rFonts w:ascii="Times New Roman" w:hAnsi="Times New Roman" w:cs="Times New Roman"/>
          <w:sz w:val="28"/>
          <w:szCs w:val="28"/>
        </w:rPr>
        <w:t>Фирменный стиль используется при оформлении сцен</w:t>
      </w:r>
      <w:r>
        <w:rPr>
          <w:rFonts w:ascii="Times New Roman" w:hAnsi="Times New Roman" w:cs="Times New Roman"/>
          <w:sz w:val="28"/>
          <w:szCs w:val="28"/>
        </w:rPr>
        <w:t xml:space="preserve"> и конструкций мероприятий</w:t>
      </w:r>
      <w:r w:rsidRPr="00E16F9D">
        <w:rPr>
          <w:rFonts w:ascii="Times New Roman" w:hAnsi="Times New Roman" w:cs="Times New Roman"/>
          <w:sz w:val="28"/>
          <w:szCs w:val="28"/>
        </w:rPr>
        <w:t xml:space="preserve">, изготовлении праздничной полиграфии, </w:t>
      </w:r>
      <w:r w:rsidR="00435ABD">
        <w:rPr>
          <w:rFonts w:ascii="Times New Roman" w:hAnsi="Times New Roman" w:cs="Times New Roman"/>
          <w:sz w:val="28"/>
          <w:szCs w:val="28"/>
        </w:rPr>
        <w:t>средствах наружной рекламы.</w:t>
      </w:r>
      <w:r w:rsidRPr="00E16F9D">
        <w:rPr>
          <w:rFonts w:ascii="Times New Roman" w:hAnsi="Times New Roman" w:cs="Times New Roman"/>
          <w:sz w:val="28"/>
          <w:szCs w:val="28"/>
        </w:rPr>
        <w:t xml:space="preserve"> Использование другого фирменного стиля не допускается. </w:t>
      </w:r>
    </w:p>
    <w:p w:rsidR="003547E9" w:rsidRDefault="00D21E9D" w:rsidP="00D21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21E9D" w:rsidRDefault="00D21E9D" w:rsidP="00D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21E9D" w:rsidSect="00D21E9D">
          <w:headerReference w:type="default" r:id="rId8"/>
          <w:headerReference w:type="first" r:id="rId9"/>
          <w:pgSz w:w="11906" w:h="16838"/>
          <w:pgMar w:top="1134" w:right="567" w:bottom="1134" w:left="1134" w:header="709" w:footer="550" w:gutter="0"/>
          <w:cols w:space="708"/>
          <w:titlePg/>
          <w:docGrid w:linePitch="360"/>
        </w:sectPr>
      </w:pPr>
    </w:p>
    <w:p w:rsidR="00D21E9D" w:rsidRPr="00DB1714" w:rsidRDefault="00D21E9D" w:rsidP="00D21E9D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</w:rPr>
      </w:pPr>
    </w:p>
    <w:p w:rsidR="00D21E9D" w:rsidRDefault="00D21E9D" w:rsidP="00D21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ПРИМЕРЫ </w:t>
      </w:r>
    </w:p>
    <w:p w:rsidR="00D21E9D" w:rsidRDefault="00D21E9D" w:rsidP="00D21E9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B1714">
        <w:rPr>
          <w:rFonts w:ascii="Times New Roman" w:hAnsi="Times New Roman"/>
          <w:b/>
          <w:bCs/>
          <w:sz w:val="28"/>
          <w:szCs w:val="28"/>
        </w:rPr>
        <w:t xml:space="preserve">активностей 12 июня </w:t>
      </w:r>
    </w:p>
    <w:p w:rsidR="00D21E9D" w:rsidRPr="00331946" w:rsidRDefault="00D21E9D" w:rsidP="00D21E9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21E9D" w:rsidRPr="00331946" w:rsidRDefault="00D21E9D" w:rsidP="00D21E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1946">
        <w:rPr>
          <w:rFonts w:ascii="Times New Roman" w:hAnsi="Times New Roman"/>
          <w:bCs/>
          <w:sz w:val="28"/>
          <w:szCs w:val="28"/>
        </w:rPr>
        <w:t xml:space="preserve">При проведении мероприятий просим учитывать актуальную эпидемиологическую ситуацию в регионе, </w:t>
      </w:r>
      <w:r w:rsidRPr="00331946">
        <w:rPr>
          <w:rFonts w:ascii="Times New Roman" w:hAnsi="Times New Roman"/>
          <w:bCs/>
          <w:sz w:val="28"/>
          <w:szCs w:val="28"/>
        </w:rPr>
        <w:br/>
        <w:t>а также необходимость соблюдения санитарных норм безопасности</w:t>
      </w:r>
    </w:p>
    <w:p w:rsidR="00D21E9D" w:rsidRPr="00DB1714" w:rsidRDefault="00D21E9D" w:rsidP="00D21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9497"/>
      </w:tblGrid>
      <w:tr w:rsidR="00D21E9D" w:rsidRPr="00DB1714" w:rsidTr="004F57CF">
        <w:tc>
          <w:tcPr>
            <w:tcW w:w="3828" w:type="dxa"/>
            <w:shd w:val="clear" w:color="auto" w:fill="DEEAF6"/>
            <w:vAlign w:val="center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DEEAF6"/>
            <w:vAlign w:val="center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Даты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9497" w:type="dxa"/>
            <w:shd w:val="clear" w:color="auto" w:fill="DEEAF6"/>
            <w:vAlign w:val="center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</w:t>
            </w:r>
          </w:p>
        </w:tc>
      </w:tr>
    </w:tbl>
    <w:p w:rsidR="00D21E9D" w:rsidRPr="00331946" w:rsidRDefault="00D21E9D" w:rsidP="00D21E9D">
      <w:pPr>
        <w:spacing w:after="0" w:line="240" w:lineRule="auto"/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3"/>
        <w:gridCol w:w="9497"/>
      </w:tblGrid>
      <w:tr w:rsidR="00D21E9D" w:rsidRPr="00DB1714" w:rsidTr="004F57CF">
        <w:trPr>
          <w:trHeight w:val="186"/>
          <w:tblHeader/>
        </w:trPr>
        <w:tc>
          <w:tcPr>
            <w:tcW w:w="3828" w:type="dxa"/>
            <w:shd w:val="clear" w:color="auto" w:fill="DEEAF6"/>
          </w:tcPr>
          <w:p w:rsidR="00D21E9D" w:rsidRPr="00331946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DEEAF6"/>
          </w:tcPr>
          <w:p w:rsidR="00D21E9D" w:rsidRPr="00331946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497" w:type="dxa"/>
            <w:shd w:val="clear" w:color="auto" w:fill="DEEAF6"/>
          </w:tcPr>
          <w:p w:rsidR="00D21E9D" w:rsidRPr="00331946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D21E9D" w:rsidRPr="00DB1714" w:rsidTr="00D21E9D">
        <w:trPr>
          <w:trHeight w:val="1000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Мэппинг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Проекция российского флага на известных и знаковых зданиях Москвы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B1714">
              <w:rPr>
                <w:rFonts w:ascii="Times New Roman" w:hAnsi="Times New Roman"/>
                <w:sz w:val="28"/>
                <w:szCs w:val="28"/>
              </w:rPr>
              <w:t>(Дом Правительства, Большой театр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Манеж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, Кремлевская стена и т.д.).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Проекция тематических героев на знаковых зданиях города</w:t>
            </w:r>
          </w:p>
        </w:tc>
      </w:tr>
      <w:tr w:rsidR="00D21E9D" w:rsidRPr="00DB1714" w:rsidTr="00D21E9D">
        <w:trPr>
          <w:trHeight w:val="1270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Всероссийский донорский марафон, приуроченный к Дню России и Дню донора (14 июня)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8-15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Организация и проведение всероссийского донорского марафона по всей стране (сдача крови и компонентов крови переболевшими коронавирусом). Всем сдавшим кровь выдается ленточка в в</w:t>
            </w:r>
            <w:r>
              <w:rPr>
                <w:rFonts w:ascii="Times New Roman" w:hAnsi="Times New Roman"/>
                <w:sz w:val="28"/>
                <w:szCs w:val="28"/>
              </w:rPr>
              <w:t>иде триколора</w:t>
            </w:r>
          </w:p>
        </w:tc>
      </w:tr>
      <w:tr w:rsidR="00D21E9D" w:rsidRPr="00DB1714" w:rsidTr="004F57CF">
        <w:trPr>
          <w:trHeight w:val="60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Фестиваль граффити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6-12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Уличные художники изобразят на стенах зданий современных героев: врачей, ученых, волонтеров, соцработников, курьеров и т.д. или тематическую линейку, посвященную Дню России в триколоре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Торжественный подъем Российского флага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12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лауреатов Государственной премии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 поднимут флаг России на флагштоке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Поклонной горе. 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Торжественный подъем флагов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ряде субъектов России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42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субъекта)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Изготовление и распространение ленточек «триколор» и маленьких флажков (для кондитерских изделий и пирогов)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5-12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331946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Раздача 20 млн лент на 15 000 точек,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доступных для посещения гражданами (продуктовые магазины, аптеки, АЗС), </w:t>
            </w:r>
            <w:r w:rsidRPr="00331946">
              <w:rPr>
                <w:rFonts w:ascii="Times New Roman" w:hAnsi="Times New Roman"/>
                <w:sz w:val="28"/>
                <w:szCs w:val="28"/>
              </w:rPr>
              <w:t>а также волонтерскими штабами «Мы вместе», штабами Единой России, волонтерами Молодежки ОНФ в субъектах РФ</w:t>
            </w:r>
          </w:p>
          <w:p w:rsidR="00D21E9D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Вручение ленточек и значков пациентам, выписывающимся из больниц</w:t>
            </w:r>
          </w:p>
        </w:tc>
        <w:tc>
          <w:tcPr>
            <w:tcW w:w="1843" w:type="dxa"/>
            <w:shd w:val="clear" w:color="auto" w:fill="auto"/>
          </w:tcPr>
          <w:p w:rsidR="00D21E9D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Начиная 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5 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июня</w:t>
            </w:r>
          </w:p>
        </w:tc>
        <w:tc>
          <w:tcPr>
            <w:tcW w:w="9497" w:type="dxa"/>
            <w:shd w:val="clear" w:color="auto" w:fill="auto"/>
          </w:tcPr>
          <w:p w:rsidR="00D21E9D" w:rsidRPr="00331946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Раздача ленточек триколор выписывающимся из пациентам, перенесшим коронавирус</w:t>
            </w:r>
          </w:p>
          <w:p w:rsidR="00D21E9D" w:rsidRPr="00331946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Изготовление памятного значка и выдача его выписывающимся из больниц пациентам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31946">
              <w:rPr>
                <w:rFonts w:ascii="Times New Roman" w:hAnsi="Times New Roman"/>
                <w:sz w:val="28"/>
                <w:szCs w:val="28"/>
              </w:rPr>
              <w:t>Исполнение медицинскими работниками куплета популярной песни для пациентов на выписке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Флешмоб «Флаги России. 12 июня»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Изготовление флагов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Размещение флагов России в окнах и на балконах домов по всей стране.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Размещение флага России в знаковых для страны местах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Поднятие флага России в необычных местах </w:t>
            </w:r>
          </w:p>
          <w:p w:rsidR="00D21E9D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Поднятие флага на к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орабл</w:t>
            </w:r>
            <w:r>
              <w:rPr>
                <w:rFonts w:ascii="Times New Roman" w:hAnsi="Times New Roman"/>
                <w:sz w:val="28"/>
                <w:szCs w:val="28"/>
              </w:rPr>
              <w:t>ях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, стоящи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в морских и речных бухтах 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Поднятие флага на строящихся объектах за рубежом</w:t>
            </w:r>
          </w:p>
        </w:tc>
      </w:tr>
      <w:tr w:rsidR="00D21E9D" w:rsidRPr="00DB1714" w:rsidTr="004F57CF">
        <w:trPr>
          <w:trHeight w:val="77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Хоровая акция «За семью, за Родину, за Россию»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Выступление семейных хоров на центральных площадях и в знаковых местах субъектов РФ с исполнением известных песен о России и Гимна России.</w:t>
            </w:r>
          </w:p>
        </w:tc>
      </w:tr>
      <w:tr w:rsidR="00D21E9D" w:rsidRPr="00DB1714" w:rsidTr="004F57CF">
        <w:trPr>
          <w:trHeight w:val="77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Акция «Испеки пирог и скажи спасибо»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Селебрити запускают в соцсетях акцию: подари пирог собственной выпечки тем, кого хочешь поблагодарить, и скажи «спасибо». На пироге размещается маленький триколор.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К акции присоединяются все желающие.</w:t>
            </w:r>
          </w:p>
        </w:tc>
      </w:tr>
      <w:tr w:rsidR="00D21E9D" w:rsidRPr="00DB1714" w:rsidTr="004F57CF">
        <w:trPr>
          <w:trHeight w:val="77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Флешмоб 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ОКНАРОССИИ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Все желающие делают рисунок/поздравление с Днем России и приклеивают его на окно, затем фотографируют и выкладывают в соцсети с хештегами. Заранее изготовленные трафареты и наклейки доставляются службами доставки Яндекса (Яндекс Такси, Яндекс Лавка). Трафареты и наклейки выложены на сайте РДШ, желающие могут распечатать. В дополнение могут использоваться трафареты в виде наличников разных регионов страны.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#</w:t>
            </w:r>
            <w:r w:rsidRPr="00331946">
              <w:rPr>
                <w:rFonts w:ascii="Times New Roman" w:hAnsi="Times New Roman"/>
                <w:bCs/>
                <w:sz w:val="28"/>
                <w:szCs w:val="28"/>
              </w:rPr>
              <w:t>ОкнаРоссии #Большаяперемена в социальной сети «Вконтакте» в сообществе «Большая перемена». #ОкнаРоссии_РДШ.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331946">
              <w:rPr>
                <w:rFonts w:ascii="Times New Roman" w:hAnsi="Times New Roman"/>
                <w:bCs/>
                <w:sz w:val="28"/>
                <w:szCs w:val="28"/>
              </w:rPr>
              <w:t>Особенное внимание уделяется в оформлении окон квартиры/дома всей семьей.</w:t>
            </w:r>
          </w:p>
        </w:tc>
      </w:tr>
      <w:tr w:rsidR="00D21E9D" w:rsidRPr="00DB1714" w:rsidTr="004F57CF">
        <w:trPr>
          <w:trHeight w:val="309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Концерты во дворах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МЫРОССИЯ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1946">
              <w:rPr>
                <w:rFonts w:ascii="Times New Roman" w:hAnsi="Times New Roman"/>
                <w:bCs/>
                <w:sz w:val="28"/>
                <w:szCs w:val="28"/>
              </w:rPr>
              <w:t xml:space="preserve">Молодые артисты творческих индустрий, музыкальные и танцевальные коллективы организовывают во дворах России праздничные программы, которые можно посмотреть из окна или с балкона собственного дома.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 акции примут участие более 500 дворов.</w:t>
            </w:r>
          </w:p>
        </w:tc>
      </w:tr>
      <w:tr w:rsidR="00D21E9D" w:rsidRPr="00DB1714" w:rsidTr="004F57CF">
        <w:trPr>
          <w:trHeight w:val="844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Общероссийское  исполнение Гимна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 условленное время в рамках праздничного концерта жители всех регионов страны с балконов или у окон своих домов исполнят Гимн России.</w:t>
            </w:r>
          </w:p>
        </w:tc>
      </w:tr>
      <w:tr w:rsidR="00D21E9D" w:rsidRPr="00DB1714" w:rsidTr="004F57CF">
        <w:trPr>
          <w:trHeight w:val="54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Рекламная кампания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МыРоссия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Фотопроект с иллюстрацией многообразия российского населения – разные профессии (врачи, строители, учителя, менеджеры, блогеры и тд), разные национальности, разный возраст.</w:t>
            </w:r>
          </w:p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Рекламная кампания будет размещена в Интернете и в качестве наружной рекламы.</w:t>
            </w:r>
          </w:p>
        </w:tc>
      </w:tr>
      <w:tr w:rsidR="00D21E9D" w:rsidRPr="00DB1714" w:rsidTr="004F57CF">
        <w:trPr>
          <w:trHeight w:val="54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Проект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#ВеликиеПесниВеликойРоссии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Запись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 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известных песен о России на разных языках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Запись Гимна России на языках народов страны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Ролик – путешествие по рекам России (жители разных регионов страны сделают общую песню из популярных песен про реки)</w:t>
            </w:r>
          </w:p>
        </w:tc>
      </w:tr>
      <w:tr w:rsidR="00D21E9D" w:rsidRPr="00DB1714" w:rsidTr="004F57CF">
        <w:trPr>
          <w:trHeight w:val="345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Стрит-арт проект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5-12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Молодые художники арт-кластера «Таврида» совместно с командой профессионалов создадут 10 крупных стрит-арт объектов посвященных Дню России. Объекты будут созданы на территории Крымской трассы «Таврида» и в других необычных местах России.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Реки - символ России. Граффити на больших водных объектах</w:t>
            </w:r>
          </w:p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Хештеги: #МыРоссия #МыВместе</w:t>
            </w:r>
          </w:p>
        </w:tc>
      </w:tr>
      <w:tr w:rsidR="00D21E9D" w:rsidRPr="00DB1714" w:rsidTr="004F57CF">
        <w:trPr>
          <w:trHeight w:val="54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Художественный  полет 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По примеру новосибирских авиаторов, сделавших в небе надпись «А где все?» с помощью самолета, пишем «С Днем России», «Россия, с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праздником!», «Россия, мы вместе!»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Международная акция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«#Russia1Love»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8-12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Организация акции «#Russia1Love» с участием иностранных граждан и соотечественников, проживающих за рубежом. В акции примут участие более 80 стран.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Международный флешмоб «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Russian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ance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Арт-кластер Таврида совместно с командой 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Future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Team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проведут серию флешмобов по всей России от Владивостока до Калининграда и 80 странах мира по исполнению русских народных танцев. Запуск флешмоба состоится в 8 округах России. Все танцы будут опубликованы в социальных сетях с хэштегом #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RussianDance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и #ТанцуйРоссия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Международная акция «Спасибо, Россия!»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9-12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Празднование Дня России за рубежом. Русские развешивают флаги в своих домах, возлагают букеты в цвете «триколор» и поднимают флаги на знаковые памятники русским воинам: Сербия (Воинам-освободителям), Испания (Воинам – добровольцам), Болгария (Памятник русским военным врачам) и т.д.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Международная акция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«Россия помогает»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8-12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Иностранцы скажут «спасибо» России в целом или отдельным людям за помощь и поддержку в социальных сетях. В акции примут участие более 80 стран.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«Гражданский экзамен», приуроченный ко Дню России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9 - 12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Запуск онлайн-теста на сайте гражданскийэкзамен.рф об исторических достижениях, победах и героях Российской Федерации.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Классные встречи-онлайн с РДШ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9-12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На встречах, приуроченных к Дню России, гостями проекта могут стать герои нашего времени – врачи разных направлений, пожарные, ученые, соцработники или волонтеры.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Кулинарный онлайн-марафон «Кухни России»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Известные артисты, блогеры готовят у себя дома блюда национальных кухонь России. Челлендж расходится по сети.</w:t>
            </w:r>
          </w:p>
        </w:tc>
      </w:tr>
      <w:tr w:rsidR="00D21E9D" w:rsidRPr="00DB1714" w:rsidTr="004F57CF">
        <w:trPr>
          <w:trHeight w:val="217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Добро в России / 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Спасибо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Жителям страны предлагается поздравить соседей с Днём России, отправив анонимное поздравление, открытку, сделанную своими руками или </w:t>
            </w: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символический подарок.</w:t>
            </w:r>
          </w:p>
          <w:p w:rsidR="00D21E9D" w:rsidRPr="00DB1714" w:rsidRDefault="00D21E9D" w:rsidP="00D21E9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Выпуск специального памятного знака и награждение им волонтеров проекта «Мы вместе».</w:t>
            </w:r>
          </w:p>
        </w:tc>
      </w:tr>
      <w:tr w:rsidR="00D21E9D" w:rsidRPr="00DB1714" w:rsidTr="004F57CF">
        <w:trPr>
          <w:trHeight w:val="74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lastRenderedPageBreak/>
              <w:t>Неделя «Познавай Россию!»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8-14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>В сообществе «Большая перемена» пройдет неделя «Познавай Россию!», в рамках которой школьники смогут совершить онлайн-путешествие по территории страны, познакомиться с самыми необыкновенными достопримечательностями, известными людьми, познакомятся с культурой гостеприимства и современным туризмом в России.</w:t>
            </w:r>
          </w:p>
        </w:tc>
      </w:tr>
      <w:tr w:rsidR="00D21E9D" w:rsidRPr="00DB1714" w:rsidTr="004F57CF">
        <w:trPr>
          <w:trHeight w:val="173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Челлендж </w:t>
            </w:r>
            <w:r w:rsidRPr="00DB1714">
              <w:rPr>
                <w:rFonts w:ascii="Times New Roman" w:hAnsi="Times New Roman"/>
                <w:sz w:val="28"/>
                <w:szCs w:val="28"/>
                <w:lang w:val="en-US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РусскиеРифмы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bCs/>
                <w:sz w:val="28"/>
                <w:szCs w:val="28"/>
              </w:rPr>
              <w:t xml:space="preserve">Пользователи социальных сетей записывают видео, на которых они читают стихи или отрывки из знаменитых произведений отечественных классиков и публикуют с хэштэгом #РусскиеРифмы. </w:t>
            </w:r>
          </w:p>
        </w:tc>
      </w:tr>
      <w:tr w:rsidR="00D21E9D" w:rsidRPr="00DE7028" w:rsidTr="004F57CF">
        <w:trPr>
          <w:trHeight w:val="173"/>
        </w:trPr>
        <w:tc>
          <w:tcPr>
            <w:tcW w:w="3828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Флешмобы и акции в соцсетях 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Все флешмобы выкладываются в соцсети под хэштегом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9D">
              <w:rPr>
                <w:rFonts w:ascii="Times New Roman" w:hAnsi="Times New Roman"/>
                <w:sz w:val="28"/>
                <w:szCs w:val="28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МыРОССИЯ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9D">
              <w:rPr>
                <w:rFonts w:ascii="Times New Roman" w:hAnsi="Times New Roman"/>
                <w:sz w:val="28"/>
                <w:szCs w:val="28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МыВМЕСТЕ</w:t>
            </w:r>
          </w:p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1E9D">
              <w:rPr>
                <w:rFonts w:ascii="Times New Roman" w:hAnsi="Times New Roman"/>
                <w:sz w:val="28"/>
                <w:szCs w:val="28"/>
              </w:rPr>
              <w:t>#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ЯЛЮБЛЮ</w:t>
            </w:r>
            <w:r w:rsidRPr="00D21E9D">
              <w:rPr>
                <w:rFonts w:ascii="Times New Roman" w:hAnsi="Times New Roman"/>
                <w:sz w:val="28"/>
                <w:szCs w:val="28"/>
              </w:rPr>
              <w:t>_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ТЕБЯ</w:t>
            </w:r>
            <w:r w:rsidRPr="00D21E9D">
              <w:rPr>
                <w:rFonts w:ascii="Times New Roman" w:hAnsi="Times New Roman"/>
                <w:sz w:val="28"/>
                <w:szCs w:val="28"/>
              </w:rPr>
              <w:t>_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ЖИЗНЬ</w:t>
            </w:r>
          </w:p>
        </w:tc>
        <w:tc>
          <w:tcPr>
            <w:tcW w:w="1843" w:type="dxa"/>
            <w:shd w:val="clear" w:color="auto" w:fill="auto"/>
          </w:tcPr>
          <w:p w:rsidR="00D21E9D" w:rsidRPr="00DB1714" w:rsidRDefault="00D21E9D" w:rsidP="00D21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1-12 июня</w:t>
            </w:r>
          </w:p>
        </w:tc>
        <w:tc>
          <w:tcPr>
            <w:tcW w:w="9497" w:type="dxa"/>
            <w:shd w:val="clear" w:color="auto" w:fill="auto"/>
          </w:tcPr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 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>«Мы - ровесники», «Мои современники» или «Горжусь, что живу с вами в одно время»: известные актёры, исполнители, блогеры рассказывают о людях героических профессий, которые живут в разных регионах России, честно выполняют свою работу и спасают жизни людей: о врачах, сотрудниках МЧС, МВД, пожарной службы и т.д.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«Сердечная благодарность»: Каждый желающий поздравляет страну и всех ее граждан, вырезает </w:t>
            </w:r>
            <w:bookmarkStart w:id="0" w:name="_GoBack"/>
            <w:bookmarkEnd w:id="0"/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из бумаги, вышивает, печатает на принтере сердечки в цветах триколора и фотографируются с ним, затем выкладывают его в соцсети с единым хэштегом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Танцевальный флешмоб «Давай, Россия!». На страничке группы Челси организовывается сбор танцевальных видео под песню группы «Давай, Россия!»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«Будущее России»: Создание серии коротких сетевых видеороликов, в которых дети отвечают на один вопрос</w:t>
            </w:r>
            <w:r w:rsidRPr="00DB1714">
              <w:rPr>
                <w:rFonts w:ascii="Times New Roman" w:eastAsia="Times New Roman" w:hAnsi="Times New Roman"/>
                <w:bCs/>
                <w:sz w:val="28"/>
                <w:szCs w:val="28"/>
                <w:lang w:val="ru" w:eastAsia="ru-RU"/>
              </w:rPr>
              <w:t xml:space="preserve"> «Что я сделаю для России, когда вырасту?» 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Лекции от местных краеведов о развитии культуры регионов: эфиры на темы развития местной культуры, вклада региона в развитие российской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lastRenderedPageBreak/>
              <w:t>культуры, достопримечательностей и знаковых событий, знаменитых людей, родившихся в этом крае и т.п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Онлайн выставка детских рисунков «Моя Россия»: д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ети изображают то,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как они видят свои любимые уголки России» бабушкин дом, сад или школу, реку или озеро, рыбалку и катание на велосипеде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>Челлендж в тиктоке «Триколор»: все желающие делают видео, которое заканчивается словами «МыРоссия», «Я люблю Россию» и т.д. Дальше челлендж на «все в цветах триколора»: нарисовал флаг на асфальте, разукрасил стену, выложил из предметов подходящего цвета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Короткие видеозарисовки в социальных сетях «Великая Россия»: видеоролики простых граждан со всех уголков страны, за что и почему они любят свою родину.</w:t>
            </w:r>
            <w:r w:rsidRPr="00DB171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hAnsi="Times New Roman"/>
                <w:sz w:val="28"/>
                <w:szCs w:val="28"/>
              </w:rPr>
              <w:t xml:space="preserve">Флешмоб «Мой флаг – моя гордость»: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пользователи рисуют российский флаг на щеке и рассказывают в сети личную историю, связанную с российским флагом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Флешмоб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#ПесниМоейСтраны #ДомТамГдеБереза: пользователи из России и соотечественники за рубежом делятся своими фото и видео на фоне берез (исполнение песни «Отчего так в России березы шумят»), старт акции дает С. Безруков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Онлайн-путешествие по рекам 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оссии: жители регионов сделают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>общий трек из песен про самые крупные реки России: Лена, Обь, Енисей, Амур, Иртыш и т.д.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val="ru" w:eastAsia="ru-RU"/>
              </w:rPr>
              <w:t xml:space="preserve">«Спасибо» для волонтеров от соотечественников за рубежом): Мария Гриднева и проект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Open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Opera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исполнят композицию «Улетай на крыльях ветра» из оперы «Князь Игорь» в современной обработке. Под данную композицию российско-швейцарский художник Алекс Долля создаст картину, которую позже подарит волонтерам.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семейных рисунков «Мы – это России. Наши традиции»: по </w:t>
            </w: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итогам конкурса определяются победители в номинациях «Самая необычная традиция», «Самая популярная традиция», «Забытые традиции» и т.д. Семья, набравшая большинство голосов пользователей в соцсетях, получит фамильный сервиз.</w:t>
            </w:r>
          </w:p>
          <w:p w:rsidR="00D21E9D" w:rsidRPr="00DB1714" w:rsidRDefault="00D21E9D" w:rsidP="00D21E9D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  <w:lang w:val="ru"/>
              </w:rPr>
            </w:pPr>
            <w:r w:rsidRPr="00DB1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Проведение интеллектуальной игры «Победы России» в режиме онлайн: игра, связанная с историей и достижениями страны в официальной группе ВОД «Волонтеры Победы», где может принять участие каждый. Ведущим станет Дмитрий Губерниев. </w:t>
            </w:r>
          </w:p>
        </w:tc>
      </w:tr>
    </w:tbl>
    <w:p w:rsidR="00D21E9D" w:rsidRPr="00A75E1A" w:rsidRDefault="00D21E9D" w:rsidP="00D21E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1E9D" w:rsidRPr="00FE2727" w:rsidRDefault="00D21E9D" w:rsidP="00D21E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1E9D" w:rsidRPr="00FE2727" w:rsidSect="00331946">
      <w:headerReference w:type="default" r:id="rId10"/>
      <w:pgSz w:w="16840" w:h="11900" w:orient="landscape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387" w:rsidRDefault="003E0387" w:rsidP="00F046DA">
      <w:pPr>
        <w:spacing w:after="0" w:line="240" w:lineRule="auto"/>
      </w:pPr>
      <w:r>
        <w:separator/>
      </w:r>
    </w:p>
  </w:endnote>
  <w:endnote w:type="continuationSeparator" w:id="0">
    <w:p w:rsidR="003E0387" w:rsidRDefault="003E0387" w:rsidP="00F0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387" w:rsidRDefault="003E0387" w:rsidP="00F046DA">
      <w:pPr>
        <w:spacing w:after="0" w:line="240" w:lineRule="auto"/>
      </w:pPr>
      <w:r>
        <w:separator/>
      </w:r>
    </w:p>
  </w:footnote>
  <w:footnote w:type="continuationSeparator" w:id="0">
    <w:p w:rsidR="003E0387" w:rsidRDefault="003E0387" w:rsidP="00F0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659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21E9D" w:rsidRPr="00D21E9D" w:rsidRDefault="00D21E9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21E9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21E9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21E9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21E9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21E9D" w:rsidRPr="00D21E9D" w:rsidRDefault="00D21E9D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E9D" w:rsidRDefault="00D21E9D">
    <w:pPr>
      <w:pStyle w:val="a6"/>
      <w:jc w:val="center"/>
    </w:pPr>
  </w:p>
  <w:p w:rsidR="00D21E9D" w:rsidRDefault="00D21E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946" w:rsidRPr="00331946" w:rsidRDefault="00D21E9D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331946">
      <w:rPr>
        <w:rFonts w:ascii="Times New Roman" w:hAnsi="Times New Roman" w:cs="Times New Roman"/>
        <w:sz w:val="28"/>
        <w:szCs w:val="28"/>
      </w:rPr>
      <w:fldChar w:fldCharType="begin"/>
    </w:r>
    <w:r w:rsidRPr="00331946">
      <w:rPr>
        <w:rFonts w:ascii="Times New Roman" w:hAnsi="Times New Roman" w:cs="Times New Roman"/>
        <w:sz w:val="28"/>
        <w:szCs w:val="28"/>
      </w:rPr>
      <w:instrText>PAGE   \* MERGEFORMAT</w:instrText>
    </w:r>
    <w:r w:rsidRPr="00331946">
      <w:rPr>
        <w:rFonts w:ascii="Times New Roman" w:hAnsi="Times New Roman" w:cs="Times New Roman"/>
        <w:sz w:val="28"/>
        <w:szCs w:val="28"/>
      </w:rPr>
      <w:fldChar w:fldCharType="separate"/>
    </w:r>
    <w:r w:rsidRPr="00D21E9D">
      <w:rPr>
        <w:rFonts w:ascii="Times New Roman" w:hAnsi="Times New Roman"/>
        <w:noProof/>
        <w:sz w:val="28"/>
        <w:szCs w:val="28"/>
      </w:rPr>
      <w:t>8</w:t>
    </w:r>
    <w:r w:rsidRPr="00331946">
      <w:rPr>
        <w:rFonts w:ascii="Times New Roman" w:hAnsi="Times New Roman" w:cs="Times New Roman"/>
        <w:sz w:val="28"/>
        <w:szCs w:val="28"/>
      </w:rPr>
      <w:fldChar w:fldCharType="end"/>
    </w:r>
  </w:p>
  <w:p w:rsidR="00331946" w:rsidRDefault="00D21E9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3799"/>
    <w:multiLevelType w:val="hybridMultilevel"/>
    <w:tmpl w:val="37D2F3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19244E"/>
    <w:multiLevelType w:val="hybridMultilevel"/>
    <w:tmpl w:val="18A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51D5"/>
    <w:multiLevelType w:val="hybridMultilevel"/>
    <w:tmpl w:val="00BC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34A"/>
    <w:multiLevelType w:val="hybridMultilevel"/>
    <w:tmpl w:val="CB562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E6AA3"/>
    <w:multiLevelType w:val="hybridMultilevel"/>
    <w:tmpl w:val="BD725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963EF"/>
    <w:multiLevelType w:val="hybridMultilevel"/>
    <w:tmpl w:val="1668D4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A3167F"/>
    <w:multiLevelType w:val="hybridMultilevel"/>
    <w:tmpl w:val="63AE7A18"/>
    <w:lvl w:ilvl="0" w:tplc="78A82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A6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63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E7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4E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FE2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24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968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AAE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7C2718"/>
    <w:multiLevelType w:val="hybridMultilevel"/>
    <w:tmpl w:val="E6CA5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0162F0"/>
    <w:multiLevelType w:val="hybridMultilevel"/>
    <w:tmpl w:val="B69AA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27839"/>
    <w:multiLevelType w:val="hybridMultilevel"/>
    <w:tmpl w:val="579EB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36132"/>
    <w:multiLevelType w:val="hybridMultilevel"/>
    <w:tmpl w:val="241C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94091"/>
    <w:multiLevelType w:val="hybridMultilevel"/>
    <w:tmpl w:val="F3C2E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C4633"/>
    <w:multiLevelType w:val="hybridMultilevel"/>
    <w:tmpl w:val="93048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44EAF"/>
    <w:multiLevelType w:val="hybridMultilevel"/>
    <w:tmpl w:val="FCF26B44"/>
    <w:lvl w:ilvl="0" w:tplc="5AE696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F08CF"/>
    <w:multiLevelType w:val="hybridMultilevel"/>
    <w:tmpl w:val="D05A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A5D37"/>
    <w:multiLevelType w:val="hybridMultilevel"/>
    <w:tmpl w:val="559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15"/>
  </w:num>
  <w:num w:numId="9">
    <w:abstractNumId w:val="4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34"/>
    <w:rsid w:val="000164B0"/>
    <w:rsid w:val="000260F4"/>
    <w:rsid w:val="0004287D"/>
    <w:rsid w:val="00053F48"/>
    <w:rsid w:val="00062501"/>
    <w:rsid w:val="000D2BD6"/>
    <w:rsid w:val="000E07CF"/>
    <w:rsid w:val="00100B34"/>
    <w:rsid w:val="0013676A"/>
    <w:rsid w:val="00140EAB"/>
    <w:rsid w:val="00146036"/>
    <w:rsid w:val="00147165"/>
    <w:rsid w:val="001763D4"/>
    <w:rsid w:val="00183634"/>
    <w:rsid w:val="00187229"/>
    <w:rsid w:val="00192592"/>
    <w:rsid w:val="001926ED"/>
    <w:rsid w:val="001A67F4"/>
    <w:rsid w:val="001C15B7"/>
    <w:rsid w:val="001D1235"/>
    <w:rsid w:val="001E5A1E"/>
    <w:rsid w:val="001E6DE0"/>
    <w:rsid w:val="001F0646"/>
    <w:rsid w:val="001F2CC7"/>
    <w:rsid w:val="0020044B"/>
    <w:rsid w:val="00200D28"/>
    <w:rsid w:val="002104A6"/>
    <w:rsid w:val="00234145"/>
    <w:rsid w:val="00234B9C"/>
    <w:rsid w:val="00236AFC"/>
    <w:rsid w:val="002474B3"/>
    <w:rsid w:val="00257EA9"/>
    <w:rsid w:val="002638CF"/>
    <w:rsid w:val="00264247"/>
    <w:rsid w:val="00287EC8"/>
    <w:rsid w:val="002925F0"/>
    <w:rsid w:val="002A467A"/>
    <w:rsid w:val="002D0F44"/>
    <w:rsid w:val="00320D4B"/>
    <w:rsid w:val="003274D0"/>
    <w:rsid w:val="00331872"/>
    <w:rsid w:val="00350077"/>
    <w:rsid w:val="003532C3"/>
    <w:rsid w:val="003547E9"/>
    <w:rsid w:val="00372F77"/>
    <w:rsid w:val="00373698"/>
    <w:rsid w:val="00374AAB"/>
    <w:rsid w:val="003871B1"/>
    <w:rsid w:val="00393101"/>
    <w:rsid w:val="003E0387"/>
    <w:rsid w:val="003E1587"/>
    <w:rsid w:val="003F5105"/>
    <w:rsid w:val="00407C98"/>
    <w:rsid w:val="00412473"/>
    <w:rsid w:val="00415954"/>
    <w:rsid w:val="00420EC1"/>
    <w:rsid w:val="00421CD0"/>
    <w:rsid w:val="00435ABD"/>
    <w:rsid w:val="00441020"/>
    <w:rsid w:val="0044466D"/>
    <w:rsid w:val="00464540"/>
    <w:rsid w:val="00464D6F"/>
    <w:rsid w:val="004731CA"/>
    <w:rsid w:val="00484802"/>
    <w:rsid w:val="00497F69"/>
    <w:rsid w:val="004C4FC3"/>
    <w:rsid w:val="004E0C98"/>
    <w:rsid w:val="004E4EB1"/>
    <w:rsid w:val="00502D43"/>
    <w:rsid w:val="00513BFE"/>
    <w:rsid w:val="00514636"/>
    <w:rsid w:val="0052700B"/>
    <w:rsid w:val="00560F1E"/>
    <w:rsid w:val="00577725"/>
    <w:rsid w:val="00583493"/>
    <w:rsid w:val="005951AC"/>
    <w:rsid w:val="005B48D3"/>
    <w:rsid w:val="005E0AB4"/>
    <w:rsid w:val="005E466D"/>
    <w:rsid w:val="005F3297"/>
    <w:rsid w:val="005F3500"/>
    <w:rsid w:val="005F35BF"/>
    <w:rsid w:val="005F54AA"/>
    <w:rsid w:val="00610FF8"/>
    <w:rsid w:val="00631868"/>
    <w:rsid w:val="00636D14"/>
    <w:rsid w:val="0064786C"/>
    <w:rsid w:val="00650265"/>
    <w:rsid w:val="00676967"/>
    <w:rsid w:val="00691941"/>
    <w:rsid w:val="00693AFC"/>
    <w:rsid w:val="006A440E"/>
    <w:rsid w:val="006B05E8"/>
    <w:rsid w:val="006C45DC"/>
    <w:rsid w:val="006C5743"/>
    <w:rsid w:val="006D61B0"/>
    <w:rsid w:val="006E3180"/>
    <w:rsid w:val="006F6A62"/>
    <w:rsid w:val="006F76D7"/>
    <w:rsid w:val="0071589B"/>
    <w:rsid w:val="007463A8"/>
    <w:rsid w:val="00765D4C"/>
    <w:rsid w:val="007B68C1"/>
    <w:rsid w:val="007C5BC8"/>
    <w:rsid w:val="007E0CF9"/>
    <w:rsid w:val="007F4BC7"/>
    <w:rsid w:val="00801777"/>
    <w:rsid w:val="00805974"/>
    <w:rsid w:val="00823CC1"/>
    <w:rsid w:val="00833E16"/>
    <w:rsid w:val="0083673B"/>
    <w:rsid w:val="008412E6"/>
    <w:rsid w:val="00841968"/>
    <w:rsid w:val="008467A4"/>
    <w:rsid w:val="00851D57"/>
    <w:rsid w:val="00867DC9"/>
    <w:rsid w:val="008764C7"/>
    <w:rsid w:val="00876D38"/>
    <w:rsid w:val="008A1A3E"/>
    <w:rsid w:val="008B6854"/>
    <w:rsid w:val="008B7C02"/>
    <w:rsid w:val="008C2A12"/>
    <w:rsid w:val="008C5643"/>
    <w:rsid w:val="008D1749"/>
    <w:rsid w:val="008D6DA4"/>
    <w:rsid w:val="008D76FF"/>
    <w:rsid w:val="008F7932"/>
    <w:rsid w:val="00916390"/>
    <w:rsid w:val="00931B8E"/>
    <w:rsid w:val="00934B1E"/>
    <w:rsid w:val="009570D6"/>
    <w:rsid w:val="00980436"/>
    <w:rsid w:val="009971F2"/>
    <w:rsid w:val="009B356F"/>
    <w:rsid w:val="009B794D"/>
    <w:rsid w:val="009C55E5"/>
    <w:rsid w:val="009C7AB5"/>
    <w:rsid w:val="009F0D07"/>
    <w:rsid w:val="00A10956"/>
    <w:rsid w:val="00A1379D"/>
    <w:rsid w:val="00A214A0"/>
    <w:rsid w:val="00A22D81"/>
    <w:rsid w:val="00A32667"/>
    <w:rsid w:val="00A372B0"/>
    <w:rsid w:val="00A51523"/>
    <w:rsid w:val="00A77031"/>
    <w:rsid w:val="00A8051A"/>
    <w:rsid w:val="00A840B1"/>
    <w:rsid w:val="00AA1346"/>
    <w:rsid w:val="00AA31C2"/>
    <w:rsid w:val="00AC41CD"/>
    <w:rsid w:val="00AC7698"/>
    <w:rsid w:val="00AD27E7"/>
    <w:rsid w:val="00AE686C"/>
    <w:rsid w:val="00AF540A"/>
    <w:rsid w:val="00B07E0C"/>
    <w:rsid w:val="00B24DDB"/>
    <w:rsid w:val="00B251BC"/>
    <w:rsid w:val="00B45C7A"/>
    <w:rsid w:val="00B56955"/>
    <w:rsid w:val="00B6005F"/>
    <w:rsid w:val="00B64929"/>
    <w:rsid w:val="00B7261D"/>
    <w:rsid w:val="00B76F7F"/>
    <w:rsid w:val="00B77269"/>
    <w:rsid w:val="00B926BA"/>
    <w:rsid w:val="00B95CD0"/>
    <w:rsid w:val="00BA04E2"/>
    <w:rsid w:val="00BB1D1E"/>
    <w:rsid w:val="00BB6665"/>
    <w:rsid w:val="00BD57E6"/>
    <w:rsid w:val="00BD67DC"/>
    <w:rsid w:val="00BE5D62"/>
    <w:rsid w:val="00BF12F6"/>
    <w:rsid w:val="00BF48B4"/>
    <w:rsid w:val="00C02DEC"/>
    <w:rsid w:val="00C05125"/>
    <w:rsid w:val="00C06AE2"/>
    <w:rsid w:val="00C100C4"/>
    <w:rsid w:val="00C17A6F"/>
    <w:rsid w:val="00C32E14"/>
    <w:rsid w:val="00C3406A"/>
    <w:rsid w:val="00C35422"/>
    <w:rsid w:val="00C361A4"/>
    <w:rsid w:val="00C51485"/>
    <w:rsid w:val="00C57E85"/>
    <w:rsid w:val="00C60524"/>
    <w:rsid w:val="00C8765A"/>
    <w:rsid w:val="00CA1760"/>
    <w:rsid w:val="00CA7BFF"/>
    <w:rsid w:val="00CC126F"/>
    <w:rsid w:val="00CC48E7"/>
    <w:rsid w:val="00CD2119"/>
    <w:rsid w:val="00CE6AD3"/>
    <w:rsid w:val="00CF2F16"/>
    <w:rsid w:val="00D21E9D"/>
    <w:rsid w:val="00D24041"/>
    <w:rsid w:val="00D461C0"/>
    <w:rsid w:val="00D5029D"/>
    <w:rsid w:val="00D60266"/>
    <w:rsid w:val="00D6185F"/>
    <w:rsid w:val="00D66649"/>
    <w:rsid w:val="00DB5AB6"/>
    <w:rsid w:val="00DB6586"/>
    <w:rsid w:val="00DC05E5"/>
    <w:rsid w:val="00DC50DF"/>
    <w:rsid w:val="00DF0FDB"/>
    <w:rsid w:val="00DF301F"/>
    <w:rsid w:val="00E16F9D"/>
    <w:rsid w:val="00E25F9E"/>
    <w:rsid w:val="00E2625A"/>
    <w:rsid w:val="00E3412A"/>
    <w:rsid w:val="00E34E00"/>
    <w:rsid w:val="00E35B6B"/>
    <w:rsid w:val="00E36271"/>
    <w:rsid w:val="00E375FA"/>
    <w:rsid w:val="00E407CC"/>
    <w:rsid w:val="00E40E54"/>
    <w:rsid w:val="00E43E8E"/>
    <w:rsid w:val="00E50268"/>
    <w:rsid w:val="00E71993"/>
    <w:rsid w:val="00E83513"/>
    <w:rsid w:val="00E83F34"/>
    <w:rsid w:val="00E95A55"/>
    <w:rsid w:val="00E978F2"/>
    <w:rsid w:val="00EA17B7"/>
    <w:rsid w:val="00EA1F9A"/>
    <w:rsid w:val="00EA21E2"/>
    <w:rsid w:val="00EB7DA2"/>
    <w:rsid w:val="00ED02F1"/>
    <w:rsid w:val="00F036E7"/>
    <w:rsid w:val="00F046DA"/>
    <w:rsid w:val="00F107A5"/>
    <w:rsid w:val="00F11589"/>
    <w:rsid w:val="00F15483"/>
    <w:rsid w:val="00F26F45"/>
    <w:rsid w:val="00F32892"/>
    <w:rsid w:val="00F4418F"/>
    <w:rsid w:val="00F56758"/>
    <w:rsid w:val="00F813ED"/>
    <w:rsid w:val="00FA300B"/>
    <w:rsid w:val="00FB106E"/>
    <w:rsid w:val="00FC2761"/>
    <w:rsid w:val="00FD1DEA"/>
    <w:rsid w:val="00FE00F1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C13CD"/>
  <w15:docId w15:val="{551B4CDD-77C9-4510-8105-3B581F9A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6DA"/>
  </w:style>
  <w:style w:type="paragraph" w:styleId="a8">
    <w:name w:val="footer"/>
    <w:basedOn w:val="a"/>
    <w:link w:val="a9"/>
    <w:uiPriority w:val="99"/>
    <w:unhideWhenUsed/>
    <w:rsid w:val="00F04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6DA"/>
  </w:style>
  <w:style w:type="character" w:styleId="aa">
    <w:name w:val="Hyperlink"/>
    <w:basedOn w:val="a0"/>
    <w:uiPriority w:val="99"/>
    <w:unhideWhenUsed/>
    <w:rsid w:val="00F046DA"/>
    <w:rPr>
      <w:color w:val="0000FF" w:themeColor="hyperlink"/>
      <w:u w:val="single"/>
    </w:rPr>
  </w:style>
  <w:style w:type="paragraph" w:customStyle="1" w:styleId="m-5435668520642415870body">
    <w:name w:val="m_-5435668520642415870body"/>
    <w:basedOn w:val="a"/>
    <w:rsid w:val="00BB6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scope">
    <w:name w:val="ng-scope"/>
    <w:basedOn w:val="a"/>
    <w:rsid w:val="003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DD897-E34A-4557-8C48-4D22E9A5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ordg</dc:creator>
  <cp:lastModifiedBy>Макаренко Евгений Николаевич</cp:lastModifiedBy>
  <cp:revision>6</cp:revision>
  <cp:lastPrinted>2020-05-28T09:17:00Z</cp:lastPrinted>
  <dcterms:created xsi:type="dcterms:W3CDTF">2020-05-28T11:46:00Z</dcterms:created>
  <dcterms:modified xsi:type="dcterms:W3CDTF">2020-05-29T17:23:00Z</dcterms:modified>
</cp:coreProperties>
</file>