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DAA" w:rsidRPr="00A25ED6" w:rsidRDefault="00587DAA" w:rsidP="00587D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Диагностическая работа по математике для учащихся 1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класса (декабрь 2021 год)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5ED6">
        <w:rPr>
          <w:rFonts w:ascii="Times New Roman" w:hAnsi="Times New Roman" w:cs="Times New Roman"/>
          <w:b/>
          <w:bCs/>
        </w:rPr>
        <w:t>Инструкция по выполнению работы</w:t>
      </w:r>
    </w:p>
    <w:p w:rsidR="00587DAA" w:rsidRPr="00A25ED6" w:rsidRDefault="00587DAA" w:rsidP="00587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На выполнение диагностической работы отводится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0 минут. Разрешается использовать линейку, справочные материалы, идентичные справочным материалам единого государственного экзамена по математике базового уровня. Работа состоит из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заданий с кратким ответом базового уровня сложности.</w:t>
      </w:r>
    </w:p>
    <w:p w:rsidR="00587DAA" w:rsidRPr="00A25ED6" w:rsidRDefault="00587DAA" w:rsidP="00587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Верное выполнение каждого из заданий оценивается в 1 балл. Задание считается выполненным, если записанный ответ совпадает с эталоном. Максимальный балл за выполнение всей работы — 1</w:t>
      </w:r>
      <w:r w:rsidR="009B064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. Ответом к каждому заданию является целое число, конечная десятичная дробь или последовательность цифр. 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Баллы, полученные Вами за выполненные задания, суммируются.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>Постарайтесь выполнить как можно больше заданий и набрать наибольшее количество баллов.</w:t>
      </w:r>
    </w:p>
    <w:p w:rsidR="00587DAA" w:rsidRPr="00A25ED6" w:rsidRDefault="00587DAA" w:rsidP="00587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hAnsi="Times New Roman" w:cs="Times New Roman"/>
          <w:b/>
          <w:bCs/>
        </w:rPr>
        <w:t>Желаем успеха</w:t>
      </w:r>
      <w:r w:rsidRPr="00A25ED6">
        <w:rPr>
          <w:rFonts w:ascii="Times New Roman" w:hAnsi="Times New Roman" w:cs="Times New Roman"/>
        </w:rPr>
        <w:t>!</w:t>
      </w:r>
    </w:p>
    <w:p w:rsidR="00587DAA" w:rsidRPr="00A25ED6" w:rsidRDefault="00587DAA" w:rsidP="00587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>Вариант № 1</w:t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4760" cy="436245"/>
            <wp:effectExtent l="0" t="0" r="2540" b="1905"/>
            <wp:docPr id="25" name="Рисунок 25" descr="124: левая круглая скобка 3 дробь, числитель — 7, знаменатель — 45 минус дробь, числитель — 2, знаменатель — 5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: левая круглая скобка 3 дробь, числитель — 7, знаменатель — 45 минус дробь, числитель — 2, знаменатель — 5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Таксист за месяц проехал 6000 км. Стоимость 1 литра бензина — 20 рублей. Средний расход бензина на 100 км составляет 9 литров. Сколько рублей потратил таксист на бензин за этот месяц?</w:t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214D9C" w:rsidRPr="00214D9C" w:rsidRDefault="00214D9C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214D9C" w:rsidRPr="00214D9C" w:rsidTr="00214D9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214D9C" w:rsidRPr="00214D9C" w:rsidTr="00214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рост ребёнка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толщина листа бумаги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длина автобусного маршрута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высота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32 км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30 м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0,2 мм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110 см</w:t>
            </w:r>
          </w:p>
        </w:tc>
      </w:tr>
    </w:tbl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 xml:space="preserve">На рисунке изображён график изменения атмосферного давления в городе </w:t>
      </w:r>
      <w:proofErr w:type="spellStart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Энске</w:t>
      </w:r>
      <w:proofErr w:type="spellEnd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 xml:space="preserve"> за три дня. По горизонтали указаны дни недели и время, по вертикали — значения атмосферного давления в миллиметрах ртутного столба. Определите по рисунку значение атмосферного давления (в миллиметрах ртутного столба) во вторник в 12 часов дня. Ответ дайте в миллиметрах ртутного столба.</w:t>
      </w:r>
    </w:p>
    <w:p w:rsidR="00214D9C" w:rsidRDefault="00214D9C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98747" cy="1330036"/>
            <wp:effectExtent l="0" t="0" r="6350" b="3810"/>
            <wp:docPr id="24" name="Рисунок 24" descr="https://mathb-ege.sdamgia.ru/get_file?id=194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-ege.sdamgia.ru/get_file?id=1945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91" cy="134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AA" w:rsidRPr="00214D9C" w:rsidRDefault="00587DAA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1308" cy="951807"/>
            <wp:effectExtent l="0" t="0" r="8890" b="1270"/>
            <wp:docPr id="23" name="Рисунок 23" descr="https://mathb-ege.sdamgia.ru/get_file?id=948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b-ege.sdamgia.ru/get_file?id=94807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65" cy="96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План местности разбит на клетки. Каждая клетка является квадратом размером 1 м × 1 м. Найдите площадь участка, изображённого на плане. Ответ дайте в квадратных метрах.</w:t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Налог на доходы составляет 13% от заработной платы. Заработная плата Ивана Кузьмича равна 22 500 рублей. Какую сумму он получит после уплаты налогов? Ответ дайте в рублях.</w:t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03605" cy="233680"/>
            <wp:effectExtent l="0" t="0" r="0" b="0"/>
            <wp:docPr id="22" name="Рисунок 22" descr="5 в степени 0,36 умножить на 25 в степени 0,32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в степени 0,36 умножить на 25 в степени 0,32 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из равенства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= </w:t>
      </w:r>
      <w:proofErr w:type="spellStart"/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ma</w:t>
      </w:r>
      <w:proofErr w:type="spellEnd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= 84 и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= 12.</w:t>
      </w:r>
    </w:p>
    <w:p w:rsidR="00214D9C" w:rsidRPr="00214D9C" w:rsidRDefault="00214D9C" w:rsidP="00214D9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9. 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45895" cy="233680"/>
            <wp:effectExtent l="0" t="0" r="1905" b="0"/>
            <wp:docPr id="21" name="Рисунок 21" descr="(2x минус 1) в степени 2 минус 4x в степени 2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2x минус 1) в степени 2 минус 4x в степени 2 =0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587DA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графиками линейных функций и угловыми коэффициентами прямых.</w:t>
      </w:r>
    </w:p>
    <w:p w:rsidR="00214D9C" w:rsidRPr="00214D9C" w:rsidRDefault="00214D9C" w:rsidP="00214D9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ГРАФИКИ</w:t>
      </w:r>
    </w:p>
    <w:p w:rsidR="00214D9C" w:rsidRPr="00214D9C" w:rsidRDefault="00214D9C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75085" cy="1708265"/>
            <wp:effectExtent l="0" t="0" r="1905" b="6350"/>
            <wp:docPr id="17" name="Рисунок 17" descr="https://mathb-ege.sdamgia.ru/get_file?id=338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b-ege.sdamgia.ru/get_file?id=33855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28" cy="172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214D9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УГЛОВЫЕ КОЭФФИЦИЕНТЫ</w:t>
      </w:r>
    </w:p>
    <w:p w:rsidR="00214D9C" w:rsidRPr="00587DAA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587D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 </w:t>
      </w:r>
      <w:r w:rsidRPr="00587DA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5885" cy="403860"/>
            <wp:effectExtent l="0" t="0" r="0" b="0"/>
            <wp:docPr id="16" name="Рисунок 16" descr=" дробь, числитель — 4, знаменатель — 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дробь, числитель — 4, знаменатель — 3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587DAA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D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 </w:t>
      </w:r>
      <w:r w:rsidRPr="00587DA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3520" cy="148590"/>
            <wp:effectExtent l="0" t="0" r="5080" b="3810"/>
            <wp:docPr id="15" name="Рисунок 15" descr=" мину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минус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587DAA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D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 </w:t>
      </w:r>
      <w:r w:rsidRPr="00587DA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93700" cy="170180"/>
            <wp:effectExtent l="0" t="0" r="6350" b="1270"/>
            <wp:docPr id="14" name="Рисунок 14" descr=" минус 0,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минус 0,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587DAA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7D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1</w:t>
      </w:r>
    </w:p>
    <w:p w:rsidR="00214D9C" w:rsidRPr="00214D9C" w:rsidRDefault="00214D9C" w:rsidP="00587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214D9C" w:rsidRPr="00214D9C" w:rsidTr="00214D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214D9C" w:rsidRPr="00214D9C" w:rsidTr="008420AF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214D9C" w:rsidRDefault="00214D9C" w:rsidP="00587DA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587DA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16915" cy="1029868"/>
            <wp:effectExtent l="0" t="0" r="6985" b="0"/>
            <wp:docPr id="13" name="Рисунок 13" descr="https://mathb-ege.sdamgia.ru/get_file?id=290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thb-ege.sdamgia.ru/get_file?id=29076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7" cy="10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В треугольнике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40360" cy="138430"/>
            <wp:effectExtent l="0" t="0" r="2540" b="0"/>
            <wp:docPr id="12" name="Рисунок 12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31240" cy="170180"/>
            <wp:effectExtent l="0" t="0" r="0" b="1270"/>
            <wp:docPr id="11" name="Рисунок 11" descr="AC = BC = 4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 = BC = 4,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угол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6840" cy="148590"/>
            <wp:effectExtent l="0" t="0" r="0" b="3810"/>
            <wp:docPr id="10" name="Рисунок 1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равен</w:t>
      </w:r>
      <w:proofErr w:type="gramEnd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7020" cy="170180"/>
            <wp:effectExtent l="0" t="0" r="0" b="1270"/>
            <wp:docPr id="9" name="Рисунок 9" descr="30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0 градусов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Найдите высоту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8610" cy="148590"/>
            <wp:effectExtent l="0" t="0" r="0" b="3810"/>
            <wp:docPr id="8" name="Рисунок 8" descr="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H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4A" w:rsidRPr="00214D9C" w:rsidRDefault="00CD5C4A" w:rsidP="00587DA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D9C" w:rsidRPr="00214D9C" w:rsidRDefault="00214D9C" w:rsidP="00587DA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587DA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неравенств в левом столбце соответствует одно из решений из правого столбца. Установите соответствие между неравенствами и множествами их решениями.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214D9C" w:rsidRPr="00214D9C" w:rsidTr="00214D9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</w:t>
            </w:r>
          </w:p>
        </w:tc>
      </w:tr>
      <w:tr w:rsidR="00214D9C" w:rsidRPr="00214D9C" w:rsidTr="00214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39850" cy="436245"/>
                  <wp:effectExtent l="0" t="0" r="0" b="1905"/>
                  <wp:docPr id="5" name="Рисунок 5" descr=" дробь, числитель — 1, знаменатель — (x минус 2)(x минус 3) бол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дробь, числитель — 1, знаменатель — (x минус 2)(x минус 3) бол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23265" cy="233680"/>
                  <wp:effectExtent l="0" t="0" r="635" b="0"/>
                  <wp:docPr id="4" name="Рисунок 4" descr="3 в степени минус x плюс 3 больш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 в степени минус x плюс 3 больше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587DAA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="004D2275" w:rsidRPr="00587D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х</w:t>
            </w:r>
            <w:r w:rsidR="004D2275" w:rsidRPr="00587DA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-2&gt;1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01675" cy="403860"/>
                  <wp:effectExtent l="0" t="0" r="3175" b="0"/>
                  <wp:docPr id="2" name="Рисунок 2" descr=" дробь, числитель — x минус 3, знаменатель — x минус 2 мен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дробь, числитель — x минус 3, знаменатель — x минус 2 мен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945640" cy="1137920"/>
                  <wp:effectExtent l="0" t="0" r="0" b="5080"/>
                  <wp:docPr id="1" name="Рисунок 1" descr="https://mathb-ege.sdamgia.ru/get_file?id=1629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thb-ege.sdamgia.ru/get_file?id=1629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D9C" w:rsidRPr="00214D9C" w:rsidRDefault="00214D9C" w:rsidP="00842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Впишите в приведённую в ответе таблицу под каждой буквой соответствующую цифру.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214D9C" w:rsidRPr="00214D9C" w:rsidTr="00214D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214D9C" w:rsidRPr="00214D9C" w:rsidTr="00214D9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214D9C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C4A" w:rsidRDefault="00CD5C4A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20AF" w:rsidRPr="00A25ED6" w:rsidRDefault="008420AF" w:rsidP="009B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Диагностическая работа по математике для учащихся 1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класса (декабрь 2021 год)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25ED6">
        <w:rPr>
          <w:rFonts w:ascii="Times New Roman" w:hAnsi="Times New Roman" w:cs="Times New Roman"/>
          <w:b/>
          <w:bCs/>
        </w:rPr>
        <w:t>Инструкция по выполнению работы</w:t>
      </w:r>
    </w:p>
    <w:p w:rsidR="008420AF" w:rsidRPr="00A25ED6" w:rsidRDefault="008420AF" w:rsidP="00842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На выполнение диагностической работы отводится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0 минут. Разрешается использовать линейку, справочные материалы, идентичные справочным материалам единого государственного экзамена по математике базового уровня. Работа состоит из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заданий с кратким ответом базового уровня сложности.</w:t>
      </w:r>
    </w:p>
    <w:p w:rsidR="008420AF" w:rsidRPr="00A25ED6" w:rsidRDefault="008420AF" w:rsidP="00842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>Верное выполнение каждого из заданий оценивается в 1 балл. Задание считается выполненным, если записанный ответ совпадает с эталоном. Максимальный балл за выполнение всей работы — 1</w:t>
      </w:r>
      <w:r w:rsidR="009B064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A25ED6">
        <w:rPr>
          <w:rFonts w:ascii="Times New Roman" w:eastAsia="Times New Roman" w:hAnsi="Times New Roman" w:cs="Times New Roman"/>
          <w:color w:val="000000"/>
          <w:lang w:eastAsia="ru-RU"/>
        </w:rPr>
        <w:t xml:space="preserve">. Ответом к каждому заданию является целое число, конечная десятичная дробь или последовательность цифр. 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При выполнении заданий Вы можете пользоваться черновиком. Обращаем Ваше внимание, что записи в черновике не будут учитываться при оценивании работы.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25ED6">
        <w:rPr>
          <w:rFonts w:ascii="Times New Roman" w:hAnsi="Times New Roman" w:cs="Times New Roman"/>
        </w:rPr>
        <w:t>Баллы, полученные Вами за выполненные задания, суммируются.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ED6">
        <w:rPr>
          <w:rFonts w:ascii="Times New Roman" w:hAnsi="Times New Roman" w:cs="Times New Roman"/>
        </w:rPr>
        <w:t>Постарайтесь выполнить как можно больше заданий и набрать наибольшее количество баллов.</w:t>
      </w:r>
    </w:p>
    <w:p w:rsidR="008420AF" w:rsidRPr="00A25ED6" w:rsidRDefault="008420AF" w:rsidP="00842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25ED6">
        <w:rPr>
          <w:rFonts w:ascii="Times New Roman" w:hAnsi="Times New Roman" w:cs="Times New Roman"/>
          <w:b/>
          <w:bCs/>
        </w:rPr>
        <w:t>Желаем успеха</w:t>
      </w:r>
      <w:r w:rsidRPr="00A25ED6">
        <w:rPr>
          <w:rFonts w:ascii="Times New Roman" w:hAnsi="Times New Roman" w:cs="Times New Roman"/>
        </w:rPr>
        <w:t>!</w:t>
      </w:r>
    </w:p>
    <w:p w:rsidR="008420AF" w:rsidRPr="00A25ED6" w:rsidRDefault="008420AF" w:rsidP="00842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25ED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Вариант №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6945" cy="403860"/>
            <wp:effectExtent l="0" t="0" r="0" b="0"/>
            <wp:docPr id="49" name="Рисунок 49" descr=" дробь, числитель — 14, знаменатель — 15 : дробь, числитель — 7, знаменатель — 3 минус 0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дробь, числитель — 14, знаменатель — 15 : дробь, числитель — 7, знаменатель — 3 минус 0,5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 день рождения полагается дарить букет из нечетного числа цветов. Тюльпаны стоят 30 рублей за штуку. У Вани есть 500 рублей. Из какого наибольшего числа тюльпанов он может купить букет Маше на день рождения?</w:t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40"/>
        <w:gridCol w:w="3510"/>
      </w:tblGrid>
      <w:tr w:rsidR="00214D9C" w:rsidRPr="00214D9C" w:rsidTr="00214D9C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ЗНАЧЕНИЯ</w:t>
            </w:r>
          </w:p>
        </w:tc>
      </w:tr>
      <w:tr w:rsidR="00214D9C" w:rsidRPr="00214D9C" w:rsidTr="00214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время обращения Земли вокруг Солнца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длительность </w:t>
            </w:r>
            <w:proofErr w:type="spellStart"/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односерийного</w:t>
            </w:r>
            <w:proofErr w:type="spellEnd"/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фильма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длительность звучания одной песни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продолжительность вспышки фотоаппарата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3,5 минуты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105 минут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365 суток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0,1 секунды</w:t>
            </w:r>
          </w:p>
        </w:tc>
      </w:tr>
    </w:tbl>
    <w:p w:rsidR="00214D9C" w:rsidRPr="00214D9C" w:rsidRDefault="00214D9C" w:rsidP="00842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В таблице под каждой буквой, соответствующей величине, укажите номер её возможного значения.</w:t>
      </w: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675"/>
        <w:gridCol w:w="675"/>
        <w:gridCol w:w="519"/>
      </w:tblGrid>
      <w:tr w:rsidR="00214D9C" w:rsidRPr="00214D9C" w:rsidTr="00CD5C4A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214D9C" w:rsidRPr="00214D9C" w:rsidTr="00CD5C4A">
        <w:trPr>
          <w:trHeight w:val="14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 рисунке жирными точками показана цена золота, установленная Центробанком РФ во все рабочие дни в октябре 2009 года. По горизонтали указываются числа месяца, по вертикали — цена золота в рублях за грамм. Для наглядности жирные точки на рисунке соединены линией. Определите по рисунку наибольшую цену золота в период с 22 по 30 октября. Ответ дайте в рублях за грамм.</w:t>
      </w:r>
    </w:p>
    <w:p w:rsidR="00214D9C" w:rsidRDefault="00214D9C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30550" cy="1385980"/>
            <wp:effectExtent l="0" t="0" r="0" b="5080"/>
            <wp:docPr id="48" name="Рисунок 48" descr="https://mathb-ege.sdamgia.ru/get_file?id=1944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mathb-ege.sdamgia.ru/get_file?id=19448&amp;png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65" cy="14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4A" w:rsidRPr="00214D9C" w:rsidRDefault="00CD5C4A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48839" cy="901931"/>
            <wp:effectExtent l="0" t="0" r="3810" b="0"/>
            <wp:docPr id="47" name="Рисунок 47" descr="https://mathb-ege.sdamgia.ru/get_file?id=948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athb-ege.sdamgia.ru/get_file?id=94807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792" cy="90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D9C" w:rsidRPr="00214D9C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План местности разбит на клетки. Каждая клетка является квадратом размером 1 м × 1 м. Найдите площадь участка, изображённого на плане. Ответ дайте в квадратных метрах.</w:t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6. 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В магазине вся мебель продаётся в разобранном виде. Покупатель может заказать сборку мебели на дому, стоимость которой составляет 15% от стоимости купленной мебели. Шкаф стоит 3000 рублей. Во сколько рублей обойдётся покупка этого шкафа вместе со сборкой?</w:t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 (0,01)</w:t>
      </w:r>
      <w:r w:rsidRPr="00214D9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· </w:t>
      </w:r>
      <w:proofErr w:type="gramStart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214D9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:</w:t>
      </w:r>
      <w:proofErr w:type="gramEnd"/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 4</w:t>
      </w:r>
      <w:r w:rsidRPr="00214D9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−2</w:t>
      </w:r>
    </w:p>
    <w:p w:rsidR="00214D9C" w:rsidRPr="00214D9C" w:rsidRDefault="00214D9C" w:rsidP="00214D9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="008420AF"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 </w:t>
      </w:r>
      <w:r w:rsidR="008420AF"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 из равенства </w:t>
      </w:r>
      <w:r w:rsidR="008420AF"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 = </w:t>
      </w:r>
      <w:proofErr w:type="spellStart"/>
      <w:r w:rsidR="008420AF"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ma</w:t>
      </w:r>
      <w:proofErr w:type="spellEnd"/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, если </w:t>
      </w:r>
      <w:r w:rsidR="008420AF"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 xml:space="preserve"> = 84 </w:t>
      </w:r>
      <w:proofErr w:type="gramStart"/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и </w:t>
      </w:r>
      <w:r w:rsidR="008420AF" w:rsidRPr="008420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8420AF"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m</w:t>
      </w:r>
      <w:proofErr w:type="gramEnd"/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 xml:space="preserve">  = </w:t>
      </w:r>
      <w:r w:rsidR="008420AF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8420AF" w:rsidRPr="00214D9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4D9C" w:rsidRPr="00214D9C" w:rsidRDefault="00214D9C" w:rsidP="008420A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88695" cy="233680"/>
            <wp:effectExtent l="0" t="0" r="1905" b="0"/>
            <wp:docPr id="44" name="Рисунок 44" descr="0,5 в степени 6 минус 2x =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0,5 в степени 6 минус 2x =32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14D9C" w:rsidP="002B0908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14D9C">
        <w:rPr>
          <w:rFonts w:ascii="Verdana" w:hAnsi="Verdana"/>
          <w:b/>
          <w:bCs/>
          <w:color w:val="000000"/>
          <w:sz w:val="18"/>
          <w:szCs w:val="18"/>
        </w:rPr>
        <w:t>10. </w:t>
      </w:r>
      <w:r w:rsidR="002B0908" w:rsidRPr="002B0908">
        <w:rPr>
          <w:color w:val="000000"/>
          <w:sz w:val="22"/>
          <w:szCs w:val="22"/>
        </w:rPr>
        <w:t xml:space="preserve">На рисунках изображены графики функций </w:t>
      </w:r>
      <w:proofErr w:type="gramStart"/>
      <w:r w:rsidR="002B0908" w:rsidRPr="002B0908">
        <w:rPr>
          <w:color w:val="000000"/>
          <w:sz w:val="22"/>
          <w:szCs w:val="22"/>
        </w:rPr>
        <w:t>вида </w:t>
      </w:r>
      <w:r w:rsidR="002B0908" w:rsidRPr="002B0908">
        <w:rPr>
          <w:noProof/>
          <w:color w:val="000000"/>
          <w:sz w:val="22"/>
          <w:szCs w:val="22"/>
        </w:rPr>
        <w:drawing>
          <wp:inline distT="0" distB="0" distL="0" distR="0">
            <wp:extent cx="781050" cy="171450"/>
            <wp:effectExtent l="0" t="0" r="0" b="0"/>
            <wp:docPr id="20" name="Рисунок 20" descr="y = kx плюс b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 = kx плюс b 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908" w:rsidRPr="002B0908">
        <w:rPr>
          <w:color w:val="000000"/>
          <w:sz w:val="22"/>
          <w:szCs w:val="22"/>
        </w:rPr>
        <w:t> Установите</w:t>
      </w:r>
      <w:proofErr w:type="gramEnd"/>
      <w:r w:rsidR="002B0908" w:rsidRPr="002B0908">
        <w:rPr>
          <w:color w:val="000000"/>
          <w:sz w:val="22"/>
          <w:szCs w:val="22"/>
        </w:rPr>
        <w:t xml:space="preserve"> соответствие между графиками функций и знаками коэффициентов </w:t>
      </w:r>
      <w:r w:rsidR="002B0908" w:rsidRPr="002B0908">
        <w:rPr>
          <w:i/>
          <w:iCs/>
          <w:color w:val="000000"/>
          <w:sz w:val="22"/>
          <w:szCs w:val="22"/>
        </w:rPr>
        <w:t>k</w:t>
      </w:r>
      <w:r w:rsidR="002B0908" w:rsidRPr="002B0908">
        <w:rPr>
          <w:color w:val="000000"/>
          <w:sz w:val="22"/>
          <w:szCs w:val="22"/>
        </w:rPr>
        <w:t> и </w:t>
      </w:r>
      <w:r w:rsidR="002B0908" w:rsidRPr="002B0908">
        <w:rPr>
          <w:i/>
          <w:iCs/>
          <w:color w:val="000000"/>
          <w:sz w:val="22"/>
          <w:szCs w:val="22"/>
        </w:rPr>
        <w:t>b</w:t>
      </w:r>
      <w:r w:rsidR="002B0908" w:rsidRPr="002B0908">
        <w:rPr>
          <w:color w:val="000000"/>
          <w:sz w:val="22"/>
          <w:szCs w:val="22"/>
        </w:rPr>
        <w:t>.</w:t>
      </w:r>
    </w:p>
    <w:p w:rsidR="002B0908" w:rsidRPr="002B0908" w:rsidRDefault="002B0908" w:rsidP="002B090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ФУНКЦИИ</w:t>
      </w:r>
    </w:p>
    <w:p w:rsidR="002B0908" w:rsidRPr="002B0908" w:rsidRDefault="002B0908" w:rsidP="002B0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731135" cy="1606550"/>
            <wp:effectExtent l="0" t="0" r="0" b="0"/>
            <wp:docPr id="19" name="Рисунок 19" descr="https://mathb-ege.sdamgia.ru/get_file?id=367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b-ege.sdamgia.ru/get_file?id=36730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93" cy="160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B0908" w:rsidP="002B0908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КОЭФФИЦИЕНТЫ</w:t>
      </w:r>
    </w:p>
    <w:p w:rsidR="002B0908" w:rsidRPr="002B0908" w:rsidRDefault="002B0908" w:rsidP="002B090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2B09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7100" cy="171450"/>
            <wp:effectExtent l="0" t="0" r="6350" b="0"/>
            <wp:docPr id="18" name="Рисунок 18" descr="k больше 0,b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 больше 0,b больше 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B0908" w:rsidP="002B090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2B09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7100" cy="171450"/>
            <wp:effectExtent l="0" t="0" r="6350" b="0"/>
            <wp:docPr id="7" name="Рисунок 7" descr="k больше 0,b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 больше 0,b меньше 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B0908" w:rsidP="002B090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2B09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7100" cy="171450"/>
            <wp:effectExtent l="0" t="0" r="6350" b="0"/>
            <wp:docPr id="6" name="Рисунок 6" descr="k меньше 0,b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 меньше 0,b больше 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B0908" w:rsidP="002B090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4) </w:t>
      </w:r>
      <w:r w:rsidRPr="002B090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27100" cy="171450"/>
            <wp:effectExtent l="0" t="0" r="6350" b="0"/>
            <wp:docPr id="3" name="Рисунок 3" descr="k меньше 0,b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 меньше 0,b меньше 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908" w:rsidRPr="002B0908" w:rsidRDefault="002B0908" w:rsidP="002B09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B0908" w:rsidRPr="002B0908" w:rsidRDefault="002B0908" w:rsidP="002B090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908">
        <w:rPr>
          <w:rFonts w:ascii="Times New Roman" w:eastAsia="Times New Roman" w:hAnsi="Times New Roman" w:cs="Times New Roman"/>
          <w:color w:val="000000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2B0908" w:rsidRPr="002B0908" w:rsidTr="002B090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2B0908" w:rsidRPr="002B0908" w:rsidTr="002B09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0908" w:rsidRPr="002B0908" w:rsidRDefault="002B0908" w:rsidP="002B090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09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214D9C" w:rsidRPr="00214D9C" w:rsidRDefault="00214D9C" w:rsidP="002B090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="008420AF"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214D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1247" cy="1022350"/>
            <wp:effectExtent l="0" t="0" r="6350" b="6350"/>
            <wp:docPr id="36" name="Рисунок 36" descr="https://mathb-ege.sdamgia.ru/get_file?id=640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mathb-ege.sdamgia.ru/get_file?id=64094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95" cy="102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В треугольнике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ABC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известно, что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АВ=ВС</w:t>
      </w:r>
      <w:r w:rsidR="00503A2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=АС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медиана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BM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равна 6. Площадь треугольника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равна </w:t>
      </w:r>
      <w:r w:rsidR="00503A25">
        <w:rPr>
          <w:rFonts w:ascii="Times New Roman" w:eastAsia="Times New Roman" w:hAnsi="Times New Roman" w:cs="Times New Roman"/>
          <w:noProof/>
          <w:color w:val="000000"/>
          <w:lang w:eastAsia="ru-RU"/>
        </w:rPr>
        <w:t>24.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Найдите длину стороны </w:t>
      </w:r>
      <w:r w:rsidRPr="00214D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14D9C" w:rsidRPr="00214D9C" w:rsidRDefault="00214D9C" w:rsidP="00CD5C4A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  <w:r w:rsidR="00CD5C4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</w:t>
      </w:r>
      <w:r w:rsidRPr="00214D9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 </w:t>
      </w: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214D9C" w:rsidRPr="00214D9C" w:rsidTr="00214D9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</w:t>
            </w:r>
          </w:p>
        </w:tc>
      </w:tr>
      <w:tr w:rsidR="00214D9C" w:rsidRPr="00214D9C" w:rsidTr="00214D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08100" cy="180975"/>
                  <wp:effectExtent l="0" t="0" r="6350" b="9525"/>
                  <wp:docPr id="33" name="Рисунок 33" descr="(x минус 3)(x минус 6) мен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(x минус 3)(x минус 6) мен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14400" cy="467995"/>
                  <wp:effectExtent l="0" t="0" r="0" b="8255"/>
                  <wp:docPr id="32" name="Рисунок 32" descr=" дробь, числитель — (x минус 6) в степени 2 , знаменатель — x минус 3 бол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 дробь, числитель — (x минус 6) в степени 2 , знаменатель — x минус 3 бол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01675" cy="403860"/>
                  <wp:effectExtent l="0" t="0" r="3175" b="0"/>
                  <wp:docPr id="31" name="Рисунок 31" descr=" дробь, числитель — x минус 3, знаменатель — x минус 6 бол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 дробь, числитель — x минус 3, знаменатель — x минус 6 бол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82395" cy="233680"/>
                  <wp:effectExtent l="0" t="0" r="8255" b="0"/>
                  <wp:docPr id="30" name="Рисунок 30" descr="(x минус 3) в степени 2 (x минус 6) меньше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(x минус 3) в степени 2 (x минус 6) меньше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D9C" w:rsidRPr="00214D9C" w:rsidRDefault="00214D9C" w:rsidP="00214D9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61315" cy="191135"/>
                  <wp:effectExtent l="0" t="0" r="635" b="0"/>
                  <wp:docPr id="29" name="Рисунок 29" descr="(3;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(3;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286510" cy="180975"/>
                  <wp:effectExtent l="0" t="0" r="8890" b="9525"/>
                  <wp:docPr id="28" name="Рисунок 28" descr="( минус принадлежит fty;3)\cup(6; плюс принадлежит ft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( минус принадлежит fty;3)\cup(6; плюс принадлежит ft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05535" cy="180975"/>
                  <wp:effectExtent l="0" t="0" r="0" b="9525"/>
                  <wp:docPr id="27" name="Рисунок 27" descr="(3;6)\cup(6; плюс принадлежит ft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(3;6)\cup(6; плюс принадлежит ft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D9C" w:rsidRPr="00214D9C" w:rsidRDefault="00214D9C" w:rsidP="0021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14D9C" w:rsidRPr="00214D9C" w:rsidRDefault="00214D9C" w:rsidP="00214D9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214D9C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105535" cy="180975"/>
                  <wp:effectExtent l="0" t="0" r="0" b="9525"/>
                  <wp:docPr id="26" name="Рисунок 26" descr="( минус принадлежит fty;3)\cup(3;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( минус принадлежит fty;3)\cup(3;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D9C" w:rsidRPr="00214D9C" w:rsidRDefault="00214D9C" w:rsidP="00214D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14D9C" w:rsidRDefault="00214D9C" w:rsidP="00214D9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D9C">
        <w:rPr>
          <w:rFonts w:ascii="Times New Roman" w:eastAsia="Times New Roman" w:hAnsi="Times New Roman" w:cs="Times New Roman"/>
          <w:color w:val="000000"/>
          <w:lang w:eastAsia="ru-RU"/>
        </w:rPr>
        <w:t>Впишите в приведённую в ответе таблицу под каждой буквой соответствующий решению номер.</w:t>
      </w: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675"/>
        <w:gridCol w:w="675"/>
        <w:gridCol w:w="519"/>
      </w:tblGrid>
      <w:tr w:rsidR="009B064D" w:rsidRPr="00214D9C" w:rsidTr="0056046B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9B064D" w:rsidRPr="00214D9C" w:rsidTr="0056046B">
        <w:trPr>
          <w:trHeight w:val="14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B064D" w:rsidRPr="00214D9C" w:rsidRDefault="009B064D" w:rsidP="0056046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 </w:t>
            </w:r>
          </w:p>
        </w:tc>
      </w:tr>
    </w:tbl>
    <w:p w:rsidR="00CD5C4A" w:rsidRPr="00E50A7B" w:rsidRDefault="00CD5C4A" w:rsidP="00CD5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7B">
        <w:rPr>
          <w:rFonts w:ascii="Times New Roman" w:hAnsi="Times New Roman" w:cs="Times New Roman"/>
          <w:b/>
          <w:sz w:val="28"/>
          <w:szCs w:val="28"/>
        </w:rPr>
        <w:lastRenderedPageBreak/>
        <w:t>Критери</w:t>
      </w:r>
      <w:r>
        <w:rPr>
          <w:rFonts w:ascii="Times New Roman" w:hAnsi="Times New Roman" w:cs="Times New Roman"/>
          <w:b/>
          <w:sz w:val="28"/>
          <w:szCs w:val="28"/>
        </w:rPr>
        <w:t>и оценивания диагностической работы в 1</w:t>
      </w:r>
      <w:r w:rsidR="009B064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классе.</w:t>
      </w:r>
    </w:p>
    <w:p w:rsidR="00CD5C4A" w:rsidRPr="006066C2" w:rsidRDefault="00CD5C4A" w:rsidP="00CD5C4A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Баллы за верно выполненные задания суммируются.</w:t>
      </w:r>
    </w:p>
    <w:p w:rsidR="00CD5C4A" w:rsidRPr="006066C2" w:rsidRDefault="00CD5C4A" w:rsidP="00CD5C4A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Задание 1-1</w:t>
      </w:r>
      <w:r w:rsidR="009B064D">
        <w:rPr>
          <w:rFonts w:ascii="Times New Roman" w:hAnsi="Times New Roman" w:cs="Times New Roman"/>
          <w:sz w:val="24"/>
          <w:szCs w:val="24"/>
        </w:rPr>
        <w:t>2</w:t>
      </w:r>
      <w:r w:rsidRPr="006066C2">
        <w:rPr>
          <w:rFonts w:ascii="Times New Roman" w:hAnsi="Times New Roman" w:cs="Times New Roman"/>
          <w:sz w:val="24"/>
          <w:szCs w:val="24"/>
        </w:rPr>
        <w:t xml:space="preserve"> оценивается в 1 балл.</w:t>
      </w:r>
    </w:p>
    <w:p w:rsidR="00CD5C4A" w:rsidRPr="006066C2" w:rsidRDefault="00CD5C4A" w:rsidP="00CD5C4A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6-</w:t>
      </w:r>
      <w:r w:rsidR="009B064D">
        <w:rPr>
          <w:rFonts w:ascii="Times New Roman" w:hAnsi="Times New Roman" w:cs="Times New Roman"/>
          <w:sz w:val="24"/>
          <w:szCs w:val="24"/>
        </w:rPr>
        <w:t>8</w:t>
      </w:r>
      <w:r w:rsidRPr="006066C2">
        <w:rPr>
          <w:rFonts w:ascii="Times New Roman" w:hAnsi="Times New Roman" w:cs="Times New Roman"/>
          <w:sz w:val="24"/>
          <w:szCs w:val="24"/>
        </w:rPr>
        <w:t xml:space="preserve"> баллов – «3»,</w:t>
      </w:r>
    </w:p>
    <w:p w:rsidR="00CD5C4A" w:rsidRPr="006066C2" w:rsidRDefault="009B064D" w:rsidP="00CD5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5C4A" w:rsidRPr="006066C2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D5C4A" w:rsidRPr="006066C2">
        <w:rPr>
          <w:rFonts w:ascii="Times New Roman" w:hAnsi="Times New Roman" w:cs="Times New Roman"/>
          <w:sz w:val="24"/>
          <w:szCs w:val="24"/>
        </w:rPr>
        <w:t xml:space="preserve"> баллов – «4».</w:t>
      </w:r>
    </w:p>
    <w:p w:rsidR="00CD5C4A" w:rsidRDefault="00CD5C4A" w:rsidP="00CD5C4A">
      <w:pPr>
        <w:rPr>
          <w:rFonts w:ascii="Times New Roman" w:hAnsi="Times New Roman" w:cs="Times New Roman"/>
          <w:sz w:val="24"/>
          <w:szCs w:val="24"/>
        </w:rPr>
      </w:pPr>
      <w:r w:rsidRPr="006066C2">
        <w:rPr>
          <w:rFonts w:ascii="Times New Roman" w:hAnsi="Times New Roman" w:cs="Times New Roman"/>
          <w:sz w:val="24"/>
          <w:szCs w:val="24"/>
        </w:rPr>
        <w:t>1</w:t>
      </w:r>
      <w:r w:rsidR="009B064D">
        <w:rPr>
          <w:rFonts w:ascii="Times New Roman" w:hAnsi="Times New Roman" w:cs="Times New Roman"/>
          <w:sz w:val="24"/>
          <w:szCs w:val="24"/>
        </w:rPr>
        <w:t>1</w:t>
      </w:r>
      <w:r w:rsidRPr="006066C2">
        <w:rPr>
          <w:rFonts w:ascii="Times New Roman" w:hAnsi="Times New Roman" w:cs="Times New Roman"/>
          <w:sz w:val="24"/>
          <w:szCs w:val="24"/>
        </w:rPr>
        <w:t>-1</w:t>
      </w:r>
      <w:r w:rsidR="009B064D">
        <w:rPr>
          <w:rFonts w:ascii="Times New Roman" w:hAnsi="Times New Roman" w:cs="Times New Roman"/>
          <w:sz w:val="24"/>
          <w:szCs w:val="24"/>
        </w:rPr>
        <w:t>2</w:t>
      </w:r>
      <w:r w:rsidRPr="006066C2">
        <w:rPr>
          <w:rFonts w:ascii="Times New Roman" w:hAnsi="Times New Roman" w:cs="Times New Roman"/>
          <w:sz w:val="24"/>
          <w:szCs w:val="24"/>
        </w:rPr>
        <w:t xml:space="preserve"> баллов – «5».</w:t>
      </w:r>
    </w:p>
    <w:p w:rsidR="00CD5C4A" w:rsidRPr="006066C2" w:rsidRDefault="00CD5C4A" w:rsidP="00CD5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Ключи для проверки:</w:t>
      </w:r>
    </w:p>
    <w:p w:rsidR="00214D9C" w:rsidRPr="00214D9C" w:rsidRDefault="00214D9C" w:rsidP="00214D9C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214D9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Ключ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93"/>
        <w:gridCol w:w="1134"/>
      </w:tblGrid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214D9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 2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-0,1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2B0908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D5C4A" w:rsidRPr="00214D9C" w:rsidTr="00CD5C4A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D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5C4A" w:rsidRPr="00214D9C" w:rsidRDefault="00CD5C4A" w:rsidP="00CD5C4A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</w:tr>
    </w:tbl>
    <w:p w:rsidR="00214D9C" w:rsidRPr="00214D9C" w:rsidRDefault="00214D9C" w:rsidP="0098478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14D9C" w:rsidRPr="00214D9C" w:rsidSect="00CD5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50"/>
    <w:rsid w:val="00214D9C"/>
    <w:rsid w:val="002B0908"/>
    <w:rsid w:val="004D2275"/>
    <w:rsid w:val="00503A25"/>
    <w:rsid w:val="00587DAA"/>
    <w:rsid w:val="00801221"/>
    <w:rsid w:val="008420AF"/>
    <w:rsid w:val="00984788"/>
    <w:rsid w:val="009B064D"/>
    <w:rsid w:val="00C53387"/>
    <w:rsid w:val="00CD5C4A"/>
    <w:rsid w:val="00D53C50"/>
    <w:rsid w:val="00E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4172-71E0-43D1-A1A8-AB87F756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4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4D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uternumber">
    <w:name w:val="outer_number"/>
    <w:basedOn w:val="a0"/>
    <w:rsid w:val="00214D9C"/>
  </w:style>
  <w:style w:type="character" w:customStyle="1" w:styleId="probnums">
    <w:name w:val="prob_nums"/>
    <w:basedOn w:val="a0"/>
    <w:rsid w:val="00214D9C"/>
  </w:style>
  <w:style w:type="character" w:styleId="a3">
    <w:name w:val="Hyperlink"/>
    <w:basedOn w:val="a0"/>
    <w:uiPriority w:val="99"/>
    <w:semiHidden/>
    <w:unhideWhenUsed/>
    <w:rsid w:val="00214D9C"/>
    <w:rPr>
      <w:color w:val="0000FF"/>
      <w:u w:val="single"/>
    </w:rPr>
  </w:style>
  <w:style w:type="paragraph" w:customStyle="1" w:styleId="leftmargin">
    <w:name w:val="left_margin"/>
    <w:basedOn w:val="a"/>
    <w:rsid w:val="0021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1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9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367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5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4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4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2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8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2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23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8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983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1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34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74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8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11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0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6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9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4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2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5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3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58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3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699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6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9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6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1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5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0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8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3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36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38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7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4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898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1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5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3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4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1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8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7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29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6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0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6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0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431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7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4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4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6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675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3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1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6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6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9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50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8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89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2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5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6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0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9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2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1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5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4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80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96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6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34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2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6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7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746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8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63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69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92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0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6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4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18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9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5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9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6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1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5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8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68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0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3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4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6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62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6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62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3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10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40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19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5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4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2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2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2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52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8485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3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2021-12-05T17:12:00Z</dcterms:created>
  <dcterms:modified xsi:type="dcterms:W3CDTF">2021-12-05T17:45:00Z</dcterms:modified>
</cp:coreProperties>
</file>