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7B" w:rsidRDefault="0083767B" w:rsidP="0083767B">
      <w:pPr>
        <w:spacing w:line="264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</w:t>
      </w:r>
      <w:r>
        <w:rPr>
          <w:sz w:val="28"/>
          <w:szCs w:val="28"/>
        </w:rPr>
        <w:t>дители!</w:t>
      </w:r>
    </w:p>
    <w:p w:rsidR="00835ED1" w:rsidRDefault="0083767B" w:rsidP="0083767B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соо</w:t>
      </w:r>
      <w:r>
        <w:rPr>
          <w:sz w:val="28"/>
          <w:szCs w:val="28"/>
        </w:rPr>
        <w:t>тветствии с письмом Министерства</w:t>
      </w:r>
      <w:r>
        <w:rPr>
          <w:sz w:val="28"/>
          <w:szCs w:val="28"/>
        </w:rPr>
        <w:t xml:space="preserve"> общего и профессионального образования Ростовской области от 06.02.2023 №24/3.2-1786 направляем анализ оперативной обстановки, складывающейся на участках оперативного обслуживания Ростовского ЛУ МВД России на транспорте, в частности на объектах железнодорожного транспорта Ростовского отделения дороги с участием несовершеннолетних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оперативной обстановки) за 2022 год</w:t>
      </w:r>
      <w:r>
        <w:rPr>
          <w:sz w:val="28"/>
          <w:szCs w:val="28"/>
        </w:rPr>
        <w:t xml:space="preserve"> в целях предупреждения железнодорожного </w:t>
      </w:r>
      <w:bookmarkStart w:id="0" w:name="_GoBack"/>
      <w:bookmarkEnd w:id="0"/>
      <w:r>
        <w:rPr>
          <w:sz w:val="28"/>
          <w:szCs w:val="28"/>
        </w:rPr>
        <w:t>травматизма и правонарушений.</w:t>
      </w:r>
      <w:proofErr w:type="gramEnd"/>
    </w:p>
    <w:p w:rsidR="0083767B" w:rsidRDefault="0083767B" w:rsidP="0083767B">
      <w:pPr>
        <w:ind w:firstLine="708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295926FC" wp14:editId="5C39501C">
            <wp:simplePos x="0" y="0"/>
            <wp:positionH relativeFrom="page">
              <wp:posOffset>904875</wp:posOffset>
            </wp:positionH>
            <wp:positionV relativeFrom="page">
              <wp:posOffset>8743950</wp:posOffset>
            </wp:positionV>
            <wp:extent cx="6153150" cy="723900"/>
            <wp:effectExtent l="0" t="0" r="0" b="0"/>
            <wp:wrapNone/>
            <wp:docPr id="2" name="Рисунок 2" descr="C:\Users\Наталья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95029B5" wp14:editId="535CC75D">
            <wp:simplePos x="0" y="0"/>
            <wp:positionH relativeFrom="column">
              <wp:posOffset>-233045</wp:posOffset>
            </wp:positionH>
            <wp:positionV relativeFrom="paragraph">
              <wp:posOffset>4445</wp:posOffset>
            </wp:positionV>
            <wp:extent cx="6489065" cy="6410325"/>
            <wp:effectExtent l="0" t="0" r="6985" b="9525"/>
            <wp:wrapNone/>
            <wp:docPr id="1" name="Рисунок 1" descr="C:\Users\Наталья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7B"/>
    <w:rsid w:val="00835ED1"/>
    <w:rsid w:val="008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6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&#1053;&#1072;&#1090;&#1072;&#1083;&#1100;&#1103;\AppData\Local\Temp\FineReader12.00\media\image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2023-02-20T18:57:00Z</dcterms:created>
  <dcterms:modified xsi:type="dcterms:W3CDTF">2023-02-20T19:03:00Z</dcterms:modified>
</cp:coreProperties>
</file>