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066" w:rsidRPr="000D3066" w:rsidRDefault="000D3066" w:rsidP="000D3066">
      <w:pPr>
        <w:shd w:val="clear" w:color="auto" w:fill="FFFFFF"/>
        <w:spacing w:line="272" w:lineRule="atLeast"/>
        <w:rPr>
          <w:b/>
          <w:color w:val="000000"/>
          <w:sz w:val="32"/>
          <w:szCs w:val="28"/>
          <w:lang w:val="ru-RU"/>
        </w:rPr>
      </w:pPr>
      <w:bookmarkStart w:id="0" w:name="block-52877729"/>
      <w:r w:rsidRPr="000D3066">
        <w:rPr>
          <w:b/>
          <w:color w:val="000000"/>
          <w:sz w:val="32"/>
          <w:szCs w:val="28"/>
          <w:lang w:val="ru-RU"/>
        </w:rPr>
        <w:t>Муниципальное бюджетное общеобразовательное учреждение</w:t>
      </w:r>
    </w:p>
    <w:p w:rsidR="000D3066" w:rsidRPr="000D3066" w:rsidRDefault="000D3066" w:rsidP="000D3066">
      <w:pPr>
        <w:shd w:val="clear" w:color="auto" w:fill="FFFFFF"/>
        <w:spacing w:line="272" w:lineRule="atLeast"/>
        <w:jc w:val="center"/>
        <w:rPr>
          <w:b/>
          <w:color w:val="000000"/>
          <w:sz w:val="32"/>
          <w:szCs w:val="28"/>
          <w:lang w:val="ru-RU"/>
        </w:rPr>
      </w:pPr>
      <w:r w:rsidRPr="000D3066">
        <w:rPr>
          <w:b/>
          <w:color w:val="000000"/>
          <w:sz w:val="32"/>
          <w:szCs w:val="28"/>
          <w:lang w:val="ru-RU"/>
        </w:rPr>
        <w:t>Комсомольская средняя общеобразовательная школа</w:t>
      </w:r>
    </w:p>
    <w:p w:rsidR="000D3066" w:rsidRDefault="000D3066" w:rsidP="000D3066">
      <w:pPr>
        <w:pStyle w:val="af"/>
        <w:jc w:val="right"/>
        <w:rPr>
          <w:rFonts w:ascii="Times New Roman" w:hAnsi="Times New Roman"/>
          <w:b/>
        </w:rPr>
      </w:pPr>
    </w:p>
    <w:p w:rsidR="000D3066" w:rsidRDefault="000D3066" w:rsidP="000D3066">
      <w:pPr>
        <w:pStyle w:val="af"/>
        <w:jc w:val="right"/>
        <w:rPr>
          <w:rFonts w:ascii="Times New Roman" w:hAnsi="Times New Roman"/>
          <w:b/>
        </w:rPr>
      </w:pPr>
    </w:p>
    <w:p w:rsidR="000D3066" w:rsidRDefault="000D3066" w:rsidP="000D3066">
      <w:pPr>
        <w:pStyle w:val="af"/>
        <w:rPr>
          <w:rFonts w:ascii="Times New Roman" w:hAnsi="Times New Roman"/>
          <w:sz w:val="24"/>
          <w:szCs w:val="24"/>
        </w:rPr>
      </w:pPr>
    </w:p>
    <w:p w:rsidR="000D3066" w:rsidRDefault="000D3066" w:rsidP="000D3066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СОГЛАСОВАНО                                             </w:t>
      </w:r>
      <w:proofErr w:type="spellStart"/>
      <w:r>
        <w:rPr>
          <w:rFonts w:ascii="Times New Roman" w:hAnsi="Times New Roman"/>
        </w:rPr>
        <w:t>СОГЛАСОВАНО</w:t>
      </w:r>
      <w:proofErr w:type="spellEnd"/>
      <w:r>
        <w:rPr>
          <w:rFonts w:ascii="Times New Roman" w:hAnsi="Times New Roman"/>
        </w:rPr>
        <w:t xml:space="preserve">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 xml:space="preserve"> УТВЕРЖДАЮ»</w:t>
      </w:r>
    </w:p>
    <w:p w:rsidR="000D3066" w:rsidRDefault="000D3066" w:rsidP="000D3066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заседания                               Заместитель директора по УВР                             Директор </w:t>
      </w:r>
    </w:p>
    <w:p w:rsidR="000D3066" w:rsidRDefault="000D3066" w:rsidP="000D3066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>методического совета                           _______________</w:t>
      </w:r>
      <w:proofErr w:type="spellStart"/>
      <w:r>
        <w:rPr>
          <w:rFonts w:ascii="Times New Roman" w:hAnsi="Times New Roman"/>
        </w:rPr>
        <w:t>Е.Г.Горбикова</w:t>
      </w:r>
      <w:proofErr w:type="spellEnd"/>
      <w:r>
        <w:rPr>
          <w:rFonts w:ascii="Times New Roman" w:hAnsi="Times New Roman"/>
        </w:rPr>
        <w:t xml:space="preserve">                  </w:t>
      </w:r>
      <w:proofErr w:type="gramStart"/>
      <w:r>
        <w:rPr>
          <w:rFonts w:ascii="Times New Roman" w:hAnsi="Times New Roman"/>
        </w:rPr>
        <w:t xml:space="preserve">МБОУ  </w:t>
      </w:r>
      <w:proofErr w:type="spellStart"/>
      <w:r>
        <w:rPr>
          <w:rFonts w:ascii="Times New Roman" w:hAnsi="Times New Roman"/>
        </w:rPr>
        <w:t>Комсомольско</w:t>
      </w:r>
      <w:proofErr w:type="spellEnd"/>
      <w:proofErr w:type="gramEnd"/>
      <w:r>
        <w:rPr>
          <w:rFonts w:ascii="Times New Roman" w:hAnsi="Times New Roman"/>
        </w:rPr>
        <w:t xml:space="preserve"> СОШ</w:t>
      </w:r>
    </w:p>
    <w:p w:rsidR="000D3066" w:rsidRDefault="000D3066" w:rsidP="000D3066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МБОУ Комсомольской СОШ</w:t>
      </w:r>
      <w:r>
        <w:rPr>
          <w:rFonts w:ascii="Times New Roman" w:hAnsi="Times New Roman"/>
        </w:rPr>
        <w:t xml:space="preserve">                                                                                                    _________</w:t>
      </w:r>
      <w:proofErr w:type="spellStart"/>
      <w:r>
        <w:rPr>
          <w:rFonts w:ascii="Times New Roman" w:hAnsi="Times New Roman"/>
        </w:rPr>
        <w:t>Л.А.Лымарева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</w:p>
    <w:p w:rsidR="000D3066" w:rsidRDefault="000D3066" w:rsidP="000D3066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 28.08.2025 </w:t>
      </w:r>
      <w:r>
        <w:rPr>
          <w:rFonts w:ascii="Times New Roman" w:hAnsi="Times New Roman"/>
        </w:rPr>
        <w:t>№ 1                                                                                                               приказ №</w:t>
      </w:r>
      <w:r>
        <w:rPr>
          <w:rFonts w:ascii="Times New Roman" w:hAnsi="Times New Roman"/>
        </w:rPr>
        <w:t xml:space="preserve"> 91   29.08.2025</w:t>
      </w:r>
      <w:bookmarkStart w:id="1" w:name="_GoBack"/>
      <w:bookmarkEnd w:id="1"/>
    </w:p>
    <w:p w:rsidR="000D3066" w:rsidRDefault="000D3066" w:rsidP="000D3066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0D3066" w:rsidRPr="000D3066" w:rsidRDefault="000D3066" w:rsidP="000D3066">
      <w:pPr>
        <w:rPr>
          <w:lang w:val="ru-RU"/>
        </w:rPr>
      </w:pPr>
      <w:r w:rsidRPr="000D3066">
        <w:rPr>
          <w:lang w:val="ru-RU"/>
        </w:rPr>
        <w:t xml:space="preserve"> </w:t>
      </w:r>
    </w:p>
    <w:p w:rsidR="000D3066" w:rsidRPr="000D3066" w:rsidRDefault="000D3066" w:rsidP="000D3066">
      <w:pPr>
        <w:jc w:val="center"/>
        <w:outlineLvl w:val="0"/>
        <w:rPr>
          <w:rFonts w:eastAsia="Calibri"/>
          <w:b/>
          <w:sz w:val="52"/>
          <w:szCs w:val="56"/>
          <w:lang w:val="ru-RU"/>
        </w:rPr>
      </w:pPr>
      <w:r w:rsidRPr="000D3066">
        <w:rPr>
          <w:rFonts w:eastAsia="Calibri"/>
          <w:b/>
          <w:sz w:val="52"/>
          <w:szCs w:val="56"/>
          <w:lang w:val="ru-RU"/>
        </w:rPr>
        <w:t xml:space="preserve">Рабочая программа </w:t>
      </w:r>
    </w:p>
    <w:p w:rsidR="000D3066" w:rsidRPr="000D3066" w:rsidRDefault="000D3066" w:rsidP="000D3066">
      <w:pPr>
        <w:jc w:val="center"/>
        <w:outlineLvl w:val="0"/>
        <w:rPr>
          <w:rFonts w:eastAsia="Calibri"/>
          <w:b/>
          <w:sz w:val="52"/>
          <w:szCs w:val="56"/>
          <w:lang w:val="ru-RU"/>
        </w:rPr>
      </w:pPr>
      <w:r w:rsidRPr="000D3066">
        <w:rPr>
          <w:rFonts w:eastAsia="Calibri"/>
          <w:b/>
          <w:sz w:val="52"/>
          <w:szCs w:val="56"/>
          <w:lang w:val="ru-RU"/>
        </w:rPr>
        <w:t>учебного предмета</w:t>
      </w:r>
    </w:p>
    <w:p w:rsidR="000D3066" w:rsidRPr="000D3066" w:rsidRDefault="000D3066" w:rsidP="000D3066">
      <w:pPr>
        <w:jc w:val="center"/>
        <w:outlineLvl w:val="0"/>
        <w:rPr>
          <w:rFonts w:eastAsia="Calibri"/>
          <w:b/>
          <w:sz w:val="52"/>
          <w:szCs w:val="56"/>
          <w:u w:val="single"/>
          <w:lang w:val="ru-RU"/>
        </w:rPr>
      </w:pPr>
      <w:r w:rsidRPr="000D3066">
        <w:rPr>
          <w:rFonts w:eastAsia="Calibri"/>
          <w:b/>
          <w:sz w:val="52"/>
          <w:szCs w:val="56"/>
          <w:u w:val="single"/>
          <w:lang w:val="ru-RU"/>
        </w:rPr>
        <w:t>«Музыка»</w:t>
      </w:r>
    </w:p>
    <w:p w:rsidR="000D3066" w:rsidRPr="000D3066" w:rsidRDefault="000D3066" w:rsidP="000D3066">
      <w:pPr>
        <w:jc w:val="center"/>
        <w:outlineLvl w:val="0"/>
        <w:rPr>
          <w:rFonts w:eastAsia="Calibri"/>
          <w:b/>
          <w:sz w:val="36"/>
          <w:szCs w:val="36"/>
          <w:lang w:val="ru-RU"/>
        </w:rPr>
      </w:pPr>
    </w:p>
    <w:p w:rsidR="000D3066" w:rsidRPr="000D3066" w:rsidRDefault="000D3066" w:rsidP="000D3066">
      <w:pPr>
        <w:jc w:val="center"/>
        <w:outlineLvl w:val="0"/>
        <w:rPr>
          <w:rFonts w:eastAsia="Calibri"/>
          <w:b/>
          <w:sz w:val="36"/>
          <w:szCs w:val="36"/>
          <w:lang w:val="ru-RU"/>
        </w:rPr>
      </w:pPr>
    </w:p>
    <w:p w:rsidR="000D3066" w:rsidRPr="000D3066" w:rsidRDefault="000D3066" w:rsidP="000D3066">
      <w:pPr>
        <w:outlineLvl w:val="0"/>
        <w:rPr>
          <w:rFonts w:eastAsia="Calibri"/>
          <w:b/>
          <w:sz w:val="28"/>
          <w:szCs w:val="28"/>
          <w:u w:val="single"/>
          <w:lang w:val="ru-RU"/>
        </w:rPr>
      </w:pPr>
      <w:r w:rsidRPr="000D3066">
        <w:rPr>
          <w:rFonts w:eastAsia="Calibri"/>
          <w:b/>
          <w:sz w:val="28"/>
          <w:szCs w:val="28"/>
          <w:lang w:val="ru-RU"/>
        </w:rPr>
        <w:t>Уровень начального общего образования (</w:t>
      </w:r>
      <w:proofErr w:type="gramStart"/>
      <w:r w:rsidRPr="000D3066">
        <w:rPr>
          <w:rFonts w:eastAsia="Calibri"/>
          <w:b/>
          <w:sz w:val="28"/>
          <w:szCs w:val="28"/>
          <w:lang w:val="ru-RU"/>
        </w:rPr>
        <w:t>класс)</w:t>
      </w:r>
      <w:r>
        <w:rPr>
          <w:rFonts w:eastAsia="Calibri"/>
          <w:b/>
          <w:sz w:val="28"/>
          <w:szCs w:val="28"/>
          <w:u w:val="single"/>
          <w:lang w:val="ru-RU"/>
        </w:rPr>
        <w:t xml:space="preserve">  4</w:t>
      </w:r>
      <w:proofErr w:type="gramEnd"/>
      <w:r w:rsidRPr="000D3066">
        <w:rPr>
          <w:rFonts w:eastAsia="Calibri"/>
          <w:b/>
          <w:sz w:val="28"/>
          <w:szCs w:val="28"/>
          <w:u w:val="single"/>
          <w:lang w:val="ru-RU"/>
        </w:rPr>
        <w:t xml:space="preserve"> </w:t>
      </w:r>
    </w:p>
    <w:p w:rsidR="000D3066" w:rsidRPr="000D3066" w:rsidRDefault="000D3066" w:rsidP="000D3066">
      <w:pPr>
        <w:outlineLvl w:val="0"/>
        <w:rPr>
          <w:rFonts w:eastAsia="Calibri"/>
          <w:b/>
          <w:sz w:val="28"/>
          <w:szCs w:val="28"/>
          <w:lang w:val="ru-RU"/>
        </w:rPr>
      </w:pPr>
      <w:r w:rsidRPr="000D3066">
        <w:rPr>
          <w:rFonts w:eastAsia="Calibri"/>
          <w:b/>
          <w:sz w:val="28"/>
          <w:szCs w:val="28"/>
          <w:lang w:val="ru-RU"/>
        </w:rPr>
        <w:t>Количество часов по плану -</w:t>
      </w:r>
      <w:r w:rsidRPr="000D3066">
        <w:rPr>
          <w:rFonts w:eastAsia="Calibri"/>
          <w:b/>
          <w:i/>
          <w:sz w:val="28"/>
          <w:szCs w:val="28"/>
          <w:u w:val="single"/>
          <w:lang w:val="ru-RU"/>
        </w:rPr>
        <w:t>34 ч</w:t>
      </w:r>
      <w:r w:rsidRPr="000D3066">
        <w:rPr>
          <w:rFonts w:eastAsia="Calibri"/>
          <w:b/>
          <w:sz w:val="28"/>
          <w:szCs w:val="28"/>
          <w:lang w:val="ru-RU"/>
        </w:rPr>
        <w:t xml:space="preserve">, факт – </w:t>
      </w:r>
      <w:r w:rsidRPr="000D3066">
        <w:rPr>
          <w:rFonts w:eastAsia="Calibri"/>
          <w:b/>
          <w:sz w:val="28"/>
          <w:szCs w:val="28"/>
          <w:u w:val="single"/>
          <w:lang w:val="ru-RU"/>
        </w:rPr>
        <w:t>34 ч.</w:t>
      </w:r>
    </w:p>
    <w:p w:rsidR="000D3066" w:rsidRPr="000D3066" w:rsidRDefault="000D3066" w:rsidP="000D3066">
      <w:pPr>
        <w:outlineLvl w:val="0"/>
        <w:rPr>
          <w:rFonts w:eastAsia="Calibri"/>
          <w:b/>
          <w:sz w:val="28"/>
          <w:szCs w:val="28"/>
          <w:lang w:val="ru-RU"/>
        </w:rPr>
      </w:pPr>
      <w:r w:rsidRPr="000D3066">
        <w:rPr>
          <w:rFonts w:eastAsia="Calibri"/>
          <w:b/>
          <w:sz w:val="28"/>
          <w:szCs w:val="28"/>
          <w:lang w:val="ru-RU"/>
        </w:rPr>
        <w:t xml:space="preserve">Учитель </w:t>
      </w:r>
      <w:proofErr w:type="gramStart"/>
      <w:r w:rsidRPr="000D3066">
        <w:rPr>
          <w:rFonts w:eastAsia="Calibri"/>
          <w:b/>
          <w:sz w:val="28"/>
          <w:szCs w:val="28"/>
          <w:lang w:val="ru-RU"/>
        </w:rPr>
        <w:t>( Ф.И.О.</w:t>
      </w:r>
      <w:proofErr w:type="gramEnd"/>
      <w:r w:rsidRPr="000D3066">
        <w:rPr>
          <w:rFonts w:eastAsia="Calibri"/>
          <w:b/>
          <w:sz w:val="28"/>
          <w:szCs w:val="28"/>
          <w:lang w:val="ru-RU"/>
        </w:rPr>
        <w:t xml:space="preserve">) – </w:t>
      </w:r>
      <w:r w:rsidRPr="000D3066">
        <w:rPr>
          <w:rFonts w:eastAsia="Calibri"/>
          <w:b/>
          <w:i/>
          <w:sz w:val="28"/>
          <w:szCs w:val="28"/>
          <w:u w:val="single"/>
          <w:lang w:val="ru-RU"/>
        </w:rPr>
        <w:t>Просветова Юлия Павловна</w:t>
      </w:r>
    </w:p>
    <w:p w:rsidR="000D3066" w:rsidRPr="000D3066" w:rsidRDefault="000D3066" w:rsidP="000D3066">
      <w:pPr>
        <w:outlineLvl w:val="0"/>
        <w:rPr>
          <w:rFonts w:eastAsia="Calibri"/>
          <w:b/>
          <w:i/>
          <w:sz w:val="28"/>
          <w:szCs w:val="28"/>
          <w:u w:val="single"/>
          <w:lang w:val="ru-RU"/>
        </w:rPr>
      </w:pPr>
      <w:r w:rsidRPr="000D3066">
        <w:rPr>
          <w:rFonts w:eastAsia="Calibri"/>
          <w:b/>
          <w:sz w:val="28"/>
          <w:szCs w:val="28"/>
          <w:lang w:val="ru-RU"/>
        </w:rPr>
        <w:t xml:space="preserve">Категория - </w:t>
      </w:r>
      <w:r>
        <w:rPr>
          <w:rFonts w:eastAsia="Calibri"/>
          <w:b/>
          <w:sz w:val="28"/>
          <w:szCs w:val="28"/>
          <w:lang w:val="ru-RU"/>
        </w:rPr>
        <w:t>б/к</w:t>
      </w:r>
    </w:p>
    <w:p w:rsidR="000D3066" w:rsidRPr="000D3066" w:rsidRDefault="000D3066" w:rsidP="000D3066">
      <w:pPr>
        <w:outlineLvl w:val="0"/>
        <w:rPr>
          <w:rFonts w:eastAsia="Calibri"/>
          <w:b/>
          <w:sz w:val="28"/>
          <w:szCs w:val="28"/>
          <w:lang w:val="ru-RU"/>
        </w:rPr>
      </w:pPr>
      <w:r w:rsidRPr="000D3066">
        <w:rPr>
          <w:rFonts w:eastAsia="Calibri"/>
          <w:b/>
          <w:sz w:val="28"/>
          <w:szCs w:val="28"/>
          <w:lang w:val="ru-RU"/>
        </w:rPr>
        <w:t xml:space="preserve">Учебный год - </w:t>
      </w:r>
      <w:r w:rsidRPr="000D3066">
        <w:rPr>
          <w:rFonts w:eastAsia="Calibri"/>
          <w:b/>
          <w:i/>
          <w:sz w:val="28"/>
          <w:szCs w:val="28"/>
          <w:u w:val="single"/>
          <w:lang w:val="ru-RU"/>
        </w:rPr>
        <w:t>202</w:t>
      </w:r>
      <w:r>
        <w:rPr>
          <w:rFonts w:eastAsia="Calibri"/>
          <w:b/>
          <w:i/>
          <w:sz w:val="28"/>
          <w:szCs w:val="28"/>
          <w:u w:val="single"/>
          <w:lang w:val="ru-RU"/>
        </w:rPr>
        <w:t>5</w:t>
      </w:r>
      <w:r w:rsidRPr="000D3066">
        <w:rPr>
          <w:rFonts w:eastAsia="Calibri"/>
          <w:b/>
          <w:i/>
          <w:sz w:val="28"/>
          <w:szCs w:val="28"/>
          <w:u w:val="single"/>
          <w:lang w:val="ru-RU"/>
        </w:rPr>
        <w:t>-202</w:t>
      </w:r>
      <w:r>
        <w:rPr>
          <w:rFonts w:eastAsia="Calibri"/>
          <w:b/>
          <w:i/>
          <w:sz w:val="28"/>
          <w:szCs w:val="28"/>
          <w:u w:val="single"/>
          <w:lang w:val="ru-RU"/>
        </w:rPr>
        <w:t>6</w:t>
      </w:r>
    </w:p>
    <w:p w:rsidR="000D3066" w:rsidRPr="000D3066" w:rsidRDefault="000D3066" w:rsidP="000D3066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0D3066" w:rsidRPr="000D3066" w:rsidRDefault="000D3066" w:rsidP="000D3066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0D3066" w:rsidRPr="000D3066" w:rsidRDefault="000D3066" w:rsidP="000D3066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0D3066" w:rsidRPr="000D3066" w:rsidRDefault="000D3066" w:rsidP="000D3066">
      <w:pPr>
        <w:shd w:val="clear" w:color="auto" w:fill="FFFFFF"/>
        <w:spacing w:line="272" w:lineRule="atLeast"/>
        <w:rPr>
          <w:b/>
          <w:color w:val="000000"/>
          <w:sz w:val="28"/>
          <w:szCs w:val="28"/>
          <w:lang w:val="ru-RU"/>
        </w:rPr>
      </w:pPr>
    </w:p>
    <w:p w:rsidR="000D3066" w:rsidRDefault="000D3066" w:rsidP="000D3066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​</w:t>
      </w:r>
    </w:p>
    <w:p w:rsidR="000D3066" w:rsidRDefault="000D3066" w:rsidP="000D3066">
      <w:pPr>
        <w:jc w:val="center"/>
        <w:rPr>
          <w:color w:val="000000"/>
          <w:sz w:val="28"/>
        </w:rPr>
      </w:pPr>
    </w:p>
    <w:p w:rsidR="000D3066" w:rsidRDefault="000D3066" w:rsidP="000D3066">
      <w:pPr>
        <w:jc w:val="center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с.Тюльпаны</w:t>
      </w:r>
      <w:proofErr w:type="spellEnd"/>
      <w:r>
        <w:rPr>
          <w:b/>
          <w:color w:val="000000"/>
          <w:sz w:val="28"/>
        </w:rPr>
        <w:t>‌</w:t>
      </w:r>
    </w:p>
    <w:p w:rsidR="000D3066" w:rsidRDefault="000D3066" w:rsidP="000D3066">
      <w:pPr>
        <w:jc w:val="center"/>
        <w:sectPr w:rsidR="000D3066">
          <w:pgSz w:w="11900" w:h="16840"/>
          <w:pgMar w:top="298" w:right="874" w:bottom="1436" w:left="738" w:header="720" w:footer="720" w:gutter="0"/>
          <w:cols w:space="720" w:equalWidth="0">
            <w:col w:w="10288"/>
          </w:cols>
          <w:docGrid w:linePitch="360"/>
        </w:sectPr>
      </w:pPr>
      <w:r>
        <w:rPr>
          <w:b/>
          <w:color w:val="000000"/>
          <w:sz w:val="28"/>
        </w:rPr>
        <w:t>202</w:t>
      </w:r>
      <w:r>
        <w:rPr>
          <w:b/>
          <w:color w:val="000000"/>
          <w:sz w:val="28"/>
          <w:lang w:val="ru-RU"/>
        </w:rPr>
        <w:t>5</w:t>
      </w:r>
      <w:r>
        <w:rPr>
          <w:b/>
          <w:color w:val="000000"/>
          <w:sz w:val="28"/>
        </w:rPr>
        <w:t>г‌</w:t>
      </w:r>
    </w:p>
    <w:p w:rsidR="000D3066" w:rsidRDefault="000D3066" w:rsidP="000D3066">
      <w:pPr>
        <w:jc w:val="center"/>
        <w:rPr>
          <w:color w:val="000000"/>
          <w:sz w:val="28"/>
        </w:rPr>
      </w:pPr>
    </w:p>
    <w:p w:rsidR="000D3066" w:rsidRDefault="000D3066" w:rsidP="000D3066">
      <w:pPr>
        <w:jc w:val="center"/>
        <w:rPr>
          <w:color w:val="000000"/>
          <w:sz w:val="28"/>
        </w:rPr>
      </w:pPr>
    </w:p>
    <w:p w:rsidR="000D3066" w:rsidRDefault="000D3066" w:rsidP="000D3066">
      <w:pPr>
        <w:jc w:val="center"/>
        <w:rPr>
          <w:color w:val="000000"/>
          <w:sz w:val="28"/>
        </w:rPr>
      </w:pPr>
    </w:p>
    <w:p w:rsidR="000D3066" w:rsidRDefault="000D3066" w:rsidP="000D3066">
      <w:pPr>
        <w:jc w:val="center"/>
        <w:rPr>
          <w:color w:val="000000"/>
          <w:sz w:val="28"/>
        </w:rPr>
      </w:pPr>
    </w:p>
    <w:p w:rsidR="000D3066" w:rsidRDefault="000D3066" w:rsidP="000D3066">
      <w:pPr>
        <w:jc w:val="center"/>
        <w:rPr>
          <w:color w:val="000000"/>
          <w:sz w:val="28"/>
        </w:rPr>
      </w:pPr>
    </w:p>
    <w:p w:rsidR="000D3066" w:rsidRDefault="000D3066" w:rsidP="000D3066">
      <w:pPr>
        <w:jc w:val="center"/>
        <w:rPr>
          <w:color w:val="000000"/>
          <w:sz w:val="28"/>
        </w:rPr>
      </w:pPr>
    </w:p>
    <w:p w:rsidR="000D3066" w:rsidRDefault="000D3066" w:rsidP="000D3066">
      <w:pPr>
        <w:jc w:val="center"/>
        <w:rPr>
          <w:color w:val="000000"/>
          <w:sz w:val="28"/>
        </w:rPr>
      </w:pPr>
    </w:p>
    <w:p w:rsidR="00ED6DA9" w:rsidRDefault="00ED6DA9">
      <w:pPr>
        <w:rPr>
          <w:lang w:val="ru-RU"/>
        </w:rPr>
        <w:sectPr w:rsidR="00ED6DA9">
          <w:pgSz w:w="11906" w:h="16383"/>
          <w:pgMar w:top="1134" w:right="850" w:bottom="1134" w:left="1701" w:header="720" w:footer="720" w:gutter="0"/>
          <w:cols w:space="720"/>
        </w:sectPr>
      </w:pPr>
    </w:p>
    <w:p w:rsidR="00ED6DA9" w:rsidRDefault="007062E3" w:rsidP="000D3066">
      <w:pPr>
        <w:spacing w:after="0" w:line="257" w:lineRule="auto"/>
        <w:jc w:val="both"/>
        <w:rPr>
          <w:lang w:val="ru-RU"/>
        </w:rPr>
      </w:pPr>
      <w:bookmarkStart w:id="2" w:name="block-52877730"/>
      <w:bookmarkEnd w:id="0"/>
      <w:r>
        <w:rPr>
          <w:rFonts w:ascii="Times New Roman" w:hAnsi="Times New Roman"/>
          <w:color w:val="000000"/>
          <w:sz w:val="28"/>
          <w:lang w:val="ru-RU"/>
        </w:rPr>
        <w:lastRenderedPageBreak/>
        <w:t>Ф</w:t>
      </w:r>
      <w:r>
        <w:rPr>
          <w:rFonts w:ascii="Times New Roman" w:hAnsi="Times New Roman"/>
          <w:color w:val="000000"/>
          <w:sz w:val="28"/>
          <w:lang w:val="ru-RU"/>
        </w:rPr>
        <w:t xml:space="preserve">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по музыке.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</w:t>
      </w:r>
      <w:r>
        <w:rPr>
          <w:rFonts w:ascii="Times New Roman" w:hAnsi="Times New Roman"/>
          <w:color w:val="000000"/>
          <w:sz w:val="28"/>
          <w:lang w:val="ru-RU"/>
        </w:rPr>
        <w:t>особенностей обучающихся на уровне начального общего образования.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</w:t>
      </w:r>
      <w:r>
        <w:rPr>
          <w:rFonts w:ascii="Times New Roman" w:hAnsi="Times New Roman"/>
          <w:color w:val="000000"/>
          <w:sz w:val="28"/>
          <w:lang w:val="ru-RU"/>
        </w:rPr>
        <w:t>зультаты, формируемые в ходе изучения музыки, сгруппированы по учебным модулям.</w:t>
      </w:r>
    </w:p>
    <w:p w:rsidR="00ED6DA9" w:rsidRDefault="00ED6DA9">
      <w:pPr>
        <w:spacing w:after="0"/>
        <w:ind w:left="120"/>
        <w:rPr>
          <w:lang w:val="ru-RU"/>
        </w:rPr>
      </w:pPr>
      <w:bookmarkStart w:id="3" w:name="_Toc144448634"/>
      <w:bookmarkEnd w:id="3"/>
    </w:p>
    <w:p w:rsidR="00ED6DA9" w:rsidRDefault="00ED6DA9">
      <w:pPr>
        <w:spacing w:after="0"/>
        <w:ind w:left="120"/>
        <w:rPr>
          <w:lang w:val="ru-RU"/>
        </w:rPr>
      </w:pPr>
    </w:p>
    <w:p w:rsidR="00ED6DA9" w:rsidRDefault="007062E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</w:t>
      </w:r>
      <w:r>
        <w:rPr>
          <w:rFonts w:ascii="Times New Roman" w:hAnsi="Times New Roman"/>
          <w:color w:val="000000"/>
          <w:sz w:val="28"/>
          <w:lang w:val="ru-RU"/>
        </w:rPr>
        <w:t>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</w:t>
      </w:r>
      <w:r>
        <w:rPr>
          <w:rFonts w:ascii="Times New Roman" w:hAnsi="Times New Roman"/>
          <w:color w:val="000000"/>
          <w:sz w:val="28"/>
          <w:lang w:val="ru-RU"/>
        </w:rPr>
        <w:t>ия;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</w:t>
      </w:r>
      <w:r>
        <w:rPr>
          <w:rFonts w:ascii="Times New Roman" w:hAnsi="Times New Roman"/>
          <w:color w:val="000000"/>
          <w:sz w:val="28"/>
          <w:lang w:val="ru-RU"/>
        </w:rPr>
        <w:t>новления личности обучающегося – как способ, форма и опыт самовыражения и естественного радостного мировосприятия.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представления </w:t>
      </w:r>
      <w:r>
        <w:rPr>
          <w:rFonts w:ascii="Times New Roman" w:hAnsi="Times New Roman"/>
          <w:color w:val="000000"/>
          <w:sz w:val="28"/>
          <w:lang w:val="ru-RU"/>
        </w:rPr>
        <w:t>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</w:t>
      </w:r>
      <w:r>
        <w:rPr>
          <w:rFonts w:ascii="Times New Roman" w:hAnsi="Times New Roman"/>
          <w:color w:val="000000"/>
          <w:sz w:val="28"/>
          <w:lang w:val="ru-RU"/>
        </w:rPr>
        <w:t>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</w:t>
      </w:r>
      <w:r>
        <w:rPr>
          <w:rFonts w:ascii="Times New Roman" w:hAnsi="Times New Roman"/>
          <w:color w:val="000000"/>
          <w:sz w:val="28"/>
          <w:lang w:val="ru-RU"/>
        </w:rPr>
        <w:t>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</w:t>
      </w:r>
      <w:r>
        <w:rPr>
          <w:rFonts w:ascii="Times New Roman" w:hAnsi="Times New Roman"/>
          <w:color w:val="000000"/>
          <w:sz w:val="28"/>
          <w:lang w:val="ru-RU"/>
        </w:rPr>
        <w:t>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</w:t>
      </w:r>
      <w:r>
        <w:rPr>
          <w:rFonts w:ascii="Times New Roman" w:hAnsi="Times New Roman"/>
          <w:color w:val="000000"/>
          <w:sz w:val="28"/>
          <w:lang w:val="ru-RU"/>
        </w:rPr>
        <w:t xml:space="preserve">стояний, отношений к жизни, самому себе, другим людям, которые несёт в себе музыка.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</w:t>
      </w:r>
      <w:r>
        <w:rPr>
          <w:rFonts w:ascii="Times New Roman" w:hAnsi="Times New Roman"/>
          <w:color w:val="000000"/>
          <w:sz w:val="28"/>
          <w:lang w:val="ru-RU"/>
        </w:rPr>
        <w:t xml:space="preserve">ося опосредованным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</w:t>
      </w:r>
      <w:r>
        <w:rPr>
          <w:rFonts w:ascii="Times New Roman" w:hAnsi="Times New Roman"/>
          <w:color w:val="000000"/>
          <w:sz w:val="28"/>
          <w:lang w:val="ru-RU"/>
        </w:rPr>
        <w:t xml:space="preserve">йских ценностей.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</w:t>
      </w:r>
      <w:r>
        <w:rPr>
          <w:rFonts w:ascii="Times New Roman" w:hAnsi="Times New Roman"/>
          <w:color w:val="000000"/>
          <w:sz w:val="28"/>
          <w:lang w:val="ru-RU"/>
        </w:rPr>
        <w:t xml:space="preserve">установка личности в целом.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</w:t>
      </w:r>
      <w:r>
        <w:rPr>
          <w:rFonts w:ascii="Times New Roman" w:hAnsi="Times New Roman"/>
          <w:color w:val="000000"/>
          <w:sz w:val="28"/>
          <w:lang w:val="ru-RU"/>
        </w:rPr>
        <w:t>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</w:t>
      </w:r>
      <w:r>
        <w:rPr>
          <w:rFonts w:ascii="Times New Roman" w:hAnsi="Times New Roman"/>
          <w:color w:val="000000"/>
          <w:sz w:val="28"/>
          <w:lang w:val="ru-RU"/>
        </w:rPr>
        <w:t xml:space="preserve">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 ситуациями эстетического в</w:t>
      </w:r>
      <w:r>
        <w:rPr>
          <w:rFonts w:ascii="Times New Roman" w:hAnsi="Times New Roman"/>
          <w:color w:val="000000"/>
          <w:sz w:val="28"/>
          <w:lang w:val="ru-RU"/>
        </w:rPr>
        <w:t xml:space="preserve">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</w:t>
      </w:r>
      <w:r>
        <w:rPr>
          <w:rFonts w:ascii="Times New Roman" w:hAnsi="Times New Roman"/>
          <w:color w:val="000000"/>
          <w:sz w:val="28"/>
          <w:lang w:val="ru-RU"/>
        </w:rPr>
        <w:t>лизация осуществляется по следующим направлениям: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</w:t>
      </w:r>
      <w:r>
        <w:rPr>
          <w:rFonts w:ascii="Times New Roman" w:hAnsi="Times New Roman"/>
          <w:color w:val="000000"/>
          <w:sz w:val="28"/>
          <w:lang w:val="ru-RU"/>
        </w:rPr>
        <w:t>ьного языка общения, художественного отражения многообразия жизни;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эмоционал</w:t>
      </w:r>
      <w:r>
        <w:rPr>
          <w:rFonts w:ascii="Times New Roman" w:hAnsi="Times New Roman"/>
          <w:color w:val="000000"/>
          <w:sz w:val="28"/>
          <w:lang w:val="ru-RU"/>
        </w:rPr>
        <w:t>ьно-ценностной отзывчивости на прекрасное в жизни и в искусстве;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</w:t>
      </w:r>
      <w:r>
        <w:rPr>
          <w:rFonts w:ascii="Times New Roman" w:hAnsi="Times New Roman"/>
          <w:color w:val="000000"/>
          <w:sz w:val="28"/>
          <w:lang w:val="ru-RU"/>
        </w:rPr>
        <w:t xml:space="preserve">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</w:t>
      </w:r>
      <w:r>
        <w:rPr>
          <w:rFonts w:ascii="Times New Roman" w:hAnsi="Times New Roman"/>
          <w:color w:val="000000"/>
          <w:sz w:val="28"/>
          <w:lang w:val="ru-RU"/>
        </w:rPr>
        <w:t>ными учебными действиями, развитие ассоциативного мышления и продуктивного воображения;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</w:t>
      </w:r>
      <w:r>
        <w:rPr>
          <w:rFonts w:ascii="Times New Roman" w:hAnsi="Times New Roman"/>
          <w:color w:val="000000"/>
          <w:sz w:val="28"/>
          <w:lang w:val="ru-RU"/>
        </w:rPr>
        <w:t>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</w:t>
      </w:r>
      <w:r>
        <w:rPr>
          <w:rFonts w:ascii="Times New Roman" w:hAnsi="Times New Roman"/>
          <w:color w:val="000000"/>
          <w:sz w:val="28"/>
          <w:lang w:val="ru-RU"/>
        </w:rPr>
        <w:t>ание), исследовательские и творческие проекты;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</w:t>
      </w:r>
      <w:r>
        <w:rPr>
          <w:rFonts w:ascii="Times New Roman" w:hAnsi="Times New Roman"/>
          <w:color w:val="000000"/>
          <w:sz w:val="28"/>
          <w:lang w:val="ru-RU"/>
        </w:rPr>
        <w:t xml:space="preserve">ение интонационно-образного строя отечественной музыкальной культуры;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</w:t>
      </w:r>
      <w:r>
        <w:rPr>
          <w:rFonts w:ascii="Times New Roman" w:hAnsi="Times New Roman"/>
          <w:color w:val="000000"/>
          <w:sz w:val="28"/>
          <w:lang w:val="ru-RU"/>
        </w:rPr>
        <w:t xml:space="preserve">тур, времён и народов.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</w:t>
      </w:r>
      <w:r>
        <w:rPr>
          <w:rFonts w:ascii="Times New Roman" w:hAnsi="Times New Roman"/>
          <w:color w:val="000000"/>
          <w:sz w:val="28"/>
          <w:lang w:val="ru-RU"/>
        </w:rPr>
        <w:t>ние учебного предмета структурно представлено восемью модулями (тематическими линиями):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ED6DA9" w:rsidRDefault="007062E3">
      <w:pPr>
        <w:spacing w:after="0" w:line="257" w:lineRule="auto"/>
        <w:ind w:firstLine="60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 2 классе – 34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</w:t>
      </w:r>
      <w:r>
        <w:rPr>
          <w:rFonts w:ascii="Times New Roman" w:hAnsi="Times New Roman"/>
          <w:color w:val="000000"/>
          <w:sz w:val="28"/>
          <w:lang w:val="ru-RU"/>
        </w:rPr>
        <w:t>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</w:t>
      </w:r>
      <w:r>
        <w:rPr>
          <w:rFonts w:ascii="Times New Roman" w:hAnsi="Times New Roman"/>
          <w:color w:val="000000"/>
          <w:sz w:val="28"/>
          <w:lang w:val="ru-RU"/>
        </w:rPr>
        <w:t>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этики», «Иностранный язык» и другие.</w:t>
      </w:r>
    </w:p>
    <w:p w:rsidR="00ED6DA9" w:rsidRDefault="00ED6DA9">
      <w:pPr>
        <w:rPr>
          <w:lang w:val="ru-RU"/>
        </w:rPr>
        <w:sectPr w:rsidR="00ED6DA9">
          <w:pgSz w:w="11906" w:h="16383"/>
          <w:pgMar w:top="1134" w:right="850" w:bottom="1134" w:left="1701" w:header="720" w:footer="720" w:gutter="0"/>
          <w:cols w:space="720"/>
        </w:sectPr>
      </w:pPr>
    </w:p>
    <w:p w:rsidR="00ED6DA9" w:rsidRDefault="00ED6DA9">
      <w:pPr>
        <w:spacing w:after="0" w:line="264" w:lineRule="auto"/>
        <w:ind w:left="120"/>
        <w:jc w:val="both"/>
        <w:rPr>
          <w:lang w:val="ru-RU"/>
        </w:rPr>
      </w:pPr>
      <w:bookmarkStart w:id="4" w:name="block-52877731"/>
      <w:bookmarkEnd w:id="2"/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D6DA9" w:rsidRDefault="00ED6DA9">
      <w:pPr>
        <w:spacing w:after="0" w:line="264" w:lineRule="auto"/>
        <w:ind w:left="120"/>
        <w:jc w:val="both"/>
        <w:rPr>
          <w:lang w:val="ru-RU"/>
        </w:rPr>
      </w:pP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D6DA9" w:rsidRDefault="00ED6DA9">
      <w:pPr>
        <w:spacing w:after="0"/>
        <w:ind w:left="120"/>
        <w:rPr>
          <w:lang w:val="ru-RU"/>
        </w:rPr>
      </w:pPr>
      <w:bookmarkStart w:id="5" w:name="_Toc144448636"/>
      <w:bookmarkEnd w:id="5"/>
    </w:p>
    <w:p w:rsidR="00ED6DA9" w:rsidRDefault="007062E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</w:t>
      </w:r>
      <w:r>
        <w:rPr>
          <w:rFonts w:ascii="Times New Roman" w:hAnsi="Times New Roman"/>
          <w:color w:val="000000"/>
          <w:sz w:val="28"/>
          <w:lang w:val="ru-RU"/>
        </w:rPr>
        <w:t xml:space="preserve">е, хороводные). Детский фольклор (игровые,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</w:t>
      </w:r>
      <w:r>
        <w:rPr>
          <w:rFonts w:ascii="Times New Roman" w:hAnsi="Times New Roman"/>
          <w:color w:val="000000"/>
          <w:sz w:val="28"/>
          <w:lang w:val="ru-RU"/>
        </w:rPr>
        <w:t>быть освоены игры «Бояре», «Плетень», «Бабка-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</w:t>
      </w:r>
      <w:r>
        <w:rPr>
          <w:rFonts w:ascii="Times New Roman" w:hAnsi="Times New Roman"/>
          <w:color w:val="000000"/>
          <w:sz w:val="28"/>
          <w:lang w:val="ru-RU"/>
        </w:rPr>
        <w:t>уховых (свирель) инструментах к изученным народным песням.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</w:t>
      </w:r>
      <w:r>
        <w:rPr>
          <w:rFonts w:ascii="Times New Roman" w:hAnsi="Times New Roman"/>
          <w:i/>
          <w:color w:val="000000"/>
          <w:sz w:val="28"/>
          <w:lang w:val="ru-RU"/>
        </w:rPr>
        <w:t>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</w:t>
      </w:r>
      <w:r>
        <w:rPr>
          <w:rFonts w:ascii="Times New Roman" w:hAnsi="Times New Roman"/>
          <w:color w:val="000000"/>
          <w:sz w:val="28"/>
          <w:lang w:val="ru-RU"/>
        </w:rPr>
        <w:t>инструментов;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</w:t>
      </w:r>
      <w:r>
        <w:rPr>
          <w:rFonts w:ascii="Times New Roman" w:hAnsi="Times New Roman"/>
          <w:color w:val="000000"/>
          <w:sz w:val="28"/>
          <w:lang w:val="ru-RU"/>
        </w:rPr>
        <w:t>лины. Сказки и легенды о музыке и музыкантах.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музыкальных </w:t>
      </w:r>
      <w:r>
        <w:rPr>
          <w:rFonts w:ascii="Times New Roman" w:hAnsi="Times New Roman"/>
          <w:color w:val="000000"/>
          <w:sz w:val="28"/>
          <w:lang w:val="ru-RU"/>
        </w:rPr>
        <w:t>интонаций речитативного характера;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фол</w:t>
      </w:r>
      <w:r>
        <w:rPr>
          <w:rFonts w:ascii="Times New Roman" w:hAnsi="Times New Roman"/>
          <w:color w:val="000000"/>
          <w:sz w:val="28"/>
          <w:lang w:val="ru-RU"/>
        </w:rPr>
        <w:t>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</w:t>
      </w:r>
      <w:r>
        <w:rPr>
          <w:rFonts w:ascii="Times New Roman" w:hAnsi="Times New Roman"/>
          <w:color w:val="000000"/>
          <w:sz w:val="28"/>
          <w:lang w:val="ru-RU"/>
        </w:rPr>
        <w:t>ическая, плясовая;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</w:t>
      </w:r>
      <w:r>
        <w:rPr>
          <w:rFonts w:ascii="Times New Roman" w:hAnsi="Times New Roman"/>
          <w:color w:val="000000"/>
          <w:sz w:val="28"/>
          <w:lang w:val="ru-RU"/>
        </w:rPr>
        <w:t>сполнение песен разных жанров, относящихся к фольклору разных народов Российской Федерации;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</w:t>
      </w:r>
      <w:r>
        <w:rPr>
          <w:rFonts w:ascii="Times New Roman" w:hAnsi="Times New Roman"/>
          <w:color w:val="000000"/>
          <w:sz w:val="28"/>
          <w:lang w:val="ru-RU"/>
        </w:rPr>
        <w:t xml:space="preserve"> (свирель) мелодий народных песен, прослеживание мелодии по нотной записи.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</w:t>
      </w:r>
      <w:r>
        <w:rPr>
          <w:rFonts w:ascii="Times New Roman" w:hAnsi="Times New Roman"/>
          <w:color w:val="000000"/>
          <w:sz w:val="28"/>
          <w:lang w:val="ru-RU"/>
        </w:rPr>
        <w:t xml:space="preserve">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</w:t>
      </w:r>
      <w:r>
        <w:rPr>
          <w:rFonts w:ascii="Times New Roman" w:hAnsi="Times New Roman"/>
          <w:color w:val="000000"/>
          <w:sz w:val="28"/>
          <w:lang w:val="ru-RU"/>
        </w:rPr>
        <w:t>товавшими ранее и сохранившимися сегодня у различных народностей Российской Федерации;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</w:t>
      </w:r>
      <w:r>
        <w:rPr>
          <w:rFonts w:ascii="Times New Roman" w:hAnsi="Times New Roman"/>
          <w:color w:val="000000"/>
          <w:sz w:val="28"/>
          <w:lang w:val="ru-RU"/>
        </w:rPr>
        <w:t>х или, наоборот, далёких регионов Российской Федерации);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</w:t>
      </w:r>
      <w:r>
        <w:rPr>
          <w:rFonts w:ascii="Times New Roman" w:hAnsi="Times New Roman"/>
          <w:color w:val="000000"/>
          <w:sz w:val="28"/>
          <w:lang w:val="ru-RU"/>
        </w:rPr>
        <w:t xml:space="preserve"> посёлка.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фильма </w:t>
      </w:r>
      <w:r>
        <w:rPr>
          <w:rFonts w:ascii="Times New Roman" w:hAnsi="Times New Roman"/>
          <w:color w:val="000000"/>
          <w:sz w:val="28"/>
          <w:lang w:val="ru-RU"/>
        </w:rPr>
        <w:t>(мультфильма), фрагмента музыкального спектакля; творческий проект – театрализованная постановка.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</w:t>
      </w:r>
      <w:r>
        <w:rPr>
          <w:rFonts w:ascii="Times New Roman" w:hAnsi="Times New Roman"/>
          <w:color w:val="000000"/>
          <w:sz w:val="28"/>
          <w:lang w:val="ru-RU"/>
        </w:rPr>
        <w:t xml:space="preserve">на культура 2–3 регионов Российской Федерации. Особое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</w:t>
      </w:r>
      <w:r>
        <w:rPr>
          <w:rFonts w:ascii="Times New Roman" w:hAnsi="Times New Roman"/>
          <w:color w:val="000000"/>
          <w:sz w:val="28"/>
          <w:lang w:val="ru-RU"/>
        </w:rPr>
        <w:t>еспублик Поволжья, Сибири). Жанры, интонации, музыкальные инструменты, музыканты-исполнители.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</w:t>
      </w:r>
      <w:r>
        <w:rPr>
          <w:rFonts w:ascii="Times New Roman" w:hAnsi="Times New Roman"/>
          <w:color w:val="000000"/>
          <w:sz w:val="28"/>
          <w:lang w:val="ru-RU"/>
        </w:rPr>
        <w:t>ристика типичных элементов музыкального языка (ритм, лад, интонации);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</w:t>
      </w:r>
      <w:r>
        <w:rPr>
          <w:rFonts w:ascii="Times New Roman" w:hAnsi="Times New Roman"/>
          <w:color w:val="000000"/>
          <w:sz w:val="28"/>
          <w:lang w:val="ru-RU"/>
        </w:rPr>
        <w:t>дных песен, прослеживание мелодии по нотной записи;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</w:t>
      </w:r>
      <w:r>
        <w:rPr>
          <w:rFonts w:ascii="Times New Roman" w:hAnsi="Times New Roman"/>
          <w:color w:val="000000"/>
          <w:sz w:val="28"/>
          <w:lang w:val="ru-RU"/>
        </w:rPr>
        <w:t>елях фольклора;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звучания одних и тех же </w:t>
      </w:r>
      <w:r>
        <w:rPr>
          <w:rFonts w:ascii="Times New Roman" w:hAnsi="Times New Roman"/>
          <w:color w:val="000000"/>
          <w:sz w:val="28"/>
          <w:lang w:val="ru-RU"/>
        </w:rPr>
        <w:t>мелодий в народном и композиторском варианте;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</w:t>
      </w:r>
      <w:r>
        <w:rPr>
          <w:rFonts w:ascii="Times New Roman" w:hAnsi="Times New Roman"/>
          <w:color w:val="000000"/>
          <w:sz w:val="28"/>
          <w:lang w:val="ru-RU"/>
        </w:rPr>
        <w:t>спись) с творчеством современных художников, модельеров, дизайнеров, работающих в соответствующих техниках росписи.</w:t>
      </w:r>
    </w:p>
    <w:p w:rsidR="00ED6DA9" w:rsidRDefault="00ED6DA9">
      <w:pPr>
        <w:spacing w:after="0"/>
        <w:ind w:left="120"/>
        <w:rPr>
          <w:lang w:val="ru-RU"/>
        </w:rPr>
      </w:pPr>
      <w:bookmarkStart w:id="6" w:name="_Toc144448637"/>
      <w:bookmarkEnd w:id="6"/>
    </w:p>
    <w:p w:rsidR="00ED6DA9" w:rsidRDefault="007062E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</w:t>
      </w:r>
      <w:r>
        <w:rPr>
          <w:rFonts w:ascii="Times New Roman" w:hAnsi="Times New Roman"/>
          <w:color w:val="000000"/>
          <w:sz w:val="28"/>
          <w:lang w:val="ru-RU"/>
        </w:rPr>
        <w:t xml:space="preserve">узыкальной культуры.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</w:t>
      </w:r>
      <w:r>
        <w:rPr>
          <w:rFonts w:ascii="Times New Roman" w:hAnsi="Times New Roman"/>
          <w:color w:val="000000"/>
          <w:sz w:val="28"/>
          <w:lang w:val="ru-RU"/>
        </w:rPr>
        <w:t xml:space="preserve">линно художественных произведениях. 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 «Я – композитор» (сочинение небольших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мелодических фраз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</w:t>
      </w:r>
      <w:r>
        <w:rPr>
          <w:rFonts w:ascii="Times New Roman" w:hAnsi="Times New Roman"/>
          <w:color w:val="000000"/>
          <w:sz w:val="28"/>
          <w:lang w:val="ru-RU"/>
        </w:rPr>
        <w:t>спользованных композитором;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</w:t>
      </w:r>
      <w:r>
        <w:rPr>
          <w:rFonts w:ascii="Times New Roman" w:hAnsi="Times New Roman"/>
          <w:color w:val="000000"/>
          <w:sz w:val="28"/>
          <w:lang w:val="ru-RU"/>
        </w:rPr>
        <w:t>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</w:t>
      </w:r>
      <w:r>
        <w:rPr>
          <w:rFonts w:ascii="Times New Roman" w:hAnsi="Times New Roman"/>
          <w:color w:val="000000"/>
          <w:sz w:val="28"/>
          <w:lang w:val="ru-RU"/>
        </w:rPr>
        <w:t>е солиста с оркестром.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</w:t>
      </w:r>
      <w:r>
        <w:rPr>
          <w:rFonts w:ascii="Times New Roman" w:hAnsi="Times New Roman"/>
          <w:color w:val="000000"/>
          <w:sz w:val="28"/>
          <w:lang w:val="ru-RU"/>
        </w:rPr>
        <w:t xml:space="preserve"> соответствующей тематики;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</w:t>
      </w:r>
      <w:r>
        <w:rPr>
          <w:rFonts w:ascii="Times New Roman" w:hAnsi="Times New Roman"/>
          <w:color w:val="000000"/>
          <w:sz w:val="28"/>
          <w:lang w:val="ru-RU"/>
        </w:rPr>
        <w:t>ьес в исполнении известных пианистов;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</w:t>
      </w:r>
      <w:r>
        <w:rPr>
          <w:rFonts w:ascii="Times New Roman" w:hAnsi="Times New Roman"/>
          <w:color w:val="000000"/>
          <w:sz w:val="28"/>
          <w:lang w:val="ru-RU"/>
        </w:rPr>
        <w:t>ромко, в разных регистрах, разными штрихами);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</w:t>
      </w:r>
      <w:r>
        <w:rPr>
          <w:rFonts w:ascii="Times New Roman" w:hAnsi="Times New Roman"/>
          <w:color w:val="000000"/>
          <w:sz w:val="28"/>
          <w:lang w:val="ru-RU"/>
        </w:rPr>
        <w:t>одсчёт параметров (высота, ширина, количество клавиш, педалей).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музыка для флейты соло, флейты в сопровождении фортепиано, оркестра (например, «Шутка» И.С. Бах</w:t>
      </w:r>
      <w:r>
        <w:rPr>
          <w:rFonts w:ascii="Times New Roman" w:hAnsi="Times New Roman"/>
          <w:color w:val="000000"/>
          <w:sz w:val="28"/>
          <w:lang w:val="ru-RU"/>
        </w:rPr>
        <w:t xml:space="preserve">а, «Мелодия» из оперы «Орфей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фрагментов в исполнении </w:t>
      </w:r>
      <w:r>
        <w:rPr>
          <w:rFonts w:ascii="Times New Roman" w:hAnsi="Times New Roman"/>
          <w:color w:val="000000"/>
          <w:sz w:val="28"/>
          <w:lang w:val="ru-RU"/>
        </w:rPr>
        <w:t>известных музыкантов-инструменталистов;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</w:t>
      </w:r>
      <w:r>
        <w:rPr>
          <w:rFonts w:ascii="Times New Roman" w:hAnsi="Times New Roman"/>
          <w:color w:val="000000"/>
          <w:sz w:val="28"/>
          <w:lang w:val="ru-RU"/>
        </w:rPr>
        <w:t>омпозиторы, сочинявшие скрипичную музыку, знаменитые исполнители, мастера, изготавливавшие инструменты.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конкретных произведений </w:t>
      </w:r>
      <w:r>
        <w:rPr>
          <w:rFonts w:ascii="Times New Roman" w:hAnsi="Times New Roman"/>
          <w:color w:val="000000"/>
          <w:sz w:val="28"/>
          <w:lang w:val="ru-RU"/>
        </w:rPr>
        <w:t>и их авторов, определения тембров звучащих инструментов;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инструментальной музыки; «Паспорт инструмента» – исследовательская работа, предполагающая описание </w:t>
      </w:r>
      <w:r>
        <w:rPr>
          <w:rFonts w:ascii="Times New Roman" w:hAnsi="Times New Roman"/>
          <w:color w:val="000000"/>
          <w:sz w:val="28"/>
          <w:lang w:val="ru-RU"/>
        </w:rPr>
        <w:t>внешнего вида и особенностей звучания инструмента, способов игры на нём.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</w:t>
      </w:r>
      <w:r>
        <w:rPr>
          <w:rFonts w:ascii="Times New Roman" w:hAnsi="Times New Roman"/>
          <w:color w:val="000000"/>
          <w:sz w:val="28"/>
          <w:lang w:val="ru-RU"/>
        </w:rPr>
        <w:t xml:space="preserve"> арии из опер. Кантата. Песня, романс, вокализ, кант.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во</w:t>
      </w:r>
      <w:r>
        <w:rPr>
          <w:rFonts w:ascii="Times New Roman" w:hAnsi="Times New Roman"/>
          <w:color w:val="000000"/>
          <w:sz w:val="28"/>
          <w:lang w:val="ru-RU"/>
        </w:rPr>
        <w:t>кальных произведений композиторов-классиков;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</w:t>
      </w:r>
      <w:r>
        <w:rPr>
          <w:rFonts w:ascii="Times New Roman" w:hAnsi="Times New Roman"/>
          <w:color w:val="000000"/>
          <w:sz w:val="28"/>
          <w:lang w:val="ru-RU"/>
        </w:rPr>
        <w:t>ание вокальных музыкальных произведений и их авторов;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жанры камер</w:t>
      </w:r>
      <w:r>
        <w:rPr>
          <w:rFonts w:ascii="Times New Roman" w:hAnsi="Times New Roman"/>
          <w:color w:val="000000"/>
          <w:sz w:val="28"/>
          <w:lang w:val="ru-RU"/>
        </w:rPr>
        <w:t>ной инструментальной музыки: этюд, пьеса. Альбом. Цикл. Сюита. Соната. Квартет.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комплекса </w:t>
      </w:r>
      <w:r>
        <w:rPr>
          <w:rFonts w:ascii="Times New Roman" w:hAnsi="Times New Roman"/>
          <w:color w:val="000000"/>
          <w:sz w:val="28"/>
          <w:lang w:val="ru-RU"/>
        </w:rPr>
        <w:t>выразительных средств;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</w:t>
      </w:r>
      <w:r>
        <w:rPr>
          <w:rFonts w:ascii="Times New Roman" w:hAnsi="Times New Roman"/>
          <w:color w:val="000000"/>
          <w:sz w:val="28"/>
          <w:lang w:val="ru-RU"/>
        </w:rPr>
        <w:t>литературный эпиграф.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образов программной музыки; сочинение небольших миниатюр </w:t>
      </w:r>
      <w:r>
        <w:rPr>
          <w:rFonts w:ascii="Times New Roman" w:hAnsi="Times New Roman"/>
          <w:color w:val="000000"/>
          <w:sz w:val="28"/>
          <w:lang w:val="ru-RU"/>
        </w:rPr>
        <w:t>(вокальные или инструментальные импровизации) по заданной программе.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составом симфонического </w:t>
      </w:r>
      <w:r>
        <w:rPr>
          <w:rFonts w:ascii="Times New Roman" w:hAnsi="Times New Roman"/>
          <w:color w:val="000000"/>
          <w:sz w:val="28"/>
          <w:lang w:val="ru-RU"/>
        </w:rPr>
        <w:t>оркестра, группами инструментов;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</w:t>
      </w:r>
      <w:r>
        <w:rPr>
          <w:rFonts w:ascii="Times New Roman" w:hAnsi="Times New Roman"/>
          <w:color w:val="000000"/>
          <w:sz w:val="28"/>
          <w:lang w:val="ru-RU"/>
        </w:rPr>
        <w:t>ьма об устройстве оркестра.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>
        <w:rPr>
          <w:rFonts w:ascii="Times New Roman" w:hAnsi="Times New Roman"/>
          <w:color w:val="000000"/>
          <w:sz w:val="28"/>
          <w:lang w:val="ru-RU"/>
        </w:rPr>
        <w:t>музыки;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ж</w:t>
      </w:r>
      <w:r>
        <w:rPr>
          <w:rFonts w:ascii="Times New Roman" w:hAnsi="Times New Roman"/>
          <w:color w:val="000000"/>
          <w:sz w:val="28"/>
          <w:lang w:val="ru-RU"/>
        </w:rPr>
        <w:t>анра, формы;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b/>
          <w:color w:val="000000"/>
          <w:sz w:val="28"/>
          <w:lang w:val="ru-RU"/>
        </w:rPr>
        <w:t>вропейские композиторы-классики.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фрагменты вокальных, </w:t>
      </w:r>
      <w:r>
        <w:rPr>
          <w:rFonts w:ascii="Times New Roman" w:hAnsi="Times New Roman"/>
          <w:color w:val="000000"/>
          <w:sz w:val="28"/>
          <w:lang w:val="ru-RU"/>
        </w:rPr>
        <w:t>инструментальных, симфонических сочинений;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</w:t>
      </w:r>
      <w:r>
        <w:rPr>
          <w:rFonts w:ascii="Times New Roman" w:hAnsi="Times New Roman"/>
          <w:color w:val="000000"/>
          <w:sz w:val="28"/>
          <w:lang w:val="ru-RU"/>
        </w:rPr>
        <w:t>екстов и художественной литературы биографического характера;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</w:t>
      </w:r>
      <w:r>
        <w:rPr>
          <w:rFonts w:ascii="Times New Roman" w:hAnsi="Times New Roman"/>
          <w:i/>
          <w:color w:val="000000"/>
          <w:spacing w:val="-6"/>
          <w:sz w:val="28"/>
          <w:lang w:val="ru-RU"/>
        </w:rPr>
        <w:t>ание:</w:t>
      </w:r>
      <w:r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>
        <w:rPr>
          <w:rFonts w:ascii="Times New Roman" w:hAnsi="Times New Roman"/>
          <w:color w:val="000000"/>
          <w:sz w:val="28"/>
          <w:lang w:val="ru-RU"/>
        </w:rPr>
        <w:t>программ, афиш консерватории, филармонии;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</w:t>
      </w:r>
      <w:r>
        <w:rPr>
          <w:rFonts w:ascii="Times New Roman" w:hAnsi="Times New Roman"/>
          <w:color w:val="000000"/>
          <w:sz w:val="28"/>
          <w:lang w:val="ru-RU"/>
        </w:rPr>
        <w:t>коллекции записей любимого исполнителя.</w:t>
      </w:r>
    </w:p>
    <w:p w:rsidR="00ED6DA9" w:rsidRDefault="00ED6DA9">
      <w:pPr>
        <w:spacing w:after="0"/>
        <w:ind w:left="120"/>
        <w:rPr>
          <w:lang w:val="ru-RU"/>
        </w:rPr>
      </w:pPr>
      <w:bookmarkStart w:id="7" w:name="_Toc144448638"/>
      <w:bookmarkEnd w:id="7"/>
    </w:p>
    <w:p w:rsidR="00ED6DA9" w:rsidRDefault="007062E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</w:t>
      </w:r>
      <w:r>
        <w:rPr>
          <w:rFonts w:ascii="Times New Roman" w:hAnsi="Times New Roman"/>
          <w:color w:val="000000"/>
          <w:sz w:val="28"/>
          <w:lang w:val="ru-RU"/>
        </w:rPr>
        <w:t xml:space="preserve">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</w:t>
      </w:r>
      <w:r>
        <w:rPr>
          <w:rFonts w:ascii="Times New Roman" w:hAnsi="Times New Roman"/>
          <w:color w:val="000000"/>
          <w:sz w:val="28"/>
          <w:lang w:val="ru-RU"/>
        </w:rPr>
        <w:t xml:space="preserve">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</w:t>
      </w:r>
      <w:r>
        <w:rPr>
          <w:rFonts w:ascii="Times New Roman" w:hAnsi="Times New Roman"/>
          <w:color w:val="000000"/>
          <w:sz w:val="28"/>
          <w:lang w:val="ru-RU"/>
        </w:rPr>
        <w:t>прекрасного, пробуждение и развитие эстетических потребностей.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</w:t>
      </w:r>
      <w:r>
        <w:rPr>
          <w:rFonts w:ascii="Times New Roman" w:hAnsi="Times New Roman"/>
          <w:color w:val="000000"/>
          <w:sz w:val="28"/>
          <w:lang w:val="ru-RU"/>
        </w:rPr>
        <w:t>людей – хор, хоровод.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</w:t>
      </w:r>
      <w:r>
        <w:rPr>
          <w:rFonts w:ascii="Times New Roman" w:hAnsi="Times New Roman"/>
          <w:color w:val="000000"/>
          <w:sz w:val="28"/>
          <w:lang w:val="ru-RU"/>
        </w:rPr>
        <w:t xml:space="preserve"> «Цветы распускаются под музыку»;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</w:t>
      </w:r>
      <w:r>
        <w:rPr>
          <w:rFonts w:ascii="Times New Roman" w:hAnsi="Times New Roman"/>
          <w:b/>
          <w:color w:val="000000"/>
          <w:sz w:val="28"/>
          <w:lang w:val="ru-RU"/>
        </w:rPr>
        <w:t>кальные пейзажи.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>
        <w:rPr>
          <w:rFonts w:ascii="Times New Roman" w:hAnsi="Times New Roman"/>
          <w:color w:val="000000"/>
          <w:sz w:val="28"/>
          <w:lang w:val="ru-RU"/>
        </w:rPr>
        <w:t>произведений программной музыки, посвящённой образам природы;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о</w:t>
      </w:r>
      <w:r>
        <w:rPr>
          <w:rFonts w:ascii="Times New Roman" w:hAnsi="Times New Roman"/>
          <w:color w:val="000000"/>
          <w:sz w:val="28"/>
          <w:lang w:val="ru-RU"/>
        </w:rPr>
        <w:t>духотворенное исполнение песен о природе, её красоте;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</w:t>
      </w:r>
      <w:r>
        <w:rPr>
          <w:rFonts w:ascii="Times New Roman" w:hAnsi="Times New Roman"/>
          <w:color w:val="000000"/>
          <w:sz w:val="28"/>
          <w:lang w:val="ru-RU"/>
        </w:rPr>
        <w:t>ка, передающая образ человека, его походку, движения, характер, манеру речи. «Портреты», выраженные в музыкальных интонациях.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</w:t>
      </w:r>
      <w:r>
        <w:rPr>
          <w:rFonts w:ascii="Times New Roman" w:hAnsi="Times New Roman"/>
          <w:color w:val="000000"/>
          <w:sz w:val="28"/>
          <w:lang w:val="ru-RU"/>
        </w:rPr>
        <w:t>азочных персонажей;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исполнение песни –</w:t>
      </w:r>
      <w:r>
        <w:rPr>
          <w:rFonts w:ascii="Times New Roman" w:hAnsi="Times New Roman"/>
          <w:color w:val="000000"/>
          <w:sz w:val="28"/>
          <w:lang w:val="ru-RU"/>
        </w:rPr>
        <w:t xml:space="preserve"> портретной зарисовки;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ED6DA9" w:rsidRDefault="007062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</w:t>
      </w:r>
      <w:r>
        <w:rPr>
          <w:rFonts w:ascii="Times New Roman" w:hAnsi="Times New Roman"/>
          <w:i/>
          <w:color w:val="000000"/>
          <w:sz w:val="28"/>
          <w:lang w:val="ru-RU"/>
        </w:rPr>
        <w:t>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</w:t>
      </w:r>
      <w:r>
        <w:rPr>
          <w:rFonts w:ascii="Times New Roman" w:hAnsi="Times New Roman"/>
          <w:color w:val="000000"/>
          <w:sz w:val="28"/>
          <w:lang w:val="ru-RU"/>
        </w:rPr>
        <w:t>ние» фрагментами произведений;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</w:t>
      </w:r>
      <w:r>
        <w:rPr>
          <w:rFonts w:ascii="Times New Roman" w:hAnsi="Times New Roman"/>
          <w:color w:val="000000"/>
          <w:sz w:val="28"/>
          <w:lang w:val="ru-RU"/>
        </w:rPr>
        <w:t>нием; групповые творческие шутливые двигательные импровизации «Цирковая труппа».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рефлексия собственного эмо</w:t>
      </w:r>
      <w:r>
        <w:rPr>
          <w:rFonts w:ascii="Times New Roman" w:hAnsi="Times New Roman"/>
          <w:color w:val="000000"/>
          <w:sz w:val="28"/>
          <w:lang w:val="ru-RU"/>
        </w:rPr>
        <w:t>ционального состояния после участия в танцевальных композициях и импровизациях;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</w:t>
      </w:r>
      <w:r>
        <w:rPr>
          <w:rFonts w:ascii="Times New Roman" w:hAnsi="Times New Roman"/>
          <w:color w:val="000000"/>
          <w:sz w:val="28"/>
          <w:lang w:val="ru-RU"/>
        </w:rPr>
        <w:t xml:space="preserve">ьном искусстве. Военные песни, марши, интонации, ритмы, тембры (призывная кварта, пунктирный ритм,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Отечественной войны – песни Великой Победы.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учебных и </w:t>
      </w:r>
      <w:r>
        <w:rPr>
          <w:rFonts w:ascii="Times New Roman" w:hAnsi="Times New Roman"/>
          <w:color w:val="000000"/>
          <w:sz w:val="28"/>
          <w:lang w:val="ru-RU"/>
        </w:rPr>
        <w:t>художественных текстов, посвящённых песням Великой Отечественной войны;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</w:t>
      </w:r>
      <w:r>
        <w:rPr>
          <w:rFonts w:ascii="Times New Roman" w:hAnsi="Times New Roman"/>
          <w:color w:val="000000"/>
          <w:sz w:val="28"/>
          <w:lang w:val="ru-RU"/>
        </w:rPr>
        <w:t>беды, почему? Как музыка, песни помогали российскому народу одержать победу в Великой Отечественной войне?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</w:t>
      </w:r>
      <w:r>
        <w:rPr>
          <w:rFonts w:ascii="Times New Roman" w:hAnsi="Times New Roman"/>
          <w:i/>
          <w:color w:val="000000"/>
          <w:sz w:val="28"/>
          <w:lang w:val="ru-RU"/>
        </w:rPr>
        <w:t>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эт</w:t>
      </w:r>
      <w:r>
        <w:rPr>
          <w:rFonts w:ascii="Times New Roman" w:hAnsi="Times New Roman"/>
          <w:color w:val="000000"/>
          <w:sz w:val="28"/>
          <w:lang w:val="ru-RU"/>
        </w:rPr>
        <w:t>ических вопросов, связанных с государственными символами страны;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</w:t>
      </w:r>
      <w:r>
        <w:rPr>
          <w:rFonts w:ascii="Times New Roman" w:hAnsi="Times New Roman"/>
          <w:color w:val="000000"/>
          <w:sz w:val="28"/>
          <w:lang w:val="ru-RU"/>
        </w:rPr>
        <w:t>ия, изменения и развития.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ED6DA9" w:rsidRDefault="00ED6DA9">
      <w:pPr>
        <w:spacing w:after="0" w:line="257" w:lineRule="auto"/>
        <w:ind w:left="120"/>
        <w:jc w:val="both"/>
        <w:rPr>
          <w:lang w:val="ru-RU"/>
        </w:rPr>
      </w:pP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D6DA9" w:rsidRDefault="00ED6DA9">
      <w:pPr>
        <w:spacing w:after="0"/>
        <w:ind w:left="120"/>
        <w:rPr>
          <w:lang w:val="ru-RU"/>
        </w:rPr>
      </w:pPr>
      <w:bookmarkStart w:id="8" w:name="_Toc144448639"/>
      <w:bookmarkEnd w:id="8"/>
    </w:p>
    <w:p w:rsidR="00ED6DA9" w:rsidRDefault="007062E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</w:t>
      </w:r>
      <w:r>
        <w:rPr>
          <w:rFonts w:ascii="Times New Roman" w:hAnsi="Times New Roman"/>
          <w:color w:val="000000"/>
          <w:sz w:val="28"/>
          <w:lang w:val="ru-RU"/>
        </w:rPr>
        <w:t xml:space="preserve">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актуальным. Интонационная и жанровая близость фо</w:t>
      </w:r>
      <w:r>
        <w:rPr>
          <w:rFonts w:ascii="Times New Roman" w:hAnsi="Times New Roman"/>
          <w:color w:val="000000"/>
          <w:sz w:val="28"/>
          <w:lang w:val="ru-RU"/>
        </w:rPr>
        <w:t xml:space="preserve">льклора разных народов. 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</w:t>
      </w:r>
      <w:r>
        <w:rPr>
          <w:rFonts w:ascii="Times New Roman" w:hAnsi="Times New Roman"/>
          <w:color w:val="000000"/>
          <w:sz w:val="28"/>
          <w:lang w:val="ru-RU"/>
        </w:rPr>
        <w:t>ров;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</w:t>
      </w:r>
      <w:r>
        <w:rPr>
          <w:rFonts w:ascii="Times New Roman" w:hAnsi="Times New Roman"/>
          <w:color w:val="000000"/>
          <w:sz w:val="28"/>
          <w:lang w:val="ru-RU"/>
        </w:rPr>
        <w:t>ие на клавишных или духовых инструментах композиторских мелодий, прослеживание их по нотной записи;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</w:t>
      </w:r>
      <w:r>
        <w:rPr>
          <w:rFonts w:ascii="Times New Roman" w:hAnsi="Times New Roman"/>
          <w:color w:val="000000"/>
          <w:sz w:val="28"/>
          <w:lang w:val="ru-RU"/>
        </w:rPr>
        <w:t>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</w:t>
      </w:r>
      <w:r>
        <w:rPr>
          <w:rFonts w:ascii="Times New Roman" w:hAnsi="Times New Roman"/>
          <w:color w:val="000000"/>
          <w:sz w:val="28"/>
          <w:lang w:val="ru-RU"/>
        </w:rPr>
        <w:t xml:space="preserve">. Близость музыкальной культуры этих стран с российскими республиками.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</w:t>
      </w:r>
      <w:r>
        <w:rPr>
          <w:rFonts w:ascii="Times New Roman" w:hAnsi="Times New Roman"/>
          <w:color w:val="000000"/>
          <w:sz w:val="28"/>
          <w:lang w:val="ru-RU"/>
        </w:rPr>
        <w:t>нтонации);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</w:t>
      </w:r>
      <w:r>
        <w:rPr>
          <w:rFonts w:ascii="Times New Roman" w:hAnsi="Times New Roman"/>
          <w:color w:val="000000"/>
          <w:sz w:val="28"/>
          <w:lang w:val="ru-RU"/>
        </w:rPr>
        <w:t>инструментов;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</w:t>
      </w:r>
      <w:r>
        <w:rPr>
          <w:rFonts w:ascii="Times New Roman" w:hAnsi="Times New Roman"/>
          <w:color w:val="000000"/>
          <w:sz w:val="28"/>
          <w:lang w:val="ru-RU"/>
        </w:rPr>
        <w:t>визация ритмических аккомпанементов к ним (с помощью звучащих жестов или на ударных инструментах);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</w:t>
      </w:r>
      <w:r>
        <w:rPr>
          <w:rFonts w:ascii="Times New Roman" w:hAnsi="Times New Roman"/>
          <w:color w:val="000000"/>
          <w:sz w:val="28"/>
          <w:lang w:val="ru-RU"/>
        </w:rPr>
        <w:t>ьные фестивали, посвящённые музыкальной культуре народов мира.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</w:t>
      </w:r>
      <w:r>
        <w:rPr>
          <w:rFonts w:ascii="Times New Roman" w:hAnsi="Times New Roman"/>
          <w:color w:val="000000"/>
          <w:sz w:val="28"/>
          <w:lang w:val="ru-RU"/>
        </w:rPr>
        <w:t xml:space="preserve">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Смешение трад</w:t>
      </w:r>
      <w:r>
        <w:rPr>
          <w:rFonts w:ascii="Times New Roman" w:hAnsi="Times New Roman"/>
          <w:color w:val="000000"/>
          <w:sz w:val="28"/>
          <w:lang w:val="ru-RU"/>
        </w:rPr>
        <w:t xml:space="preserve">иций и культур в музыке Северной Америки.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 Средней Азии. Музыкальные традиции и праздники, народные </w:t>
      </w:r>
      <w:r>
        <w:rPr>
          <w:rFonts w:ascii="Times New Roman" w:hAnsi="Times New Roman"/>
          <w:color w:val="000000"/>
          <w:sz w:val="28"/>
          <w:lang w:val="ru-RU"/>
        </w:rPr>
        <w:t>инструменты и современные исполнители Казахстана, Киргизии и других стран региона.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</w:t>
      </w:r>
      <w:r>
        <w:rPr>
          <w:rFonts w:ascii="Times New Roman" w:hAnsi="Times New Roman"/>
          <w:color w:val="000000"/>
          <w:sz w:val="28"/>
          <w:lang w:val="ru-RU"/>
        </w:rPr>
        <w:t>итм, лад, интонации);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</w:t>
      </w:r>
      <w:r>
        <w:rPr>
          <w:rFonts w:ascii="Times New Roman" w:hAnsi="Times New Roman"/>
          <w:color w:val="000000"/>
          <w:sz w:val="28"/>
          <w:lang w:val="ru-RU"/>
        </w:rPr>
        <w:t>рументов;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</w:t>
      </w:r>
      <w:r>
        <w:rPr>
          <w:rFonts w:ascii="Times New Roman" w:hAnsi="Times New Roman"/>
          <w:color w:val="000000"/>
          <w:sz w:val="28"/>
          <w:lang w:val="ru-RU"/>
        </w:rPr>
        <w:t>я ритмических аккомпанементов к ним (с помощью звучащих жестов или на ударных инструментах);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</w:t>
      </w:r>
      <w:r>
        <w:rPr>
          <w:rFonts w:ascii="Times New Roman" w:hAnsi="Times New Roman"/>
          <w:color w:val="000000"/>
          <w:sz w:val="28"/>
          <w:lang w:val="ru-RU"/>
        </w:rPr>
        <w:t xml:space="preserve">естивали, посвященные музыкальной культуре народов мира. 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</w:t>
      </w:r>
      <w:r>
        <w:rPr>
          <w:rFonts w:ascii="Times New Roman" w:hAnsi="Times New Roman"/>
          <w:i/>
          <w:color w:val="000000"/>
          <w:sz w:val="28"/>
          <w:lang w:val="ru-RU"/>
        </w:rPr>
        <w:t>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</w:t>
      </w:r>
      <w:r>
        <w:rPr>
          <w:rFonts w:ascii="Times New Roman" w:hAnsi="Times New Roman"/>
          <w:color w:val="000000"/>
          <w:sz w:val="28"/>
          <w:lang w:val="ru-RU"/>
        </w:rPr>
        <w:t>ных вокальных сочинений;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D6DA9" w:rsidRDefault="007062E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</w:t>
      </w:r>
      <w:r>
        <w:rPr>
          <w:rFonts w:ascii="Times New Roman" w:hAnsi="Times New Roman"/>
          <w:color w:val="000000"/>
          <w:sz w:val="28"/>
          <w:lang w:val="ru-RU"/>
        </w:rPr>
        <w:t>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</w:t>
      </w:r>
      <w:r>
        <w:rPr>
          <w:rFonts w:ascii="Times New Roman" w:hAnsi="Times New Roman"/>
          <w:color w:val="000000"/>
          <w:sz w:val="28"/>
          <w:lang w:val="ru-RU"/>
        </w:rPr>
        <w:t>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</w:t>
      </w:r>
      <w:r>
        <w:rPr>
          <w:rFonts w:ascii="Times New Roman" w:hAnsi="Times New Roman"/>
          <w:color w:val="000000"/>
          <w:sz w:val="28"/>
          <w:lang w:val="ru-RU"/>
        </w:rPr>
        <w:t>чения других модулей.</w:t>
      </w:r>
    </w:p>
    <w:p w:rsidR="00ED6DA9" w:rsidRDefault="007062E3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Default="007062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обобщение жизненного опыта, связанного со </w:t>
      </w:r>
      <w:r>
        <w:rPr>
          <w:rFonts w:ascii="Times New Roman" w:hAnsi="Times New Roman"/>
          <w:color w:val="000000"/>
          <w:sz w:val="28"/>
          <w:lang w:val="ru-RU"/>
        </w:rPr>
        <w:t>звучанием колоколов;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элементом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(по выбору учите</w:t>
      </w:r>
      <w:r>
        <w:rPr>
          <w:rFonts w:ascii="Times New Roman" w:hAnsi="Times New Roman"/>
          <w:color w:val="000000"/>
          <w:sz w:val="28"/>
          <w:lang w:val="ru-RU"/>
        </w:rPr>
        <w:t>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импровизация – имитация дв</w:t>
      </w:r>
      <w:r>
        <w:rPr>
          <w:rFonts w:ascii="Times New Roman" w:hAnsi="Times New Roman"/>
          <w:color w:val="000000"/>
          <w:sz w:val="28"/>
          <w:lang w:val="ru-RU"/>
        </w:rPr>
        <w:t xml:space="preserve">ижений звонаря на колокольне; 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ED6DA9" w:rsidRDefault="007062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сочинение, исполнение на фортепиано, синтезаторе или металлофонах композиции </w:t>
      </w:r>
      <w:r w:rsidRPr="000D3066">
        <w:rPr>
          <w:rFonts w:ascii="Times New Roman" w:hAnsi="Times New Roman"/>
          <w:color w:val="000000"/>
          <w:sz w:val="28"/>
          <w:lang w:val="ru-RU"/>
        </w:rPr>
        <w:t>(импровизации), имитирующей звучание колоколов.</w:t>
      </w: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</w:t>
      </w:r>
      <w:r w:rsidRPr="000D3066">
        <w:rPr>
          <w:rFonts w:ascii="Times New Roman" w:hAnsi="Times New Roman"/>
          <w:color w:val="000000"/>
          <w:sz w:val="28"/>
          <w:lang w:val="ru-RU"/>
        </w:rPr>
        <w:t>оизведений религиозного содержания;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значении молитвы;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чтение учеб</w:t>
      </w:r>
      <w:r w:rsidRPr="000D3066">
        <w:rPr>
          <w:rFonts w:ascii="Times New Roman" w:hAnsi="Times New Roman"/>
          <w:color w:val="000000"/>
          <w:sz w:val="28"/>
          <w:lang w:val="ru-RU"/>
        </w:rPr>
        <w:t>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</w:t>
      </w:r>
      <w:r w:rsidRPr="000D3066">
        <w:rPr>
          <w:rFonts w:ascii="Times New Roman" w:hAnsi="Times New Roman"/>
          <w:color w:val="000000"/>
          <w:sz w:val="28"/>
          <w:lang w:val="ru-RU"/>
        </w:rPr>
        <w:t>но-выразительных средств;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</w:t>
      </w:r>
      <w:r w:rsidRPr="000D3066">
        <w:rPr>
          <w:rFonts w:ascii="Times New Roman" w:hAnsi="Times New Roman"/>
          <w:color w:val="000000"/>
          <w:sz w:val="28"/>
          <w:lang w:val="ru-RU"/>
        </w:rPr>
        <w:t>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творчество на основе музыкальных впечатлений от восприятия органной музыки.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</w:t>
      </w:r>
      <w:r w:rsidRPr="000D3066">
        <w:rPr>
          <w:rFonts w:ascii="Times New Roman" w:hAnsi="Times New Roman"/>
          <w:color w:val="000000"/>
          <w:sz w:val="28"/>
          <w:lang w:val="ru-RU"/>
        </w:rPr>
        <w:t>религиозной тематики, сравнение церковных мелодий и народных песен, мелодий светской музыки;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</w:t>
      </w:r>
      <w:r w:rsidRPr="000D3066">
        <w:rPr>
          <w:rFonts w:ascii="Times New Roman" w:hAnsi="Times New Roman"/>
          <w:color w:val="000000"/>
          <w:sz w:val="28"/>
          <w:lang w:val="ru-RU"/>
        </w:rPr>
        <w:t>вописи, посвящённых святым, Христу, Богородице;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ния (по выбору: на религиозных праздниках той конфессии, которая наиболее почитаема в данном регионе Российской Федерации. 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</w:t>
      </w:r>
      <w:r w:rsidRPr="000D3066">
        <w:rPr>
          <w:rFonts w:ascii="Times New Roman" w:hAnsi="Times New Roman"/>
          <w:color w:val="000000"/>
          <w:sz w:val="28"/>
          <w:lang w:val="ru-RU"/>
        </w:rPr>
        <w:t>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 музыкальных фр</w:t>
      </w:r>
      <w:r w:rsidRPr="000D3066">
        <w:rPr>
          <w:rFonts w:ascii="Times New Roman" w:hAnsi="Times New Roman"/>
          <w:color w:val="000000"/>
          <w:sz w:val="28"/>
          <w:lang w:val="ru-RU"/>
        </w:rPr>
        <w:t>агментов праздничных богослужений, определение характера музыки, её религиозного содержания;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</w:t>
      </w:r>
      <w:r w:rsidRPr="000D3066">
        <w:rPr>
          <w:rFonts w:ascii="Times New Roman" w:hAnsi="Times New Roman"/>
          <w:color w:val="000000"/>
          <w:sz w:val="28"/>
          <w:lang w:val="ru-RU"/>
        </w:rPr>
        <w:t>раздникам; посещение концерта духовной музыки; исследовательские проекты, посвящённые музыке религиозных праздников.</w:t>
      </w:r>
    </w:p>
    <w:p w:rsidR="00ED6DA9" w:rsidRPr="000D3066" w:rsidRDefault="007062E3">
      <w:pPr>
        <w:spacing w:after="0"/>
        <w:ind w:left="120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</w:t>
      </w:r>
      <w:r w:rsidRPr="000D3066">
        <w:rPr>
          <w:rFonts w:ascii="Times New Roman" w:hAnsi="Times New Roman"/>
          <w:color w:val="000000"/>
          <w:sz w:val="28"/>
          <w:lang w:val="ru-RU"/>
        </w:rPr>
        <w:t>учающихся, посещение музыкальных театров, коллективный просмотр фильмов.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музыкаль</w:t>
      </w:r>
      <w:r w:rsidRPr="000D3066">
        <w:rPr>
          <w:rFonts w:ascii="Times New Roman" w:hAnsi="Times New Roman"/>
          <w:color w:val="000000"/>
          <w:sz w:val="28"/>
          <w:lang w:val="ru-RU"/>
        </w:rPr>
        <w:t>ной сказки;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</w:t>
      </w:r>
      <w:r w:rsidRPr="000D3066">
        <w:rPr>
          <w:rFonts w:ascii="Times New Roman" w:hAnsi="Times New Roman"/>
          <w:color w:val="000000"/>
          <w:spacing w:val="-4"/>
          <w:sz w:val="28"/>
          <w:lang w:val="ru-RU"/>
        </w:rPr>
        <w:t>ьной сказки, спектакль для родителей;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танцевальная импровизация п</w:t>
      </w:r>
      <w:r w:rsidRPr="000D3066">
        <w:rPr>
          <w:rFonts w:ascii="Times New Roman" w:hAnsi="Times New Roman"/>
          <w:color w:val="000000"/>
          <w:sz w:val="28"/>
          <w:lang w:val="ru-RU"/>
        </w:rPr>
        <w:t>од музыку фрагмента балета;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</w:t>
      </w:r>
      <w:r w:rsidRPr="000D3066">
        <w:rPr>
          <w:rFonts w:ascii="Times New Roman" w:hAnsi="Times New Roman"/>
          <w:color w:val="000000"/>
          <w:sz w:val="28"/>
          <w:lang w:val="ru-RU"/>
        </w:rPr>
        <w:t>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</w:t>
      </w:r>
      <w:r w:rsidRPr="000D3066">
        <w:rPr>
          <w:rFonts w:ascii="Times New Roman" w:hAnsi="Times New Roman"/>
          <w:color w:val="000000"/>
          <w:sz w:val="28"/>
          <w:lang w:val="ru-RU"/>
        </w:rPr>
        <w:t>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просмотр и обсуждение видеозаписей – знакомство с </w:t>
      </w:r>
      <w:r w:rsidRPr="000D3066">
        <w:rPr>
          <w:rFonts w:ascii="Times New Roman" w:hAnsi="Times New Roman"/>
          <w:color w:val="000000"/>
          <w:sz w:val="28"/>
          <w:lang w:val="ru-RU"/>
        </w:rPr>
        <w:t>несколькими яркими сольными номерами и сценами из балетов русских композиторов;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</w:t>
      </w:r>
      <w:r w:rsidRPr="000D3066">
        <w:rPr>
          <w:rFonts w:ascii="Times New Roman" w:hAnsi="Times New Roman"/>
          <w:color w:val="000000"/>
          <w:sz w:val="28"/>
          <w:lang w:val="ru-RU"/>
        </w:rPr>
        <w:t>ктакля или просмотр фильма-балета.</w:t>
      </w: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менты из опер Н.А. Римского -Корсакова («Садко», «Сказка о царе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</w:t>
      </w:r>
      <w:r w:rsidRPr="000D3066">
        <w:rPr>
          <w:rFonts w:ascii="Times New Roman" w:hAnsi="Times New Roman"/>
          <w:color w:val="000000"/>
          <w:sz w:val="28"/>
          <w:lang w:val="ru-RU"/>
        </w:rPr>
        <w:t>ие характера музыки сольной партии, роли и выразительных средств оркестрового сопровождения;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</w:t>
      </w:r>
      <w:r w:rsidRPr="000D3066">
        <w:rPr>
          <w:rFonts w:ascii="Times New Roman" w:hAnsi="Times New Roman"/>
          <w:i/>
          <w:color w:val="000000"/>
          <w:sz w:val="28"/>
          <w:lang w:val="ru-RU"/>
        </w:rPr>
        <w:t>ды деятельности обучающихся: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</w:t>
      </w:r>
      <w:r w:rsidRPr="000D3066">
        <w:rPr>
          <w:rFonts w:ascii="Times New Roman" w:hAnsi="Times New Roman"/>
          <w:color w:val="000000"/>
          <w:sz w:val="28"/>
          <w:lang w:val="ru-RU"/>
        </w:rPr>
        <w:t>ем, характеристика приёмов, использованных композитором;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</w:t>
      </w:r>
      <w:r w:rsidRPr="000D3066">
        <w:rPr>
          <w:rFonts w:ascii="Times New Roman" w:hAnsi="Times New Roman"/>
          <w:color w:val="000000"/>
          <w:sz w:val="28"/>
          <w:lang w:val="ru-RU"/>
        </w:rPr>
        <w:t>ого видеофильма на основе выбранного либретто; просмотр фильма-оперы или фильма-балета.</w:t>
      </w: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</w:t>
      </w:r>
      <w:r w:rsidRPr="000D3066">
        <w:rPr>
          <w:rFonts w:ascii="Times New Roman" w:hAnsi="Times New Roman"/>
          <w:color w:val="000000"/>
          <w:sz w:val="28"/>
          <w:lang w:val="ru-RU"/>
        </w:rPr>
        <w:t>накомство с жанрами оперетты, мюзикла;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0D3066">
        <w:rPr>
          <w:rFonts w:ascii="Times New Roman" w:hAnsi="Times New Roman"/>
          <w:color w:val="000000"/>
          <w:sz w:val="28"/>
          <w:lang w:val="ru-RU"/>
        </w:rPr>
        <w:t>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</w:t>
      </w:r>
      <w:r w:rsidRPr="000D3066">
        <w:rPr>
          <w:rFonts w:ascii="Times New Roman" w:hAnsi="Times New Roman"/>
          <w:color w:val="000000"/>
          <w:sz w:val="28"/>
          <w:lang w:val="ru-RU"/>
        </w:rPr>
        <w:t>ы и танцовщики, художники и другие.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просмотр </w:t>
      </w:r>
      <w:r w:rsidRPr="000D3066">
        <w:rPr>
          <w:rFonts w:ascii="Times New Roman" w:hAnsi="Times New Roman"/>
          <w:color w:val="000000"/>
          <w:sz w:val="28"/>
          <w:lang w:val="ru-RU"/>
        </w:rPr>
        <w:t>фрагментов одного и того же спектакля в разных постановках;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</w:t>
      </w:r>
      <w:r w:rsidRPr="000D3066">
        <w:rPr>
          <w:rFonts w:ascii="Times New Roman" w:hAnsi="Times New Roman"/>
          <w:color w:val="000000"/>
          <w:sz w:val="28"/>
          <w:lang w:val="ru-RU"/>
        </w:rPr>
        <w:t>оздания патриотических опер, фильмов, о творческих поисках композиторов, создававших к ним музыку;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</w:t>
      </w:r>
      <w:r w:rsidRPr="000D3066">
        <w:rPr>
          <w:rFonts w:ascii="Times New Roman" w:hAnsi="Times New Roman"/>
          <w:color w:val="000000"/>
          <w:sz w:val="28"/>
          <w:lang w:val="ru-RU"/>
        </w:rPr>
        <w:t>ьёзная музыка;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</w:t>
      </w:r>
      <w:r w:rsidRPr="000D3066">
        <w:rPr>
          <w:rFonts w:ascii="Times New Roman" w:hAnsi="Times New Roman"/>
          <w:color w:val="000000"/>
          <w:sz w:val="28"/>
          <w:lang w:val="ru-RU"/>
        </w:rPr>
        <w:t>риотической тематики.</w:t>
      </w:r>
    </w:p>
    <w:p w:rsidR="00ED6DA9" w:rsidRPr="000D3066" w:rsidRDefault="007062E3">
      <w:pPr>
        <w:spacing w:after="0"/>
        <w:ind w:left="120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</w:t>
      </w:r>
      <w:r w:rsidRPr="000D3066">
        <w:rPr>
          <w:rFonts w:ascii="Times New Roman" w:hAnsi="Times New Roman"/>
          <w:color w:val="000000"/>
          <w:sz w:val="28"/>
          <w:lang w:val="ru-RU"/>
        </w:rPr>
        <w:t>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</w:t>
      </w:r>
      <w:r w:rsidRPr="000D3066">
        <w:rPr>
          <w:rFonts w:ascii="Times New Roman" w:hAnsi="Times New Roman"/>
          <w:color w:val="000000"/>
          <w:sz w:val="28"/>
          <w:lang w:val="ru-RU"/>
        </w:rPr>
        <w:t>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</w:t>
      </w:r>
      <w:r w:rsidRPr="000D3066">
        <w:rPr>
          <w:rFonts w:ascii="Times New Roman" w:hAnsi="Times New Roman"/>
          <w:color w:val="000000"/>
          <w:sz w:val="28"/>
          <w:lang w:val="ru-RU"/>
        </w:rPr>
        <w:t>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</w:t>
      </w:r>
      <w:r w:rsidRPr="000D3066">
        <w:rPr>
          <w:rFonts w:ascii="Times New Roman" w:hAnsi="Times New Roman"/>
          <w:color w:val="000000"/>
          <w:sz w:val="28"/>
          <w:lang w:val="ru-RU"/>
        </w:rPr>
        <w:t>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0D3066">
        <w:rPr>
          <w:rFonts w:ascii="Times New Roman" w:hAnsi="Times New Roman"/>
          <w:color w:val="000000"/>
          <w:sz w:val="28"/>
          <w:lang w:val="ru-RU"/>
        </w:rPr>
        <w:t>обработок классической музыки, сравнение их с оригиналом;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</w:t>
      </w:r>
      <w:r w:rsidRPr="000D3066">
        <w:rPr>
          <w:rFonts w:ascii="Times New Roman" w:hAnsi="Times New Roman"/>
          <w:i/>
          <w:color w:val="000000"/>
          <w:sz w:val="28"/>
          <w:lang w:val="ru-RU"/>
        </w:rPr>
        <w:t>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</w:t>
      </w:r>
      <w:r w:rsidRPr="000D3066">
        <w:rPr>
          <w:rFonts w:ascii="Times New Roman" w:hAnsi="Times New Roman"/>
          <w:i/>
          <w:color w:val="000000"/>
          <w:sz w:val="28"/>
          <w:lang w:val="ru-RU"/>
        </w:rPr>
        <w:t>щихся: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0D306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</w:t>
      </w:r>
      <w:r w:rsidRPr="000D3066">
        <w:rPr>
          <w:rFonts w:ascii="Times New Roman" w:hAnsi="Times New Roman"/>
          <w:color w:val="000000"/>
          <w:sz w:val="28"/>
          <w:lang w:val="ru-RU"/>
        </w:rPr>
        <w:t>ли нескольких исполнителей современной музыки, популярных у молодёжи.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0D3066">
        <w:rPr>
          <w:rFonts w:ascii="Times New Roman" w:hAnsi="Times New Roman"/>
          <w:color w:val="000000"/>
          <w:sz w:val="28"/>
          <w:lang w:val="ru-RU"/>
        </w:rPr>
        <w:t>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</w:t>
      </w:r>
      <w:r w:rsidRPr="000D3066">
        <w:rPr>
          <w:rFonts w:ascii="Times New Roman" w:hAnsi="Times New Roman"/>
          <w:i/>
          <w:color w:val="000000"/>
          <w:sz w:val="28"/>
          <w:lang w:val="ru-RU"/>
        </w:rPr>
        <w:t>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</w:t>
      </w:r>
      <w:r w:rsidRPr="000D3066">
        <w:rPr>
          <w:rFonts w:ascii="Times New Roman" w:hAnsi="Times New Roman"/>
          <w:color w:val="000000"/>
          <w:sz w:val="28"/>
          <w:lang w:val="ru-RU"/>
        </w:rPr>
        <w:t>нии на электронных музыкальных инструментах;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0D3066">
        <w:rPr>
          <w:rFonts w:ascii="Times New Roman" w:hAnsi="Times New Roman"/>
          <w:color w:val="000000"/>
          <w:sz w:val="28"/>
          <w:lang w:val="ru-RU"/>
        </w:rPr>
        <w:t>).</w:t>
      </w:r>
    </w:p>
    <w:p w:rsidR="00ED6DA9" w:rsidRPr="000D3066" w:rsidRDefault="007062E3">
      <w:pPr>
        <w:spacing w:after="0"/>
        <w:ind w:left="120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Данный модуль яв</w:t>
      </w:r>
      <w:r w:rsidRPr="000D3066">
        <w:rPr>
          <w:rFonts w:ascii="Times New Roman" w:hAnsi="Times New Roman"/>
          <w:color w:val="000000"/>
          <w:sz w:val="28"/>
          <w:lang w:val="ru-RU"/>
        </w:rPr>
        <w:t>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слушателя. Распределение ключевых тем модуля в рамках </w:t>
      </w: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</w:t>
      </w:r>
      <w:r w:rsidRPr="000D3066">
        <w:rPr>
          <w:rFonts w:ascii="Times New Roman" w:hAnsi="Times New Roman"/>
          <w:color w:val="000000"/>
          <w:sz w:val="28"/>
          <w:lang w:val="ru-RU"/>
        </w:rPr>
        <w:t>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</w:t>
      </w:r>
      <w:r w:rsidRPr="000D3066">
        <w:rPr>
          <w:rFonts w:ascii="Times New Roman" w:hAnsi="Times New Roman"/>
          <w:i/>
          <w:color w:val="000000"/>
          <w:sz w:val="28"/>
          <w:lang w:val="ru-RU"/>
        </w:rPr>
        <w:t>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артикуляц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ионные упражнения, разучивание и исполнение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 элементами нотно</w:t>
      </w:r>
      <w:r w:rsidRPr="000D3066">
        <w:rPr>
          <w:rFonts w:ascii="Times New Roman" w:hAnsi="Times New Roman"/>
          <w:color w:val="000000"/>
          <w:sz w:val="28"/>
          <w:lang w:val="ru-RU"/>
        </w:rPr>
        <w:t>й записи;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</w:t>
      </w:r>
      <w:r w:rsidRPr="000D3066">
        <w:rPr>
          <w:rFonts w:ascii="Times New Roman" w:hAnsi="Times New Roman"/>
          <w:color w:val="000000"/>
          <w:sz w:val="28"/>
          <w:lang w:val="ru-RU"/>
        </w:rPr>
        <w:t>ментах звукоряда.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</w:t>
      </w:r>
      <w:r w:rsidRPr="000D3066">
        <w:rPr>
          <w:rFonts w:ascii="Times New Roman" w:hAnsi="Times New Roman"/>
          <w:color w:val="000000"/>
          <w:sz w:val="28"/>
          <w:lang w:val="ru-RU"/>
        </w:rPr>
        <w:t>ризыв и другие) характера;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разучивание, исполн</w:t>
      </w:r>
      <w:r w:rsidRPr="000D3066">
        <w:rPr>
          <w:rFonts w:ascii="Times New Roman" w:hAnsi="Times New Roman"/>
          <w:color w:val="000000"/>
          <w:sz w:val="28"/>
          <w:lang w:val="ru-RU"/>
        </w:rPr>
        <w:t>ение на ударных инструментах ритмической партитуры;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Паузы. Ритмические рисунки. Ритмическая партитура.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</w:t>
      </w:r>
      <w:r w:rsidRPr="000D3066">
        <w:rPr>
          <w:rFonts w:ascii="Times New Roman" w:hAnsi="Times New Roman"/>
          <w:color w:val="000000"/>
          <w:sz w:val="28"/>
          <w:lang w:val="ru-RU"/>
        </w:rPr>
        <w:t>опки, шлепки, притопы) и (или) ударных инструментов простых ритмов;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ритмически</w:t>
      </w:r>
      <w:r w:rsidRPr="000D3066">
        <w:rPr>
          <w:rFonts w:ascii="Times New Roman" w:hAnsi="Times New Roman"/>
          <w:color w:val="000000"/>
          <w:sz w:val="28"/>
          <w:lang w:val="ru-RU"/>
        </w:rPr>
        <w:t>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</w:t>
      </w:r>
      <w:r w:rsidRPr="000D3066">
        <w:rPr>
          <w:rFonts w:ascii="Times New Roman" w:hAnsi="Times New Roman"/>
          <w:color w:val="000000"/>
          <w:sz w:val="28"/>
          <w:lang w:val="ru-RU"/>
        </w:rPr>
        <w:t>4 с хлопками-акцентами на сильную долю, элементарными дирижёрскими жестами;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ментах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</w:t>
      </w:r>
      <w:r w:rsidRPr="000D3066">
        <w:rPr>
          <w:rFonts w:ascii="Times New Roman" w:hAnsi="Times New Roman"/>
          <w:i/>
          <w:color w:val="000000"/>
          <w:sz w:val="28"/>
          <w:lang w:val="ru-RU"/>
        </w:rPr>
        <w:t>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наблюдение за изменением музыкального образа при </w:t>
      </w:r>
      <w:r w:rsidRPr="000D3066">
        <w:rPr>
          <w:rFonts w:ascii="Times New Roman" w:hAnsi="Times New Roman"/>
          <w:color w:val="000000"/>
          <w:sz w:val="28"/>
          <w:lang w:val="ru-RU"/>
        </w:rPr>
        <w:t>изменении элементов музыкального языка (как меняется характер музыки при изменении темпа, динамики, штрихов);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использование элементов муз</w:t>
      </w:r>
      <w:r w:rsidRPr="000D3066">
        <w:rPr>
          <w:rFonts w:ascii="Times New Roman" w:hAnsi="Times New Roman"/>
          <w:color w:val="000000"/>
          <w:sz w:val="28"/>
          <w:lang w:val="ru-RU"/>
        </w:rPr>
        <w:t>ыкального языка для создания определённого образа, настроения в вокальных и инструментальных импровизациях;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</w:t>
      </w:r>
      <w:r w:rsidRPr="000D3066">
        <w:rPr>
          <w:rFonts w:ascii="Times New Roman" w:hAnsi="Times New Roman"/>
          <w:color w:val="000000"/>
          <w:sz w:val="28"/>
          <w:lang w:val="ru-RU"/>
        </w:rPr>
        <w:t>лнительская интерпретация на основе их изменения. Составление музыкального словаря.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осв</w:t>
      </w:r>
      <w:r w:rsidRPr="000D3066">
        <w:rPr>
          <w:rFonts w:ascii="Times New Roman" w:hAnsi="Times New Roman"/>
          <w:color w:val="000000"/>
          <w:sz w:val="28"/>
          <w:lang w:val="ru-RU"/>
        </w:rPr>
        <w:t>оение понятий «выше-ниже»;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при изменении регистра;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, плавное движение мелодии, </w:t>
      </w:r>
      <w:r w:rsidRPr="000D3066">
        <w:rPr>
          <w:rFonts w:ascii="Times New Roman" w:hAnsi="Times New Roman"/>
          <w:color w:val="000000"/>
          <w:sz w:val="28"/>
          <w:lang w:val="ru-RU"/>
        </w:rPr>
        <w:t>скачки. Мелодический рисунок.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музыкал</w:t>
      </w:r>
      <w:r w:rsidRPr="000D3066">
        <w:rPr>
          <w:rFonts w:ascii="Times New Roman" w:hAnsi="Times New Roman"/>
          <w:color w:val="000000"/>
          <w:sz w:val="28"/>
          <w:lang w:val="ru-RU"/>
        </w:rPr>
        <w:t>ьных инструментах) различных мелодических рисунков;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х или виртуальной клавиатуре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0D3066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</w:t>
      </w:r>
      <w:r w:rsidRPr="000D3066">
        <w:rPr>
          <w:rFonts w:ascii="Times New Roman" w:hAnsi="Times New Roman"/>
          <w:color w:val="000000"/>
          <w:sz w:val="28"/>
          <w:lang w:val="ru-RU"/>
        </w:rPr>
        <w:t>вождения;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простейшего сопровождения к знакомой мелодии на клавишных или духовых </w:t>
      </w:r>
      <w:r w:rsidRPr="000D3066">
        <w:rPr>
          <w:rFonts w:ascii="Times New Roman" w:hAnsi="Times New Roman"/>
          <w:color w:val="000000"/>
          <w:sz w:val="28"/>
          <w:lang w:val="ru-RU"/>
        </w:rPr>
        <w:t>инструментах.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0D3066">
        <w:rPr>
          <w:rFonts w:ascii="Times New Roman" w:hAnsi="Times New Roman"/>
          <w:color w:val="000000"/>
          <w:sz w:val="28"/>
          <w:lang w:val="ru-RU"/>
        </w:rPr>
        <w:t>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</w:t>
      </w:r>
      <w:r w:rsidRPr="000D3066">
        <w:rPr>
          <w:rFonts w:ascii="Times New Roman" w:hAnsi="Times New Roman"/>
          <w:i/>
          <w:color w:val="000000"/>
          <w:sz w:val="28"/>
          <w:lang w:val="ru-RU"/>
        </w:rPr>
        <w:t>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исполнение песен с </w:t>
      </w:r>
      <w:r w:rsidRPr="000D3066">
        <w:rPr>
          <w:rFonts w:ascii="Times New Roman" w:hAnsi="Times New Roman"/>
          <w:color w:val="000000"/>
          <w:sz w:val="28"/>
          <w:lang w:val="ru-RU"/>
        </w:rPr>
        <w:t>ярко выраженной ладовой окраской;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</w:t>
      </w:r>
      <w:r w:rsidRPr="000D3066">
        <w:rPr>
          <w:rFonts w:ascii="Times New Roman" w:hAnsi="Times New Roman"/>
          <w:color w:val="000000"/>
          <w:sz w:val="28"/>
          <w:lang w:val="ru-RU"/>
        </w:rPr>
        <w:t>ушание инструментальных произведений, исполнение песен, написанных в пентатонике.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или виртуальной клавиатуре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0D3066">
        <w:rPr>
          <w:rFonts w:ascii="Times New Roman" w:hAnsi="Times New Roman"/>
          <w:color w:val="000000"/>
          <w:sz w:val="28"/>
          <w:lang w:val="ru-RU"/>
        </w:rPr>
        <w:t>.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нение песен,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</w:t>
      </w:r>
      <w:r w:rsidRPr="000D3066">
        <w:rPr>
          <w:rFonts w:ascii="Times New Roman" w:hAnsi="Times New Roman"/>
          <w:color w:val="000000"/>
          <w:sz w:val="28"/>
          <w:lang w:val="ru-RU"/>
        </w:rPr>
        <w:t>еских рисунков в размере 6/8;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х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игра 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«устой –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»;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 в заданной </w:t>
      </w:r>
      <w:r w:rsidRPr="000D3066">
        <w:rPr>
          <w:rFonts w:ascii="Times New Roman" w:hAnsi="Times New Roman"/>
          <w:color w:val="000000"/>
          <w:sz w:val="28"/>
          <w:lang w:val="ru-RU"/>
        </w:rPr>
        <w:t>тональности.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состава мажор</w:t>
      </w:r>
      <w:r w:rsidRPr="000D3066">
        <w:rPr>
          <w:rFonts w:ascii="Times New Roman" w:hAnsi="Times New Roman"/>
          <w:color w:val="000000"/>
          <w:sz w:val="28"/>
          <w:lang w:val="ru-RU"/>
        </w:rPr>
        <w:t>ной и минорной гаммы (тон-полутон);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и песен с 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ярко выраженной характерной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Гарм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ония.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учивание, исполнение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движением по звукам аккордов;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сочи</w:t>
      </w:r>
      <w:r w:rsidRPr="000D3066">
        <w:rPr>
          <w:rFonts w:ascii="Times New Roman" w:hAnsi="Times New Roman"/>
          <w:color w:val="000000"/>
          <w:sz w:val="28"/>
          <w:lang w:val="ru-RU"/>
        </w:rPr>
        <w:t>нение аккордового аккомпанемента к мелодии песни.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</w:t>
      </w:r>
      <w:r w:rsidRPr="000D3066">
        <w:rPr>
          <w:rFonts w:ascii="Times New Roman" w:hAnsi="Times New Roman"/>
          <w:color w:val="000000"/>
          <w:sz w:val="28"/>
          <w:lang w:val="ru-RU"/>
        </w:rPr>
        <w:t>рёхчастной формы, рондо;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</w:t>
      </w:r>
      <w:r w:rsidRPr="000D3066">
        <w:rPr>
          <w:rFonts w:ascii="Times New Roman" w:hAnsi="Times New Roman"/>
          <w:color w:val="000000"/>
          <w:sz w:val="28"/>
          <w:lang w:val="ru-RU"/>
        </w:rPr>
        <w:t>ндо, трёхчастной репризной форме; создание художественных композиций (рисунок, аппликация) по законам музыкальной формы.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0D3066">
        <w:rPr>
          <w:rFonts w:ascii="Times New Roman" w:hAnsi="Times New Roman"/>
          <w:color w:val="000000"/>
          <w:sz w:val="28"/>
          <w:lang w:val="ru-RU"/>
        </w:rPr>
        <w:t>произведений, сочинённых в форме вариаций;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форме вариаций.</w:t>
      </w:r>
    </w:p>
    <w:p w:rsidR="00ED6DA9" w:rsidRPr="000D3066" w:rsidRDefault="00ED6DA9">
      <w:pPr>
        <w:rPr>
          <w:lang w:val="ru-RU"/>
        </w:rPr>
        <w:sectPr w:rsidR="00ED6DA9" w:rsidRPr="000D3066">
          <w:pgSz w:w="11906" w:h="16383"/>
          <w:pgMar w:top="1134" w:right="850" w:bottom="1134" w:left="1701" w:header="720" w:footer="720" w:gutter="0"/>
          <w:cols w:space="720"/>
        </w:sectPr>
      </w:pP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bookmarkStart w:id="9" w:name="block-52877732"/>
      <w:bookmarkEnd w:id="4"/>
      <w:r w:rsidRPr="000D30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ED6DA9" w:rsidRPr="000D3066" w:rsidRDefault="00ED6DA9">
      <w:pPr>
        <w:spacing w:after="0" w:line="264" w:lineRule="auto"/>
        <w:ind w:left="120"/>
        <w:jc w:val="both"/>
        <w:rPr>
          <w:lang w:val="ru-RU"/>
        </w:rPr>
      </w:pP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D6DA9" w:rsidRPr="000D3066" w:rsidRDefault="00ED6DA9">
      <w:pPr>
        <w:spacing w:after="0" w:line="264" w:lineRule="auto"/>
        <w:ind w:left="120"/>
        <w:jc w:val="both"/>
        <w:rPr>
          <w:lang w:val="ru-RU"/>
        </w:rPr>
      </w:pP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</w:t>
      </w:r>
      <w:r w:rsidRPr="000D3066">
        <w:rPr>
          <w:rFonts w:ascii="Times New Roman" w:hAnsi="Times New Roman"/>
          <w:color w:val="000000"/>
          <w:sz w:val="28"/>
          <w:lang w:val="ru-RU"/>
        </w:rPr>
        <w:t>ностные результаты: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авственного воспитания: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</w:t>
      </w:r>
      <w:r w:rsidRPr="000D3066">
        <w:rPr>
          <w:rFonts w:ascii="Times New Roman" w:hAnsi="Times New Roman"/>
          <w:color w:val="000000"/>
          <w:sz w:val="28"/>
          <w:lang w:val="ru-RU"/>
        </w:rPr>
        <w:t>ятельности;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</w:t>
      </w:r>
      <w:r w:rsidRPr="000D3066">
        <w:rPr>
          <w:rFonts w:ascii="Times New Roman" w:hAnsi="Times New Roman"/>
          <w:color w:val="000000"/>
          <w:sz w:val="28"/>
          <w:lang w:val="ru-RU"/>
        </w:rPr>
        <w:t>скусства;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5) в области физи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ческого воспитания, формирования культуры здоровья и эмоционального благополучия: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</w:t>
      </w:r>
      <w:r w:rsidRPr="000D3066">
        <w:rPr>
          <w:rFonts w:ascii="Times New Roman" w:hAnsi="Times New Roman"/>
          <w:color w:val="000000"/>
          <w:sz w:val="28"/>
          <w:lang w:val="ru-RU"/>
        </w:rPr>
        <w:t>ганизма, задействованным в музыкально-исполнительской деятельности (дыхание, артикуляция, музыкальный слух, голос);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установка н</w:t>
      </w:r>
      <w:r w:rsidRPr="000D3066">
        <w:rPr>
          <w:rFonts w:ascii="Times New Roman" w:hAnsi="Times New Roman"/>
          <w:color w:val="000000"/>
          <w:sz w:val="28"/>
          <w:lang w:val="ru-RU"/>
        </w:rPr>
        <w:t>а посильное активное участие в практической деятельности;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 xml:space="preserve">7) 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в области экологического воспитания: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ED6DA9" w:rsidRPr="000D3066" w:rsidRDefault="00ED6DA9">
      <w:pPr>
        <w:spacing w:after="0"/>
        <w:ind w:left="120"/>
        <w:rPr>
          <w:lang w:val="ru-RU"/>
        </w:rPr>
      </w:pPr>
      <w:bookmarkStart w:id="10" w:name="_Toc144448646"/>
      <w:bookmarkEnd w:id="10"/>
    </w:p>
    <w:p w:rsidR="00ED6DA9" w:rsidRPr="000D3066" w:rsidRDefault="00ED6DA9">
      <w:pPr>
        <w:spacing w:after="0"/>
        <w:ind w:left="120"/>
        <w:jc w:val="both"/>
        <w:rPr>
          <w:lang w:val="ru-RU"/>
        </w:rPr>
      </w:pPr>
    </w:p>
    <w:p w:rsidR="00ED6DA9" w:rsidRPr="000D3066" w:rsidRDefault="007062E3">
      <w:pPr>
        <w:spacing w:after="0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D6DA9" w:rsidRPr="000D3066" w:rsidRDefault="00ED6DA9">
      <w:pPr>
        <w:spacing w:after="0"/>
        <w:ind w:left="120"/>
        <w:jc w:val="both"/>
        <w:rPr>
          <w:lang w:val="ru-RU"/>
        </w:rPr>
      </w:pP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</w:t>
      </w:r>
      <w:r w:rsidRPr="000D3066">
        <w:rPr>
          <w:rFonts w:ascii="Times New Roman" w:hAnsi="Times New Roman"/>
          <w:color w:val="000000"/>
          <w:sz w:val="28"/>
          <w:lang w:val="ru-RU"/>
        </w:rPr>
        <w:t>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ED6DA9" w:rsidRPr="000D3066" w:rsidRDefault="00ED6DA9">
      <w:pPr>
        <w:spacing w:after="0" w:line="252" w:lineRule="auto"/>
        <w:ind w:left="120"/>
        <w:jc w:val="both"/>
        <w:rPr>
          <w:lang w:val="ru-RU"/>
        </w:rPr>
      </w:pP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сравнивать музыкальные звуки, звуковые </w:t>
      </w:r>
      <w:r w:rsidRPr="000D3066">
        <w:rPr>
          <w:rFonts w:ascii="Times New Roman" w:hAnsi="Times New Roman"/>
          <w:color w:val="000000"/>
          <w:sz w:val="28"/>
          <w:lang w:val="ru-RU"/>
        </w:rPr>
        <w:t>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</w:t>
      </w:r>
      <w:r w:rsidRPr="000D3066">
        <w:rPr>
          <w:rFonts w:ascii="Times New Roman" w:hAnsi="Times New Roman"/>
          <w:color w:val="000000"/>
          <w:sz w:val="28"/>
          <w:lang w:val="ru-RU"/>
        </w:rPr>
        <w:t>лементы музыкального языка, произведения, исполнительские составы);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</w:t>
      </w:r>
      <w:r w:rsidRPr="000D3066">
        <w:rPr>
          <w:rFonts w:ascii="Times New Roman" w:hAnsi="Times New Roman"/>
          <w:color w:val="000000"/>
          <w:sz w:val="28"/>
          <w:lang w:val="ru-RU"/>
        </w:rPr>
        <w:t>тма;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ED6DA9" w:rsidRPr="000D3066" w:rsidRDefault="007062E3">
      <w:pPr>
        <w:spacing w:after="0" w:line="252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числев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отношении собственных музыкально-исполнительских навыков;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</w:t>
      </w:r>
      <w:r w:rsidRPr="000D3066">
        <w:rPr>
          <w:rFonts w:ascii="Times New Roman" w:hAnsi="Times New Roman"/>
          <w:color w:val="000000"/>
          <w:sz w:val="28"/>
          <w:lang w:val="ru-RU"/>
        </w:rPr>
        <w:t>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</w:t>
      </w:r>
      <w:r w:rsidRPr="000D3066">
        <w:rPr>
          <w:rFonts w:ascii="Times New Roman" w:hAnsi="Times New Roman"/>
          <w:color w:val="000000"/>
          <w:sz w:val="28"/>
          <w:lang w:val="ru-RU"/>
        </w:rPr>
        <w:t>ий (на основе предложенных критериев);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формулировать выводы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</w:t>
      </w:r>
      <w:r w:rsidRPr="000D3066">
        <w:rPr>
          <w:rFonts w:ascii="Times New Roman" w:hAnsi="Times New Roman"/>
          <w:color w:val="000000"/>
          <w:sz w:val="28"/>
          <w:lang w:val="ru-RU"/>
        </w:rPr>
        <w:t>люции культурных явлений в различных условиях.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</w:t>
      </w:r>
      <w:r w:rsidRPr="000D3066">
        <w:rPr>
          <w:rFonts w:ascii="Times New Roman" w:hAnsi="Times New Roman"/>
          <w:color w:val="000000"/>
          <w:sz w:val="28"/>
          <w:lang w:val="ru-RU"/>
        </w:rPr>
        <w:t>недостоверную информацию самостоятельно или на основании предложенного учителем способа её проверки;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0D3066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</w:t>
      </w:r>
      <w:r w:rsidRPr="000D3066">
        <w:rPr>
          <w:rFonts w:ascii="Times New Roman" w:hAnsi="Times New Roman"/>
          <w:color w:val="000000"/>
          <w:sz w:val="28"/>
          <w:lang w:val="ru-RU"/>
        </w:rPr>
        <w:t>ете;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</w:t>
      </w:r>
      <w:r w:rsidRPr="000D3066">
        <w:rPr>
          <w:rFonts w:ascii="Times New Roman" w:hAnsi="Times New Roman"/>
          <w:color w:val="000000"/>
          <w:sz w:val="28"/>
          <w:lang w:val="ru-RU"/>
        </w:rPr>
        <w:t>я информации.</w:t>
      </w:r>
    </w:p>
    <w:p w:rsidR="00ED6DA9" w:rsidRPr="000D3066" w:rsidRDefault="00ED6DA9">
      <w:pPr>
        <w:spacing w:after="0" w:line="257" w:lineRule="auto"/>
        <w:ind w:left="120"/>
        <w:jc w:val="both"/>
        <w:rPr>
          <w:lang w:val="ru-RU"/>
        </w:rPr>
      </w:pP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выступать перед публикой в кач</w:t>
      </w:r>
      <w:r w:rsidRPr="000D3066">
        <w:rPr>
          <w:rFonts w:ascii="Times New Roman" w:hAnsi="Times New Roman"/>
          <w:color w:val="000000"/>
          <w:sz w:val="28"/>
          <w:lang w:val="ru-RU"/>
        </w:rPr>
        <w:t>естве исполнителя музыки (соло или в коллективе);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</w:t>
      </w:r>
      <w:r w:rsidRPr="000D3066">
        <w:rPr>
          <w:rFonts w:ascii="Times New Roman" w:hAnsi="Times New Roman"/>
          <w:color w:val="000000"/>
          <w:sz w:val="28"/>
          <w:lang w:val="ru-RU"/>
        </w:rPr>
        <w:t>енной речи, понимать культурные нормы и значение интонации в повседневном общении.</w:t>
      </w:r>
    </w:p>
    <w:p w:rsidR="00ED6DA9" w:rsidRPr="000D3066" w:rsidRDefault="007062E3">
      <w:pPr>
        <w:spacing w:after="0" w:line="257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</w:t>
      </w:r>
      <w:r w:rsidRPr="000D3066">
        <w:rPr>
          <w:rFonts w:ascii="Times New Roman" w:hAnsi="Times New Roman"/>
          <w:color w:val="000000"/>
          <w:sz w:val="28"/>
          <w:lang w:val="ru-RU"/>
        </w:rPr>
        <w:t>е к собеседнику, соблюдать правила ведения диалога и дискуссии;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0D3066">
        <w:rPr>
          <w:rFonts w:ascii="Times New Roman" w:hAnsi="Times New Roman"/>
          <w:color w:val="000000"/>
          <w:sz w:val="28"/>
          <w:lang w:val="ru-RU"/>
        </w:rPr>
        <w:t>тные и письменные тексты (описание, рассуждение, повествование);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D6DA9" w:rsidRPr="000D3066" w:rsidRDefault="00ED6DA9">
      <w:pPr>
        <w:spacing w:after="0" w:line="264" w:lineRule="auto"/>
        <w:ind w:left="120"/>
        <w:jc w:val="both"/>
        <w:rPr>
          <w:lang w:val="ru-RU"/>
        </w:rPr>
      </w:pP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</w:t>
      </w:r>
      <w:r w:rsidRPr="000D3066">
        <w:rPr>
          <w:rFonts w:ascii="Times New Roman" w:hAnsi="Times New Roman"/>
          <w:color w:val="000000"/>
          <w:sz w:val="28"/>
          <w:lang w:val="ru-RU"/>
        </w:rPr>
        <w:t>ные формы взаимодействия при решении поставленной задачи;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</w:t>
      </w:r>
      <w:r w:rsidRPr="000D3066">
        <w:rPr>
          <w:rFonts w:ascii="Times New Roman" w:hAnsi="Times New Roman"/>
          <w:color w:val="000000"/>
          <w:sz w:val="28"/>
          <w:lang w:val="ru-RU"/>
        </w:rPr>
        <w:t>промежуточных шагов и сроков;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</w:t>
      </w:r>
      <w:r w:rsidRPr="000D3066">
        <w:rPr>
          <w:rFonts w:ascii="Times New Roman" w:hAnsi="Times New Roman"/>
          <w:color w:val="000000"/>
          <w:sz w:val="28"/>
          <w:lang w:val="ru-RU"/>
        </w:rPr>
        <w:t>поручения, подчиняться;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ED6DA9" w:rsidRPr="000D3066" w:rsidRDefault="00ED6DA9">
      <w:pPr>
        <w:spacing w:after="0" w:line="264" w:lineRule="auto"/>
        <w:ind w:left="120"/>
        <w:jc w:val="both"/>
        <w:rPr>
          <w:lang w:val="ru-RU"/>
        </w:rPr>
      </w:pP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Самоорганизаци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D6DA9" w:rsidRPr="000D3066" w:rsidRDefault="007062E3">
      <w:pPr>
        <w:spacing w:after="0" w:line="264" w:lineRule="auto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</w:t>
      </w:r>
      <w:r w:rsidRPr="000D3066">
        <w:rPr>
          <w:rFonts w:ascii="Times New Roman" w:hAnsi="Times New Roman"/>
          <w:color w:val="000000"/>
          <w:sz w:val="28"/>
          <w:lang w:val="ru-RU"/>
        </w:rPr>
        <w:t>шибок.</w:t>
      </w: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душевного равновесия и т.д.).</w:t>
      </w:r>
    </w:p>
    <w:p w:rsidR="00ED6DA9" w:rsidRPr="000D3066" w:rsidRDefault="00ED6DA9">
      <w:pPr>
        <w:spacing w:after="0"/>
        <w:ind w:left="120"/>
        <w:rPr>
          <w:lang w:val="ru-RU"/>
        </w:rPr>
      </w:pPr>
      <w:bookmarkStart w:id="11" w:name="_Toc144448647"/>
      <w:bookmarkEnd w:id="11"/>
    </w:p>
    <w:p w:rsidR="00ED6DA9" w:rsidRPr="000D3066" w:rsidRDefault="00ED6DA9">
      <w:pPr>
        <w:spacing w:after="0"/>
        <w:ind w:left="120"/>
        <w:jc w:val="both"/>
        <w:rPr>
          <w:lang w:val="ru-RU"/>
        </w:rPr>
      </w:pPr>
    </w:p>
    <w:p w:rsidR="00ED6DA9" w:rsidRPr="000D3066" w:rsidRDefault="007062E3">
      <w:pPr>
        <w:spacing w:after="0"/>
        <w:ind w:left="12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6DA9" w:rsidRPr="000D3066" w:rsidRDefault="00ED6DA9">
      <w:pPr>
        <w:spacing w:after="0"/>
        <w:ind w:left="120"/>
        <w:jc w:val="both"/>
        <w:rPr>
          <w:lang w:val="ru-RU"/>
        </w:rPr>
      </w:pPr>
    </w:p>
    <w:p w:rsidR="00ED6DA9" w:rsidRPr="000D3066" w:rsidRDefault="007062E3">
      <w:pPr>
        <w:spacing w:after="0" w:line="264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</w:t>
      </w:r>
      <w:r w:rsidRPr="000D3066">
        <w:rPr>
          <w:rFonts w:ascii="Times New Roman" w:hAnsi="Times New Roman"/>
          <w:color w:val="000000"/>
          <w:sz w:val="28"/>
          <w:lang w:val="ru-RU"/>
        </w:rPr>
        <w:t>кальным искусством, позитивном ценностном отношении к музыке как важному элементу своей жизни.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</w:t>
      </w:r>
      <w:r w:rsidRPr="000D3066">
        <w:rPr>
          <w:rFonts w:ascii="Times New Roman" w:hAnsi="Times New Roman"/>
          <w:color w:val="000000"/>
          <w:sz w:val="28"/>
          <w:lang w:val="ru-RU"/>
        </w:rPr>
        <w:t>правила поведения в театре, концертном зале; проявляют интерес к игре на доступных музыкальных инструментах;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</w:t>
      </w:r>
      <w:r w:rsidRPr="000D3066">
        <w:rPr>
          <w:rFonts w:ascii="Times New Roman" w:hAnsi="Times New Roman"/>
          <w:color w:val="000000"/>
          <w:sz w:val="28"/>
          <w:lang w:val="ru-RU"/>
        </w:rPr>
        <w:t>ыкальные произведения, композиторов, исполнителей, которые им нравятся, аргументировать свой выбор;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стремятся к расш</w:t>
      </w:r>
      <w:r w:rsidRPr="000D3066">
        <w:rPr>
          <w:rFonts w:ascii="Times New Roman" w:hAnsi="Times New Roman"/>
          <w:color w:val="000000"/>
          <w:sz w:val="28"/>
          <w:lang w:val="ru-RU"/>
        </w:rPr>
        <w:t>ирению своего музыкального кругозора.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России;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</w:t>
      </w:r>
      <w:r w:rsidRPr="000D3066">
        <w:rPr>
          <w:rFonts w:ascii="Times New Roman" w:hAnsi="Times New Roman"/>
          <w:color w:val="000000"/>
          <w:sz w:val="28"/>
          <w:lang w:val="ru-RU"/>
        </w:rPr>
        <w:t>мпозиторскому или народному творчеству;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исполнять народ</w:t>
      </w:r>
      <w:r w:rsidRPr="000D3066">
        <w:rPr>
          <w:rFonts w:ascii="Times New Roman" w:hAnsi="Times New Roman"/>
          <w:color w:val="000000"/>
          <w:sz w:val="28"/>
          <w:lang w:val="ru-RU"/>
        </w:rPr>
        <w:t>ные произведения различных жанров с сопровождением и без сопровождения;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</w:t>
      </w:r>
      <w:r w:rsidRPr="000D3066">
        <w:rPr>
          <w:rFonts w:ascii="Times New Roman" w:hAnsi="Times New Roman"/>
          <w:color w:val="000000"/>
          <w:sz w:val="28"/>
          <w:lang w:val="ru-RU"/>
        </w:rPr>
        <w:t>чающийся научится: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</w:t>
      </w:r>
      <w:r w:rsidRPr="000D3066">
        <w:rPr>
          <w:rFonts w:ascii="Times New Roman" w:hAnsi="Times New Roman"/>
          <w:color w:val="000000"/>
          <w:sz w:val="28"/>
          <w:lang w:val="ru-RU"/>
        </w:rPr>
        <w:t>анца и марша в сочинениях композиторов-классиков;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</w:t>
      </w:r>
      <w:r w:rsidRPr="000D3066">
        <w:rPr>
          <w:rFonts w:ascii="Times New Roman" w:hAnsi="Times New Roman"/>
          <w:color w:val="000000"/>
          <w:sz w:val="28"/>
          <w:lang w:val="ru-RU"/>
        </w:rPr>
        <w:t>ров-классиков;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</w:t>
      </w:r>
      <w:r w:rsidRPr="000D3066">
        <w:rPr>
          <w:rFonts w:ascii="Times New Roman" w:hAnsi="Times New Roman"/>
          <w:color w:val="000000"/>
          <w:sz w:val="28"/>
          <w:lang w:val="ru-RU"/>
        </w:rPr>
        <w:t>ые композитором для создания музыкального образа;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</w:t>
      </w:r>
      <w:r w:rsidRPr="000D3066">
        <w:rPr>
          <w:rFonts w:ascii="Times New Roman" w:hAnsi="Times New Roman"/>
          <w:color w:val="000000"/>
          <w:sz w:val="28"/>
          <w:lang w:val="ru-RU"/>
        </w:rPr>
        <w:t>чающийся научится: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троения; 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0D3066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0D3066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осознавать </w:t>
      </w:r>
      <w:r w:rsidRPr="000D3066">
        <w:rPr>
          <w:rFonts w:ascii="Times New Roman" w:hAnsi="Times New Roman"/>
          <w:color w:val="000000"/>
          <w:sz w:val="28"/>
          <w:lang w:val="ru-RU"/>
        </w:rPr>
        <w:t>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0D3066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0D3066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</w:t>
      </w:r>
      <w:r w:rsidRPr="000D3066">
        <w:rPr>
          <w:rFonts w:ascii="Times New Roman" w:hAnsi="Times New Roman"/>
          <w:color w:val="000000"/>
          <w:sz w:val="28"/>
          <w:lang w:val="ru-RU"/>
        </w:rPr>
        <w:t>тов;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</w:t>
      </w:r>
      <w:r w:rsidRPr="000D3066">
        <w:rPr>
          <w:rFonts w:ascii="Times New Roman" w:hAnsi="Times New Roman"/>
          <w:color w:val="000000"/>
          <w:sz w:val="28"/>
          <w:lang w:val="ru-RU"/>
        </w:rPr>
        <w:t>евальные), выделять и называть типичные жанровые признаки.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исполнять </w:t>
      </w:r>
      <w:r w:rsidRPr="000D3066">
        <w:rPr>
          <w:rFonts w:ascii="Times New Roman" w:hAnsi="Times New Roman"/>
          <w:color w:val="000000"/>
          <w:sz w:val="28"/>
          <w:lang w:val="ru-RU"/>
        </w:rPr>
        <w:t>доступные образцы духовной музыки;</w:t>
      </w:r>
    </w:p>
    <w:p w:rsidR="00ED6DA9" w:rsidRPr="000D3066" w:rsidRDefault="007062E3">
      <w:pPr>
        <w:spacing w:after="0" w:line="252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«Музыка театра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и кино» обучающийся научится: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</w:t>
      </w:r>
      <w:r w:rsidRPr="000D3066">
        <w:rPr>
          <w:rFonts w:ascii="Times New Roman" w:hAnsi="Times New Roman"/>
          <w:color w:val="000000"/>
          <w:sz w:val="28"/>
          <w:lang w:val="ru-RU"/>
        </w:rPr>
        <w:t>ьные произведения (фрагменты) и их авторов;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0D3066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</w:t>
      </w:r>
      <w:r w:rsidRPr="000D3066">
        <w:rPr>
          <w:rFonts w:ascii="Times New Roman" w:hAnsi="Times New Roman"/>
          <w:color w:val="000000"/>
          <w:sz w:val="28"/>
          <w:lang w:val="ru-RU"/>
        </w:rPr>
        <w:t>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разнообразные виды и жанры, со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временной музыкальной культуры, стремиться к расширению музыкального кругозора; 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</w:t>
      </w:r>
      <w:r w:rsidRPr="000D3066">
        <w:rPr>
          <w:rFonts w:ascii="Times New Roman" w:hAnsi="Times New Roman"/>
          <w:color w:val="000000"/>
          <w:sz w:val="28"/>
          <w:lang w:val="ru-RU"/>
        </w:rPr>
        <w:t>);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</w:t>
      </w:r>
      <w:r w:rsidRPr="000D3066">
        <w:rPr>
          <w:rFonts w:ascii="Times New Roman" w:hAnsi="Times New Roman"/>
          <w:color w:val="000000"/>
          <w:sz w:val="28"/>
          <w:lang w:val="ru-RU"/>
        </w:rPr>
        <w:t>ю культуру звука.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0D3066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</w:t>
      </w:r>
      <w:r w:rsidRPr="000D3066">
        <w:rPr>
          <w:rFonts w:ascii="Times New Roman" w:hAnsi="Times New Roman"/>
          <w:color w:val="000000"/>
          <w:sz w:val="28"/>
          <w:lang w:val="ru-RU"/>
        </w:rPr>
        <w:t>ка, ритм, мелодия, аккомпанемент и другие), объяснять значение соответствующих терминов;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</w:t>
      </w:r>
      <w:r w:rsidRPr="000D3066">
        <w:rPr>
          <w:rFonts w:ascii="Times New Roman" w:hAnsi="Times New Roman"/>
          <w:color w:val="000000"/>
          <w:sz w:val="28"/>
          <w:lang w:val="ru-RU"/>
        </w:rPr>
        <w:t>, контраст, варьирование;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 xml:space="preserve">ориентироваться в нотной записи в пределах певческого </w:t>
      </w:r>
      <w:r w:rsidRPr="000D3066">
        <w:rPr>
          <w:rFonts w:ascii="Times New Roman" w:hAnsi="Times New Roman"/>
          <w:color w:val="000000"/>
          <w:sz w:val="28"/>
          <w:lang w:val="ru-RU"/>
        </w:rPr>
        <w:t>диапазона;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ED6DA9" w:rsidRPr="000D3066" w:rsidRDefault="007062E3">
      <w:pPr>
        <w:spacing w:after="0" w:line="257" w:lineRule="auto"/>
        <w:ind w:firstLine="600"/>
        <w:jc w:val="both"/>
        <w:rPr>
          <w:lang w:val="ru-RU"/>
        </w:rPr>
      </w:pPr>
      <w:r w:rsidRPr="000D306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ED6DA9" w:rsidRPr="000D3066" w:rsidRDefault="00ED6DA9">
      <w:pPr>
        <w:rPr>
          <w:lang w:val="ru-RU"/>
        </w:rPr>
        <w:sectPr w:rsidR="00ED6DA9" w:rsidRPr="000D3066">
          <w:pgSz w:w="11906" w:h="16383"/>
          <w:pgMar w:top="1134" w:right="850" w:bottom="1134" w:left="1701" w:header="720" w:footer="720" w:gutter="0"/>
          <w:cols w:space="720"/>
        </w:sectPr>
      </w:pPr>
    </w:p>
    <w:p w:rsidR="00ED6DA9" w:rsidRDefault="007062E3">
      <w:pPr>
        <w:spacing w:after="0"/>
        <w:ind w:left="120"/>
      </w:pPr>
      <w:bookmarkStart w:id="12" w:name="block-52877733"/>
      <w:bookmarkEnd w:id="9"/>
      <w:r w:rsidRPr="000D30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D6DA9" w:rsidRDefault="00706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14045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697"/>
        <w:gridCol w:w="1297"/>
        <w:gridCol w:w="1843"/>
        <w:gridCol w:w="1912"/>
        <w:gridCol w:w="2804"/>
        <w:gridCol w:w="23"/>
        <w:gridCol w:w="1547"/>
      </w:tblGrid>
      <w:tr w:rsidR="00ED6DA9">
        <w:trPr>
          <w:trHeight w:val="144"/>
          <w:tblCellSpacing w:w="0" w:type="dxa"/>
        </w:trPr>
        <w:tc>
          <w:tcPr>
            <w:tcW w:w="1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46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422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38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2468" w:type="dxa"/>
            <w:gridSpan w:val="2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DA9" w:rsidRDefault="00ED6D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DA9" w:rsidRDefault="00ED6DA9"/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1638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D6DA9" w:rsidRDefault="00ED6DA9"/>
        </w:tc>
        <w:tc>
          <w:tcPr>
            <w:tcW w:w="2468" w:type="dxa"/>
            <w:gridSpan w:val="2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ED6DA9" w:rsidRDefault="00ED6DA9"/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4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6DA9" w:rsidRPr="000D3066" w:rsidRDefault="00ED6D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4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6DA9" w:rsidRPr="000D3066" w:rsidRDefault="00ED6D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П.И. Чайковский пьесы «Камаринская» «Мужик на гармонике играет»; «Пляска скоморохов» из оперы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«Снегурочка» Н.А. Римского-Корсакова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4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6DA9" w:rsidRPr="000D3066" w:rsidRDefault="00ED6D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6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4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6DA9" w:rsidRPr="000D3066" w:rsidRDefault="00ED6D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России: Якутские народные мелодии «Призыв весны», «Якутский танец»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6DA9" w:rsidRDefault="00ED6DA9"/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Шостакович Вальс-шутка; песни из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фильма-мюзикла «Мэри Поппинс, до свидания»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</w:t>
            </w:r>
            <w:proofErr w:type="gram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И. Гайдн Анданте</w:t>
            </w:r>
            <w:proofErr w:type="gram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симфонии № 94; Л.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6DA9" w:rsidRDefault="00ED6DA9"/>
        </w:tc>
      </w:tr>
      <w:tr w:rsidR="00ED6DA9" w:rsidRPr="000D3066">
        <w:trPr>
          <w:trHeight w:val="144"/>
          <w:tblCellSpacing w:w="0" w:type="dxa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0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Артемьев «Полет» из к/ф «Родня»;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6DA9" w:rsidRDefault="00ED6DA9"/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«Тропою грома». И.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а» в исполнении ВИА «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6DA9" w:rsidRDefault="00ED6DA9"/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шум шумит», фрагмент финала «Светлый праздник» из сюиты-фантазии С.В. Рахманинова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6DA9" w:rsidRDefault="00ED6DA9"/>
        </w:tc>
      </w:tr>
      <w:tr w:rsidR="00ED6DA9" w:rsidRPr="000D3066">
        <w:trPr>
          <w:trHeight w:val="144"/>
          <w:tblCellSpacing w:w="0" w:type="dxa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0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а темы песен военных лет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6DA9" w:rsidRDefault="00ED6DA9"/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Гершвин «Летнее время»,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6DA9" w:rsidRDefault="00ED6DA9"/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34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D6DA9" w:rsidRDefault="00ED6DA9"/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06" w:type="dxa"/>
            <w:gridSpan w:val="3"/>
            <w:tcMar>
              <w:top w:w="50" w:type="dxa"/>
              <w:left w:w="100" w:type="dxa"/>
            </w:tcMar>
            <w:vAlign w:val="center"/>
          </w:tcPr>
          <w:p w:rsidR="00ED6DA9" w:rsidRDefault="00ED6DA9"/>
        </w:tc>
      </w:tr>
    </w:tbl>
    <w:p w:rsidR="00ED6DA9" w:rsidRDefault="00ED6DA9">
      <w:pPr>
        <w:sectPr w:rsidR="00ED6D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DA9" w:rsidRDefault="00ED6DA9">
      <w:pPr>
        <w:sectPr w:rsidR="00ED6D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DA9" w:rsidRDefault="007062E3">
      <w:pPr>
        <w:spacing w:after="0"/>
        <w:ind w:left="120"/>
      </w:pPr>
      <w:bookmarkStart w:id="13" w:name="block-5287773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D6DA9" w:rsidRDefault="00706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0"/>
        <w:gridCol w:w="1218"/>
        <w:gridCol w:w="1843"/>
        <w:gridCol w:w="1912"/>
        <w:gridCol w:w="1349"/>
        <w:gridCol w:w="2826"/>
      </w:tblGrid>
      <w:tr w:rsidR="00ED6DA9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DA9" w:rsidRDefault="00ED6D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DA9" w:rsidRDefault="00ED6DA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DA9" w:rsidRDefault="00ED6D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DA9" w:rsidRDefault="00ED6D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DA9" w:rsidRDefault="00ED6DA9"/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</w:t>
            </w: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ED6DA9" w:rsidRPr="000D3066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30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ED6DA9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6DA9" w:rsidRDefault="00ED6DA9">
            <w:pPr>
              <w:spacing w:after="0"/>
              <w:ind w:left="135"/>
            </w:pPr>
          </w:p>
        </w:tc>
      </w:tr>
      <w:tr w:rsidR="00ED6DA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DA9" w:rsidRPr="000D3066" w:rsidRDefault="007062E3">
            <w:pPr>
              <w:spacing w:after="0"/>
              <w:ind w:left="135"/>
              <w:rPr>
                <w:lang w:val="ru-RU"/>
              </w:rPr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 w:rsidRPr="000D30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6DA9" w:rsidRDefault="00706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DA9" w:rsidRDefault="00ED6DA9"/>
        </w:tc>
      </w:tr>
    </w:tbl>
    <w:p w:rsidR="00ED6DA9" w:rsidRDefault="00ED6DA9">
      <w:pPr>
        <w:sectPr w:rsidR="00ED6D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DA9" w:rsidRDefault="00ED6DA9">
      <w:pPr>
        <w:sectPr w:rsidR="00ED6D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DA9" w:rsidRDefault="007062E3">
      <w:pPr>
        <w:spacing w:after="0"/>
        <w:ind w:left="120"/>
      </w:pPr>
      <w:bookmarkStart w:id="14" w:name="block-5287773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D6DA9" w:rsidRDefault="007062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D6DA9" w:rsidRDefault="00ED6DA9">
      <w:pPr>
        <w:spacing w:after="0" w:line="480" w:lineRule="auto"/>
        <w:ind w:left="120"/>
      </w:pPr>
    </w:p>
    <w:p w:rsidR="00ED6DA9" w:rsidRDefault="00ED6DA9">
      <w:pPr>
        <w:spacing w:after="0" w:line="480" w:lineRule="auto"/>
        <w:ind w:left="120"/>
      </w:pPr>
    </w:p>
    <w:p w:rsidR="00ED6DA9" w:rsidRDefault="00ED6DA9">
      <w:pPr>
        <w:spacing w:after="0"/>
        <w:ind w:left="120"/>
      </w:pPr>
    </w:p>
    <w:p w:rsidR="00ED6DA9" w:rsidRDefault="007062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D6DA9" w:rsidRDefault="00ED6DA9">
      <w:pPr>
        <w:spacing w:after="0" w:line="480" w:lineRule="auto"/>
        <w:ind w:left="120"/>
      </w:pPr>
    </w:p>
    <w:p w:rsidR="00ED6DA9" w:rsidRDefault="00ED6DA9">
      <w:pPr>
        <w:spacing w:after="0"/>
        <w:ind w:left="120"/>
      </w:pPr>
    </w:p>
    <w:p w:rsidR="00ED6DA9" w:rsidRPr="000D3066" w:rsidRDefault="007062E3">
      <w:pPr>
        <w:spacing w:after="0" w:line="480" w:lineRule="auto"/>
        <w:ind w:left="120"/>
        <w:rPr>
          <w:lang w:val="ru-RU"/>
        </w:rPr>
      </w:pPr>
      <w:r w:rsidRPr="000D3066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0D3066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ED6DA9" w:rsidRPr="000D3066" w:rsidRDefault="00ED6DA9">
      <w:pPr>
        <w:spacing w:after="0" w:line="480" w:lineRule="auto"/>
        <w:ind w:left="120"/>
        <w:rPr>
          <w:lang w:val="ru-RU"/>
        </w:rPr>
      </w:pPr>
    </w:p>
    <w:p w:rsidR="00ED6DA9" w:rsidRPr="000D3066" w:rsidRDefault="00ED6DA9">
      <w:pPr>
        <w:rPr>
          <w:lang w:val="ru-RU"/>
        </w:rPr>
        <w:sectPr w:rsidR="00ED6DA9" w:rsidRPr="000D3066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ED6DA9" w:rsidRPr="000D3066" w:rsidRDefault="00ED6DA9">
      <w:pPr>
        <w:rPr>
          <w:lang w:val="ru-RU"/>
        </w:rPr>
      </w:pPr>
    </w:p>
    <w:sectPr w:rsidR="00ED6DA9" w:rsidRPr="000D3066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2E3" w:rsidRDefault="007062E3">
      <w:pPr>
        <w:spacing w:line="240" w:lineRule="auto"/>
      </w:pPr>
      <w:r>
        <w:separator/>
      </w:r>
    </w:p>
  </w:endnote>
  <w:endnote w:type="continuationSeparator" w:id="0">
    <w:p w:rsidR="007062E3" w:rsidRDefault="007062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2E3" w:rsidRDefault="007062E3">
      <w:pPr>
        <w:spacing w:after="0"/>
      </w:pPr>
      <w:r>
        <w:separator/>
      </w:r>
    </w:p>
  </w:footnote>
  <w:footnote w:type="continuationSeparator" w:id="0">
    <w:p w:rsidR="007062E3" w:rsidRDefault="007062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3050A"/>
    <w:rsid w:val="000D3066"/>
    <w:rsid w:val="0013050A"/>
    <w:rsid w:val="007062E3"/>
    <w:rsid w:val="007C2069"/>
    <w:rsid w:val="00BA29A9"/>
    <w:rsid w:val="00ED6DA9"/>
    <w:rsid w:val="03141917"/>
    <w:rsid w:val="18623041"/>
    <w:rsid w:val="536505AD"/>
    <w:rsid w:val="7951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0604"/>
  <w15:docId w15:val="{9FFC0259-F60A-4A9C-B86B-C5194E74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Без интервала Знак"/>
    <w:link w:val="af"/>
    <w:uiPriority w:val="1"/>
    <w:locked/>
    <w:rsid w:val="000D3066"/>
    <w:rPr>
      <w:rFonts w:ascii="Calibri" w:eastAsia="Calibri" w:hAnsi="Calibri" w:cs="Calibri"/>
    </w:rPr>
  </w:style>
  <w:style w:type="paragraph" w:styleId="af">
    <w:name w:val="No Spacing"/>
    <w:link w:val="ae"/>
    <w:uiPriority w:val="1"/>
    <w:qFormat/>
    <w:rsid w:val="000D306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3f5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9484" TargetMode="External"/><Relationship Id="rId42" Type="http://schemas.openxmlformats.org/officeDocument/2006/relationships/hyperlink" Target="https://m.edsoo.ru/f5e95050" TargetMode="Externa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f5e989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8d8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9ad8" TargetMode="External"/><Relationship Id="rId40" Type="http://schemas.openxmlformats.org/officeDocument/2006/relationships/hyperlink" Target="https://m.edsoo.ru/f5e96e50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42cc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8bb0" TargetMode="External"/><Relationship Id="rId43" Type="http://schemas.openxmlformats.org/officeDocument/2006/relationships/hyperlink" Target="https://m.edsoo.ru/f5e9a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59</Pages>
  <Words>13622</Words>
  <Characters>77650</Characters>
  <Application>Microsoft Office Word</Application>
  <DocSecurity>0</DocSecurity>
  <Lines>647</Lines>
  <Paragraphs>182</Paragraphs>
  <ScaleCrop>false</ScaleCrop>
  <Company/>
  <LinksUpToDate>false</LinksUpToDate>
  <CharactersWithSpaces>91090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ПРОСВЕТОВ</dc:creator>
  <cp:lastModifiedBy>zav_ksh</cp:lastModifiedBy>
  <cp:revision>2</cp:revision>
  <dcterms:created xsi:type="dcterms:W3CDTF">2025-07-31T18:05:00Z</dcterms:created>
  <dcterms:modified xsi:type="dcterms:W3CDTF">2026-02-20T10:35:00Z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CEB8BA7C88B94687A719E2C4D899BA86_12</vt:lpwstr>
  </property>
</Properties>
</file>