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06DB" w:rsidRPr="00DC06DB" w:rsidRDefault="00DC06DB" w:rsidP="00DC06DB">
      <w:pPr>
        <w:shd w:val="clear" w:color="auto" w:fill="FFFFFF"/>
        <w:spacing w:line="272" w:lineRule="atLeast"/>
        <w:jc w:val="center"/>
        <w:rPr>
          <w:b/>
          <w:color w:val="000000"/>
          <w:sz w:val="32"/>
          <w:szCs w:val="28"/>
          <w:lang w:val="ru-RU"/>
        </w:rPr>
      </w:pPr>
      <w:bookmarkStart w:id="0" w:name="block-52877420"/>
      <w:r w:rsidRPr="00DC06DB">
        <w:rPr>
          <w:b/>
          <w:color w:val="000000"/>
          <w:sz w:val="32"/>
          <w:szCs w:val="28"/>
          <w:lang w:val="ru-RU"/>
        </w:rPr>
        <w:t>Муниципальное бюджетное общеобразовательное учреждение</w:t>
      </w:r>
    </w:p>
    <w:p w:rsidR="00DC06DB" w:rsidRPr="00DC06DB" w:rsidRDefault="00DC06DB" w:rsidP="00DC06DB">
      <w:pPr>
        <w:shd w:val="clear" w:color="auto" w:fill="FFFFFF"/>
        <w:spacing w:line="272" w:lineRule="atLeast"/>
        <w:jc w:val="center"/>
        <w:rPr>
          <w:b/>
          <w:color w:val="000000"/>
          <w:sz w:val="32"/>
          <w:szCs w:val="28"/>
          <w:lang w:val="ru-RU"/>
        </w:rPr>
      </w:pPr>
      <w:r w:rsidRPr="00DC06DB">
        <w:rPr>
          <w:b/>
          <w:color w:val="000000"/>
          <w:sz w:val="32"/>
          <w:szCs w:val="28"/>
          <w:lang w:val="ru-RU"/>
        </w:rPr>
        <w:t>Комсомольская средняя общеобразовательная школа</w:t>
      </w:r>
    </w:p>
    <w:p w:rsidR="00DC06DB" w:rsidRDefault="00DC06DB" w:rsidP="00DC06DB">
      <w:pPr>
        <w:pStyle w:val="af"/>
        <w:jc w:val="right"/>
        <w:rPr>
          <w:rFonts w:ascii="Times New Roman" w:hAnsi="Times New Roman" w:cs="Times New Roman"/>
          <w:b/>
        </w:rPr>
      </w:pPr>
    </w:p>
    <w:p w:rsidR="00DC06DB" w:rsidRDefault="00DC06DB" w:rsidP="00DC06DB">
      <w:pPr>
        <w:pStyle w:val="af"/>
        <w:jc w:val="right"/>
        <w:rPr>
          <w:rFonts w:ascii="Times New Roman" w:hAnsi="Times New Roman"/>
          <w:b/>
        </w:rPr>
      </w:pPr>
    </w:p>
    <w:p w:rsidR="00DC06DB" w:rsidRDefault="00DC06DB" w:rsidP="00DC06DB">
      <w:pPr>
        <w:pStyle w:val="af"/>
        <w:rPr>
          <w:rFonts w:ascii="Times New Roman" w:hAnsi="Times New Roman"/>
          <w:sz w:val="24"/>
          <w:szCs w:val="24"/>
        </w:rPr>
      </w:pPr>
    </w:p>
    <w:p w:rsidR="00DC06DB" w:rsidRDefault="00DC06DB" w:rsidP="00DC06DB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СОГЛАСОВАНО                                             СОГЛАСОВАНО                                     </w:t>
      </w:r>
      <w:proofErr w:type="gramStart"/>
      <w:r>
        <w:rPr>
          <w:rFonts w:ascii="Times New Roman" w:hAnsi="Times New Roman"/>
        </w:rPr>
        <w:t xml:space="preserve">   «</w:t>
      </w:r>
      <w:proofErr w:type="gramEnd"/>
      <w:r>
        <w:rPr>
          <w:rFonts w:ascii="Times New Roman" w:hAnsi="Times New Roman"/>
        </w:rPr>
        <w:t xml:space="preserve"> УТВЕРЖДАЮ»</w:t>
      </w:r>
    </w:p>
    <w:p w:rsidR="00DC06DB" w:rsidRDefault="00DC06DB" w:rsidP="00DC06DB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Протокол заседания                               Заместитель директора по УВР                             Директор </w:t>
      </w:r>
    </w:p>
    <w:p w:rsidR="00DC06DB" w:rsidRDefault="00DC06DB" w:rsidP="00DC06DB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методического совета                           _______________Е.Г.Горбикова                  </w:t>
      </w:r>
      <w:proofErr w:type="gramStart"/>
      <w:r>
        <w:rPr>
          <w:rFonts w:ascii="Times New Roman" w:hAnsi="Times New Roman"/>
        </w:rPr>
        <w:t>МБОУ  Комсомольско</w:t>
      </w:r>
      <w:proofErr w:type="gramEnd"/>
      <w:r>
        <w:rPr>
          <w:rFonts w:ascii="Times New Roman" w:hAnsi="Times New Roman"/>
        </w:rPr>
        <w:t xml:space="preserve"> СОШ</w:t>
      </w:r>
    </w:p>
    <w:p w:rsidR="00DC06DB" w:rsidRDefault="00DC06DB" w:rsidP="00DC06DB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  <w:sz w:val="18"/>
          <w:szCs w:val="18"/>
        </w:rPr>
        <w:t>МБОУ Комсомольской СОШ</w:t>
      </w:r>
      <w:r>
        <w:rPr>
          <w:rFonts w:ascii="Times New Roman" w:hAnsi="Times New Roman"/>
        </w:rPr>
        <w:t xml:space="preserve">                                                                                                    _________Л.А.Лымарева                                                                                                              </w:t>
      </w:r>
    </w:p>
    <w:p w:rsidR="00DC06DB" w:rsidRDefault="00DC06DB" w:rsidP="00DC06DB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 </w:t>
      </w:r>
      <w:r>
        <w:rPr>
          <w:rFonts w:ascii="Times New Roman" w:hAnsi="Times New Roman"/>
        </w:rPr>
        <w:t>28.08.2025</w:t>
      </w:r>
      <w:r>
        <w:rPr>
          <w:rFonts w:ascii="Times New Roman" w:hAnsi="Times New Roman"/>
        </w:rPr>
        <w:t xml:space="preserve"> № 1                                                                                                               приказ №</w:t>
      </w:r>
      <w:r>
        <w:rPr>
          <w:rFonts w:ascii="Times New Roman" w:hAnsi="Times New Roman"/>
        </w:rPr>
        <w:t xml:space="preserve"> 91 29.08.2025</w:t>
      </w:r>
      <w:bookmarkStart w:id="1" w:name="_GoBack"/>
      <w:bookmarkEnd w:id="1"/>
    </w:p>
    <w:p w:rsidR="00DC06DB" w:rsidRDefault="00DC06DB" w:rsidP="00DC06DB">
      <w:pPr>
        <w:pStyle w:val="af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</w:p>
    <w:p w:rsidR="00DC06DB" w:rsidRPr="00DC06DB" w:rsidRDefault="00DC06DB" w:rsidP="00DC06DB">
      <w:pPr>
        <w:rPr>
          <w:lang w:val="ru-RU"/>
        </w:rPr>
      </w:pPr>
      <w:r w:rsidRPr="00DC06DB">
        <w:rPr>
          <w:lang w:val="ru-RU"/>
        </w:rPr>
        <w:t xml:space="preserve"> </w:t>
      </w:r>
    </w:p>
    <w:p w:rsidR="00DC06DB" w:rsidRPr="00DC06DB" w:rsidRDefault="00DC06DB" w:rsidP="00DC06DB">
      <w:pPr>
        <w:rPr>
          <w:lang w:val="ru-RU"/>
        </w:rPr>
      </w:pPr>
    </w:p>
    <w:p w:rsidR="00DC06DB" w:rsidRPr="00DC06DB" w:rsidRDefault="00DC06DB" w:rsidP="00DC06DB">
      <w:pPr>
        <w:shd w:val="clear" w:color="auto" w:fill="FFFFFF"/>
        <w:spacing w:line="272" w:lineRule="atLeast"/>
        <w:rPr>
          <w:b/>
          <w:color w:val="000000"/>
          <w:sz w:val="28"/>
          <w:szCs w:val="28"/>
          <w:lang w:val="ru-RU"/>
        </w:rPr>
      </w:pPr>
    </w:p>
    <w:p w:rsidR="00DC06DB" w:rsidRPr="00DC06DB" w:rsidRDefault="00DC06DB" w:rsidP="00DC06DB">
      <w:pPr>
        <w:jc w:val="center"/>
        <w:outlineLvl w:val="0"/>
        <w:rPr>
          <w:rFonts w:eastAsia="Calibri"/>
          <w:b/>
          <w:sz w:val="52"/>
          <w:szCs w:val="56"/>
          <w:lang w:val="ru-RU"/>
        </w:rPr>
      </w:pPr>
      <w:r w:rsidRPr="00DC06DB">
        <w:rPr>
          <w:rFonts w:eastAsia="Calibri"/>
          <w:b/>
          <w:sz w:val="52"/>
          <w:szCs w:val="56"/>
          <w:lang w:val="ru-RU"/>
        </w:rPr>
        <w:t xml:space="preserve">Рабочая программа </w:t>
      </w:r>
    </w:p>
    <w:p w:rsidR="00DC06DB" w:rsidRPr="00DC06DB" w:rsidRDefault="00DC06DB" w:rsidP="00DC06DB">
      <w:pPr>
        <w:jc w:val="center"/>
        <w:outlineLvl w:val="0"/>
        <w:rPr>
          <w:rFonts w:eastAsia="Calibri"/>
          <w:b/>
          <w:sz w:val="52"/>
          <w:szCs w:val="56"/>
          <w:lang w:val="ru-RU"/>
        </w:rPr>
      </w:pPr>
      <w:r w:rsidRPr="00DC06DB">
        <w:rPr>
          <w:rFonts w:eastAsia="Calibri"/>
          <w:b/>
          <w:sz w:val="52"/>
          <w:szCs w:val="56"/>
          <w:lang w:val="ru-RU"/>
        </w:rPr>
        <w:t>учебного предмета</w:t>
      </w:r>
    </w:p>
    <w:p w:rsidR="00DC06DB" w:rsidRPr="00DC06DB" w:rsidRDefault="00DC06DB" w:rsidP="00DC06DB">
      <w:pPr>
        <w:jc w:val="center"/>
        <w:outlineLvl w:val="0"/>
        <w:rPr>
          <w:lang w:val="ru-RU"/>
        </w:rPr>
      </w:pPr>
      <w:r w:rsidRPr="00DC06DB">
        <w:rPr>
          <w:rFonts w:eastAsia="Calibri"/>
          <w:b/>
          <w:sz w:val="52"/>
          <w:szCs w:val="56"/>
          <w:u w:val="single"/>
          <w:lang w:val="ru-RU"/>
        </w:rPr>
        <w:t>«Литературное чтение</w:t>
      </w:r>
      <w:r>
        <w:rPr>
          <w:rFonts w:eastAsia="Calibri"/>
          <w:b/>
          <w:sz w:val="52"/>
          <w:szCs w:val="56"/>
          <w:u w:val="single"/>
          <w:lang w:val="ru-RU"/>
        </w:rPr>
        <w:t>»</w:t>
      </w:r>
    </w:p>
    <w:p w:rsidR="00DC06DB" w:rsidRPr="00DC06DB" w:rsidRDefault="00DC06DB" w:rsidP="00DC06DB">
      <w:pPr>
        <w:jc w:val="center"/>
        <w:outlineLvl w:val="0"/>
        <w:rPr>
          <w:rFonts w:eastAsia="Calibri"/>
          <w:b/>
          <w:sz w:val="36"/>
          <w:szCs w:val="36"/>
          <w:lang w:val="ru-RU"/>
        </w:rPr>
      </w:pPr>
    </w:p>
    <w:p w:rsidR="00DC06DB" w:rsidRPr="00DC06DB" w:rsidRDefault="00DC06DB" w:rsidP="00DC06DB">
      <w:pPr>
        <w:jc w:val="center"/>
        <w:outlineLvl w:val="0"/>
        <w:rPr>
          <w:rFonts w:eastAsia="Calibri"/>
          <w:b/>
          <w:sz w:val="36"/>
          <w:szCs w:val="36"/>
          <w:lang w:val="ru-RU"/>
        </w:rPr>
      </w:pPr>
    </w:p>
    <w:p w:rsidR="00DC06DB" w:rsidRPr="00DC06DB" w:rsidRDefault="00DC06DB" w:rsidP="00DC06DB">
      <w:pPr>
        <w:jc w:val="center"/>
        <w:outlineLvl w:val="0"/>
        <w:rPr>
          <w:rFonts w:eastAsia="Calibri"/>
          <w:b/>
          <w:sz w:val="36"/>
          <w:szCs w:val="36"/>
          <w:lang w:val="ru-RU"/>
        </w:rPr>
      </w:pPr>
    </w:p>
    <w:p w:rsidR="00DC06DB" w:rsidRPr="00DC06DB" w:rsidRDefault="00DC06DB" w:rsidP="00DC06DB">
      <w:pPr>
        <w:outlineLvl w:val="0"/>
        <w:rPr>
          <w:rFonts w:eastAsia="Calibri"/>
          <w:b/>
          <w:sz w:val="28"/>
          <w:szCs w:val="28"/>
          <w:u w:val="single"/>
          <w:lang w:val="ru-RU"/>
        </w:rPr>
      </w:pPr>
      <w:r w:rsidRPr="00DC06DB">
        <w:rPr>
          <w:rFonts w:eastAsia="Calibri"/>
          <w:b/>
          <w:sz w:val="28"/>
          <w:szCs w:val="28"/>
          <w:lang w:val="ru-RU"/>
        </w:rPr>
        <w:t>Уровень начального общего образования (</w:t>
      </w:r>
      <w:proofErr w:type="gramStart"/>
      <w:r w:rsidRPr="00DC06DB">
        <w:rPr>
          <w:rFonts w:eastAsia="Calibri"/>
          <w:b/>
          <w:sz w:val="28"/>
          <w:szCs w:val="28"/>
          <w:lang w:val="ru-RU"/>
        </w:rPr>
        <w:t>класс)</w:t>
      </w:r>
      <w:r>
        <w:rPr>
          <w:rFonts w:eastAsia="Calibri"/>
          <w:b/>
          <w:sz w:val="28"/>
          <w:szCs w:val="28"/>
          <w:u w:val="single"/>
          <w:lang w:val="ru-RU"/>
        </w:rPr>
        <w:t xml:space="preserve">  4</w:t>
      </w:r>
      <w:proofErr w:type="gramEnd"/>
      <w:r w:rsidRPr="00DC06DB">
        <w:rPr>
          <w:rFonts w:eastAsia="Calibri"/>
          <w:b/>
          <w:sz w:val="28"/>
          <w:szCs w:val="28"/>
          <w:u w:val="single"/>
          <w:lang w:val="ru-RU"/>
        </w:rPr>
        <w:t xml:space="preserve"> </w:t>
      </w:r>
    </w:p>
    <w:p w:rsidR="00DC06DB" w:rsidRPr="00DC06DB" w:rsidRDefault="00DC06DB" w:rsidP="00DC06DB">
      <w:pPr>
        <w:outlineLvl w:val="0"/>
        <w:rPr>
          <w:rFonts w:eastAsia="Calibri"/>
          <w:b/>
          <w:sz w:val="28"/>
          <w:szCs w:val="28"/>
          <w:lang w:val="ru-RU"/>
        </w:rPr>
      </w:pPr>
      <w:r w:rsidRPr="00DC06DB">
        <w:rPr>
          <w:rFonts w:eastAsia="Calibri"/>
          <w:b/>
          <w:sz w:val="28"/>
          <w:szCs w:val="28"/>
          <w:lang w:val="ru-RU"/>
        </w:rPr>
        <w:t>Количество часов по плану -</w:t>
      </w:r>
      <w:r w:rsidRPr="00DC06DB">
        <w:rPr>
          <w:rFonts w:eastAsia="Calibri"/>
          <w:b/>
          <w:i/>
          <w:sz w:val="28"/>
          <w:szCs w:val="28"/>
          <w:u w:val="single"/>
          <w:lang w:val="ru-RU"/>
        </w:rPr>
        <w:t>136 ч</w:t>
      </w:r>
      <w:r w:rsidRPr="00DC06DB">
        <w:rPr>
          <w:rFonts w:eastAsia="Calibri"/>
          <w:b/>
          <w:sz w:val="28"/>
          <w:szCs w:val="28"/>
          <w:lang w:val="ru-RU"/>
        </w:rPr>
        <w:t xml:space="preserve">, факт - </w:t>
      </w:r>
      <w:proofErr w:type="gramStart"/>
      <w:r w:rsidRPr="00DC06DB">
        <w:rPr>
          <w:rFonts w:eastAsia="Calibri"/>
          <w:b/>
          <w:i/>
          <w:sz w:val="28"/>
          <w:szCs w:val="28"/>
          <w:u w:val="single"/>
          <w:lang w:val="ru-RU"/>
        </w:rPr>
        <w:t>134  ч</w:t>
      </w:r>
      <w:proofErr w:type="gramEnd"/>
      <w:r w:rsidRPr="00DC06DB">
        <w:rPr>
          <w:rFonts w:eastAsia="Calibri"/>
          <w:b/>
          <w:i/>
          <w:sz w:val="28"/>
          <w:szCs w:val="28"/>
          <w:u w:val="single"/>
          <w:lang w:val="ru-RU"/>
        </w:rPr>
        <w:t xml:space="preserve"> </w:t>
      </w:r>
    </w:p>
    <w:p w:rsidR="00DC06DB" w:rsidRPr="00DC06DB" w:rsidRDefault="00DC06DB" w:rsidP="00DC06DB">
      <w:pPr>
        <w:outlineLvl w:val="0"/>
        <w:rPr>
          <w:rFonts w:eastAsia="Calibri"/>
          <w:b/>
          <w:sz w:val="28"/>
          <w:szCs w:val="28"/>
          <w:lang w:val="ru-RU"/>
        </w:rPr>
      </w:pPr>
      <w:r w:rsidRPr="00DC06DB">
        <w:rPr>
          <w:rFonts w:eastAsia="Calibri"/>
          <w:b/>
          <w:sz w:val="28"/>
          <w:szCs w:val="28"/>
          <w:lang w:val="ru-RU"/>
        </w:rPr>
        <w:t xml:space="preserve">Учитель </w:t>
      </w:r>
      <w:proofErr w:type="gramStart"/>
      <w:r w:rsidRPr="00DC06DB">
        <w:rPr>
          <w:rFonts w:eastAsia="Calibri"/>
          <w:b/>
          <w:sz w:val="28"/>
          <w:szCs w:val="28"/>
          <w:lang w:val="ru-RU"/>
        </w:rPr>
        <w:t>( Ф.И.О.</w:t>
      </w:r>
      <w:proofErr w:type="gramEnd"/>
      <w:r w:rsidRPr="00DC06DB">
        <w:rPr>
          <w:rFonts w:eastAsia="Calibri"/>
          <w:b/>
          <w:sz w:val="28"/>
          <w:szCs w:val="28"/>
          <w:lang w:val="ru-RU"/>
        </w:rPr>
        <w:t>) - Просветова Юлия Павловна</w:t>
      </w:r>
    </w:p>
    <w:p w:rsidR="00DC06DB" w:rsidRPr="00DC06DB" w:rsidRDefault="00DC06DB" w:rsidP="00DC06DB">
      <w:pPr>
        <w:outlineLvl w:val="0"/>
        <w:rPr>
          <w:rFonts w:eastAsia="Calibri"/>
          <w:b/>
          <w:i/>
          <w:sz w:val="28"/>
          <w:szCs w:val="28"/>
          <w:u w:val="single"/>
          <w:lang w:val="ru-RU"/>
        </w:rPr>
      </w:pPr>
      <w:r w:rsidRPr="00DC06DB">
        <w:rPr>
          <w:rFonts w:eastAsia="Calibri"/>
          <w:b/>
          <w:sz w:val="28"/>
          <w:szCs w:val="28"/>
          <w:lang w:val="ru-RU"/>
        </w:rPr>
        <w:t xml:space="preserve">Категория - </w:t>
      </w:r>
      <w:r>
        <w:rPr>
          <w:rFonts w:eastAsia="Calibri"/>
          <w:b/>
          <w:sz w:val="28"/>
          <w:szCs w:val="28"/>
          <w:lang w:val="ru-RU"/>
        </w:rPr>
        <w:t>б/к</w:t>
      </w:r>
    </w:p>
    <w:p w:rsidR="00DC06DB" w:rsidRPr="00DC06DB" w:rsidRDefault="00DC06DB" w:rsidP="00DC06DB">
      <w:pPr>
        <w:outlineLvl w:val="0"/>
        <w:rPr>
          <w:rFonts w:eastAsia="Calibri"/>
          <w:b/>
          <w:sz w:val="28"/>
          <w:szCs w:val="28"/>
          <w:lang w:val="ru-RU"/>
        </w:rPr>
      </w:pPr>
      <w:r w:rsidRPr="00DC06DB">
        <w:rPr>
          <w:rFonts w:eastAsia="Calibri"/>
          <w:b/>
          <w:sz w:val="28"/>
          <w:szCs w:val="28"/>
          <w:lang w:val="ru-RU"/>
        </w:rPr>
        <w:t xml:space="preserve">Учебный год - </w:t>
      </w:r>
      <w:r w:rsidRPr="00DC06DB">
        <w:rPr>
          <w:rFonts w:eastAsia="Calibri"/>
          <w:b/>
          <w:i/>
          <w:sz w:val="28"/>
          <w:szCs w:val="28"/>
          <w:u w:val="single"/>
          <w:lang w:val="ru-RU"/>
        </w:rPr>
        <w:t>202</w:t>
      </w:r>
      <w:r>
        <w:rPr>
          <w:rFonts w:eastAsia="Calibri"/>
          <w:b/>
          <w:i/>
          <w:sz w:val="28"/>
          <w:szCs w:val="28"/>
          <w:u w:val="single"/>
          <w:lang w:val="ru-RU"/>
        </w:rPr>
        <w:t>5</w:t>
      </w:r>
      <w:r w:rsidRPr="00DC06DB">
        <w:rPr>
          <w:rFonts w:eastAsia="Calibri"/>
          <w:b/>
          <w:i/>
          <w:sz w:val="28"/>
          <w:szCs w:val="28"/>
          <w:u w:val="single"/>
          <w:lang w:val="ru-RU"/>
        </w:rPr>
        <w:t>-202</w:t>
      </w:r>
      <w:r>
        <w:rPr>
          <w:rFonts w:eastAsia="Calibri"/>
          <w:b/>
          <w:i/>
          <w:sz w:val="28"/>
          <w:szCs w:val="28"/>
          <w:u w:val="single"/>
          <w:lang w:val="ru-RU"/>
        </w:rPr>
        <w:t>6</w:t>
      </w:r>
    </w:p>
    <w:p w:rsidR="00DC06DB" w:rsidRDefault="00DC06DB" w:rsidP="00DC06DB">
      <w:pPr>
        <w:ind w:left="120"/>
        <w:jc w:val="center"/>
        <w:rPr>
          <w:b/>
          <w:color w:val="000000"/>
          <w:sz w:val="28"/>
        </w:rPr>
      </w:pPr>
      <w:bookmarkStart w:id="2" w:name="6129fc25-1484-4cce-a161-840ff826026d"/>
      <w:r>
        <w:rPr>
          <w:b/>
          <w:color w:val="000000"/>
          <w:sz w:val="28"/>
        </w:rPr>
        <w:t>с.Тюльпаны</w:t>
      </w:r>
      <w:bookmarkEnd w:id="2"/>
      <w:r>
        <w:rPr>
          <w:b/>
          <w:color w:val="000000"/>
          <w:sz w:val="28"/>
        </w:rPr>
        <w:t xml:space="preserve">‌ </w:t>
      </w:r>
    </w:p>
    <w:p w:rsidR="00DC06DB" w:rsidRDefault="00DC06DB" w:rsidP="00DC06DB">
      <w:pPr>
        <w:ind w:left="120"/>
        <w:jc w:val="center"/>
      </w:pPr>
      <w:bookmarkStart w:id="3" w:name="62614f64-10de-4f5c-96b5-e9621fb5538a"/>
      <w:r>
        <w:rPr>
          <w:b/>
          <w:color w:val="000000"/>
          <w:sz w:val="28"/>
        </w:rPr>
        <w:t>202</w:t>
      </w:r>
      <w:r>
        <w:rPr>
          <w:b/>
          <w:color w:val="000000"/>
          <w:sz w:val="28"/>
          <w:lang w:val="ru-RU"/>
        </w:rPr>
        <w:t>5</w:t>
      </w:r>
      <w:r>
        <w:rPr>
          <w:b/>
          <w:color w:val="000000"/>
          <w:sz w:val="28"/>
        </w:rPr>
        <w:t xml:space="preserve"> г</w:t>
      </w:r>
      <w:bookmarkEnd w:id="3"/>
      <w:r>
        <w:rPr>
          <w:b/>
          <w:color w:val="000000"/>
          <w:sz w:val="28"/>
        </w:rPr>
        <w:t>‌</w:t>
      </w:r>
    </w:p>
    <w:p w:rsidR="00DC06DB" w:rsidRPr="00DC06DB" w:rsidRDefault="00DC06DB" w:rsidP="00DC06DB">
      <w:pPr>
        <w:shd w:val="clear" w:color="auto" w:fill="FFFFFF"/>
        <w:spacing w:line="272" w:lineRule="atLeast"/>
        <w:jc w:val="center"/>
        <w:rPr>
          <w:color w:val="000000"/>
          <w:sz w:val="19"/>
          <w:szCs w:val="19"/>
          <w:lang w:val="ru-RU"/>
        </w:rPr>
      </w:pPr>
    </w:p>
    <w:p w:rsidR="00DC06DB" w:rsidRDefault="00DC06DB" w:rsidP="00DC06DB">
      <w:pPr>
        <w:sectPr w:rsidR="00DC06DB">
          <w:pgSz w:w="11906" w:h="16383"/>
          <w:pgMar w:top="720" w:right="720" w:bottom="720" w:left="720" w:header="720" w:footer="720" w:gutter="0"/>
          <w:cols w:space="720"/>
        </w:sectPr>
      </w:pPr>
      <w:bookmarkStart w:id="4" w:name="block-5008615"/>
      <w:bookmarkStart w:id="5" w:name="block-4948465"/>
      <w:bookmarkEnd w:id="4"/>
      <w:bookmarkEnd w:id="5"/>
    </w:p>
    <w:p w:rsidR="00DC06DB" w:rsidRDefault="00DC06DB">
      <w:pPr>
        <w:spacing w:after="0" w:line="264" w:lineRule="auto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52877421"/>
      <w:bookmarkEnd w:id="0"/>
    </w:p>
    <w:p w:rsidR="00361622" w:rsidRDefault="000A4E0F">
      <w:pPr>
        <w:spacing w:after="0" w:line="264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361622" w:rsidRDefault="00361622">
      <w:pPr>
        <w:spacing w:after="0" w:line="264" w:lineRule="auto"/>
        <w:ind w:left="120"/>
        <w:rPr>
          <w:lang w:val="ru-RU"/>
        </w:rPr>
      </w:pP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</w:t>
      </w:r>
      <w:r>
        <w:rPr>
          <w:rFonts w:ascii="Times New Roman" w:hAnsi="Times New Roman"/>
          <w:color w:val="000000"/>
          <w:sz w:val="28"/>
          <w:lang w:val="ru-RU"/>
        </w:rPr>
        <w:t>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</w:t>
      </w:r>
      <w:r>
        <w:rPr>
          <w:rFonts w:ascii="Times New Roman" w:hAnsi="Times New Roman"/>
          <w:color w:val="000000"/>
          <w:sz w:val="28"/>
          <w:lang w:val="ru-RU"/>
        </w:rPr>
        <w:t>бору содержания и планируемым результатам.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</w:t>
      </w:r>
      <w:r>
        <w:rPr>
          <w:rFonts w:ascii="Times New Roman" w:hAnsi="Times New Roman"/>
          <w:color w:val="000000"/>
          <w:sz w:val="28"/>
          <w:lang w:val="ru-RU"/>
        </w:rPr>
        <w:t>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</w:t>
      </w:r>
      <w:r>
        <w:rPr>
          <w:rFonts w:ascii="Times New Roman" w:hAnsi="Times New Roman"/>
          <w:color w:val="000000"/>
          <w:sz w:val="28"/>
          <w:lang w:val="ru-RU"/>
        </w:rPr>
        <w:t>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61622" w:rsidRDefault="00361622">
      <w:pPr>
        <w:spacing w:after="0" w:line="264" w:lineRule="auto"/>
        <w:ind w:left="120"/>
        <w:rPr>
          <w:lang w:val="ru-RU"/>
        </w:rPr>
      </w:pPr>
    </w:p>
    <w:p w:rsidR="00361622" w:rsidRDefault="00361622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61622" w:rsidRDefault="00361622">
      <w:pPr>
        <w:spacing w:after="0" w:line="264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361622" w:rsidRDefault="000A4E0F"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361622" w:rsidRDefault="00361622">
      <w:pPr>
        <w:spacing w:after="0" w:line="264" w:lineRule="auto"/>
        <w:ind w:left="120"/>
        <w:rPr>
          <w:lang w:val="ru-RU"/>
        </w:rPr>
      </w:pP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</w:t>
      </w:r>
      <w:r>
        <w:rPr>
          <w:rFonts w:ascii="Times New Roman" w:hAnsi="Times New Roman"/>
          <w:color w:val="000000"/>
          <w:sz w:val="28"/>
          <w:lang w:val="ru-RU"/>
        </w:rPr>
        <w:t xml:space="preserve">оспитания и социализации обучающихся, сформулированные в федеральной </w:t>
      </w:r>
      <w:r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</w:t>
      </w:r>
      <w:r>
        <w:rPr>
          <w:rFonts w:ascii="Times New Roman" w:hAnsi="Times New Roman"/>
          <w:color w:val="000000"/>
          <w:sz w:val="28"/>
          <w:lang w:val="ru-RU"/>
        </w:rPr>
        <w:t xml:space="preserve">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интеллектуального, речевого, эмоционального, духовно-нравственного развития обучающихся.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Литературно</w:t>
      </w:r>
      <w:r>
        <w:rPr>
          <w:rFonts w:ascii="Times New Roman" w:hAnsi="Times New Roman"/>
          <w:color w:val="000000"/>
          <w:sz w:val="28"/>
          <w:lang w:val="ru-RU"/>
        </w:rPr>
        <w:t>е чтение призвано ввести обучающегося в мир художественной литературы, обеспечить формирование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</w:t>
      </w:r>
      <w:r>
        <w:rPr>
          <w:rFonts w:ascii="Times New Roman" w:hAnsi="Times New Roman"/>
          <w:color w:val="000000"/>
          <w:sz w:val="28"/>
          <w:lang w:val="ru-RU"/>
        </w:rPr>
        <w:t xml:space="preserve">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361622" w:rsidRDefault="000A4E0F"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361622" w:rsidRDefault="00361622">
      <w:pPr>
        <w:spacing w:after="0" w:line="264" w:lineRule="auto"/>
        <w:ind w:left="120"/>
        <w:rPr>
          <w:lang w:val="ru-RU"/>
        </w:rPr>
      </w:pP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Приоритетная цель обучения лит</w:t>
      </w:r>
      <w:r>
        <w:rPr>
          <w:rFonts w:ascii="Times New Roman" w:hAnsi="Times New Roman"/>
          <w:color w:val="000000"/>
          <w:sz w:val="28"/>
          <w:lang w:val="ru-RU"/>
        </w:rPr>
        <w:t>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</w:t>
      </w:r>
      <w:r>
        <w:rPr>
          <w:rFonts w:ascii="Times New Roman" w:hAnsi="Times New Roman"/>
          <w:color w:val="000000"/>
          <w:sz w:val="28"/>
          <w:lang w:val="ru-RU"/>
        </w:rPr>
        <w:t>рослушанное или прочитанное произведение.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</w:t>
      </w:r>
      <w:r>
        <w:rPr>
          <w:rFonts w:ascii="Times New Roman" w:hAnsi="Times New Roman"/>
          <w:color w:val="000000"/>
          <w:sz w:val="28"/>
          <w:lang w:val="ru-RU"/>
        </w:rPr>
        <w:t>основного общего образования, а также будут востребованы в жизни.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361622" w:rsidRDefault="000A4E0F">
      <w:pPr>
        <w:numPr>
          <w:ilvl w:val="0"/>
          <w:numId w:val="1"/>
        </w:num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</w:t>
      </w:r>
      <w:r>
        <w:rPr>
          <w:rFonts w:ascii="Times New Roman" w:hAnsi="Times New Roman"/>
          <w:color w:val="000000"/>
          <w:sz w:val="28"/>
          <w:lang w:val="ru-RU"/>
        </w:rPr>
        <w:t>тературы и произведений устного народного творчества;</w:t>
      </w:r>
    </w:p>
    <w:p w:rsidR="00361622" w:rsidRDefault="000A4E0F">
      <w:pPr>
        <w:numPr>
          <w:ilvl w:val="0"/>
          <w:numId w:val="1"/>
        </w:num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361622" w:rsidRDefault="000A4E0F">
      <w:pPr>
        <w:numPr>
          <w:ilvl w:val="0"/>
          <w:numId w:val="1"/>
        </w:num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</w:t>
      </w:r>
      <w:r>
        <w:rPr>
          <w:rFonts w:ascii="Times New Roman" w:hAnsi="Times New Roman"/>
          <w:color w:val="000000"/>
          <w:sz w:val="28"/>
          <w:lang w:val="ru-RU"/>
        </w:rPr>
        <w:t xml:space="preserve"> личности человека;</w:t>
      </w:r>
    </w:p>
    <w:p w:rsidR="00361622" w:rsidRDefault="000A4E0F">
      <w:pPr>
        <w:numPr>
          <w:ilvl w:val="0"/>
          <w:numId w:val="1"/>
        </w:num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361622" w:rsidRDefault="000A4E0F">
      <w:pPr>
        <w:numPr>
          <w:ilvl w:val="0"/>
          <w:numId w:val="1"/>
        </w:num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</w:t>
      </w:r>
      <w:r>
        <w:rPr>
          <w:rFonts w:ascii="Times New Roman" w:hAnsi="Times New Roman"/>
          <w:color w:val="000000"/>
          <w:sz w:val="28"/>
          <w:lang w:val="ru-RU"/>
        </w:rPr>
        <w:t>ученных литературных понятий в соответствии с представленными предметными результатами по классам;</w:t>
      </w:r>
    </w:p>
    <w:p w:rsidR="00361622" w:rsidRDefault="000A4E0F">
      <w:pPr>
        <w:numPr>
          <w:ilvl w:val="0"/>
          <w:numId w:val="1"/>
        </w:numPr>
        <w:spacing w:after="0" w:line="264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361622" w:rsidRDefault="000A4E0F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</w:t>
      </w:r>
      <w:r>
        <w:rPr>
          <w:rFonts w:ascii="Times New Roman" w:hAnsi="Times New Roman"/>
          <w:color w:val="000000"/>
          <w:sz w:val="28"/>
        </w:rPr>
        <w:t>ебных задач.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</w:t>
      </w:r>
      <w:r>
        <w:rPr>
          <w:rFonts w:ascii="Times New Roman" w:hAnsi="Times New Roman"/>
          <w:color w:val="000000"/>
          <w:sz w:val="28"/>
          <w:lang w:val="ru-RU"/>
        </w:rPr>
        <w:t>о образования обучающегося: речевая и читательская деятельности, круг чтения, творческая деятельность.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</w:t>
      </w:r>
      <w:r>
        <w:rPr>
          <w:rFonts w:ascii="Times New Roman" w:hAnsi="Times New Roman"/>
          <w:color w:val="000000"/>
          <w:sz w:val="28"/>
          <w:lang w:val="ru-RU"/>
        </w:rPr>
        <w:t>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>
        <w:rPr>
          <w:rFonts w:ascii="Times New Roman" w:hAnsi="Times New Roman"/>
          <w:color w:val="FF0000"/>
          <w:sz w:val="28"/>
          <w:lang w:val="ru-RU"/>
        </w:rPr>
        <w:t>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Ва</w:t>
      </w:r>
      <w:r>
        <w:rPr>
          <w:rFonts w:ascii="Times New Roman" w:hAnsi="Times New Roman"/>
          <w:color w:val="000000"/>
          <w:sz w:val="28"/>
          <w:lang w:val="ru-RU"/>
        </w:rPr>
        <w:t>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</w:t>
      </w:r>
      <w:r>
        <w:rPr>
          <w:rFonts w:ascii="Times New Roman" w:hAnsi="Times New Roman"/>
          <w:color w:val="000000"/>
          <w:sz w:val="28"/>
          <w:lang w:val="ru-RU"/>
        </w:rPr>
        <w:t>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</w:t>
      </w:r>
      <w:r>
        <w:rPr>
          <w:rFonts w:ascii="Times New Roman" w:hAnsi="Times New Roman"/>
          <w:color w:val="000000"/>
          <w:sz w:val="28"/>
          <w:lang w:val="ru-RU"/>
        </w:rPr>
        <w:t>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361622" w:rsidRDefault="000A4E0F">
      <w:pPr>
        <w:spacing w:after="0" w:line="264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361622" w:rsidRDefault="00361622">
      <w:pPr>
        <w:spacing w:after="0" w:line="264" w:lineRule="auto"/>
        <w:ind w:left="120"/>
        <w:rPr>
          <w:lang w:val="ru-RU"/>
        </w:rPr>
      </w:pP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Предмет «Литературное чтение» преемственен по </w:t>
      </w:r>
      <w:r>
        <w:rPr>
          <w:rFonts w:ascii="Times New Roman" w:hAnsi="Times New Roman"/>
          <w:color w:val="000000"/>
          <w:sz w:val="28"/>
          <w:lang w:val="ru-RU"/>
        </w:rPr>
        <w:t>отношению к предмету «Литература», который изучается в основной школе.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литературное чтение в</w:t>
      </w:r>
      <w:r>
        <w:rPr>
          <w:rFonts w:ascii="Times New Roman" w:hAnsi="Times New Roman"/>
          <w:color w:val="000000"/>
          <w:sz w:val="28"/>
          <w:lang w:val="ru-RU"/>
        </w:rPr>
        <w:t xml:space="preserve"> 4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классе отводится </w:t>
      </w:r>
      <w:bookmarkStart w:id="7" w:name="ab8aaf79-a9ef-490a-a0b2-70ac1b5c97af"/>
      <w:r>
        <w:rPr>
          <w:rFonts w:ascii="Times New Roman" w:hAnsi="Times New Roman"/>
          <w:color w:val="000000"/>
          <w:sz w:val="28"/>
          <w:lang w:val="ru-RU"/>
        </w:rPr>
        <w:t>13</w:t>
      </w:r>
      <w:r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час</w:t>
      </w:r>
      <w:bookmarkEnd w:id="7"/>
      <w:r>
        <w:rPr>
          <w:rFonts w:ascii="Times New Roman" w:hAnsi="Times New Roman"/>
          <w:color w:val="000000"/>
          <w:sz w:val="28"/>
          <w:lang w:val="ru-RU"/>
        </w:rPr>
        <w:t>ов  (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4 часа в неделю ).</w:t>
      </w:r>
    </w:p>
    <w:p w:rsidR="00361622" w:rsidRDefault="00361622">
      <w:pPr>
        <w:rPr>
          <w:lang w:val="ru-RU"/>
        </w:rPr>
        <w:sectPr w:rsidR="00361622">
          <w:pgSz w:w="11906" w:h="16383"/>
          <w:pgMar w:top="1134" w:right="850" w:bottom="1134" w:left="1701" w:header="720" w:footer="720" w:gutter="0"/>
          <w:cols w:space="720"/>
        </w:sectPr>
      </w:pPr>
    </w:p>
    <w:p w:rsidR="00361622" w:rsidRDefault="000A4E0F">
      <w:pPr>
        <w:spacing w:after="0" w:line="264" w:lineRule="auto"/>
        <w:ind w:left="120"/>
        <w:jc w:val="both"/>
        <w:rPr>
          <w:lang w:val="ru-RU"/>
        </w:rPr>
      </w:pPr>
      <w:bookmarkStart w:id="8" w:name="block-52877419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361622" w:rsidRDefault="00361622">
      <w:pPr>
        <w:spacing w:after="0" w:line="264" w:lineRule="auto"/>
        <w:ind w:left="120"/>
        <w:jc w:val="both"/>
        <w:rPr>
          <w:lang w:val="ru-RU"/>
        </w:rPr>
      </w:pPr>
    </w:p>
    <w:p w:rsidR="00361622" w:rsidRDefault="00361622">
      <w:pPr>
        <w:spacing w:after="0" w:line="264" w:lineRule="auto"/>
        <w:ind w:left="120"/>
        <w:jc w:val="both"/>
        <w:rPr>
          <w:lang w:val="ru-RU"/>
        </w:rPr>
      </w:pP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О Родине, героические страницы истории.</w:t>
      </w:r>
      <w:r>
        <w:rPr>
          <w:rFonts w:ascii="Times New Roman" w:hAnsi="Times New Roman"/>
          <w:color w:val="000000"/>
          <w:sz w:val="28"/>
          <w:lang w:val="ru-RU"/>
        </w:rPr>
        <w:t xml:space="preserve"> Наше Отечество, образ родной земли в стихотворных и прозаических произведениях писателей и поэтов 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Х и ХХ веков (по выбору, не менее четырёх, например произведения С. Т. Романовского, А. Т. Твардовского, С. Д. Дрожжина, В. М. Пескова </w:t>
      </w:r>
      <w:bookmarkStart w:id="9" w:name="e723ba6f-ad13-4eb9-88fb-092822236b1d"/>
      <w:r>
        <w:rPr>
          <w:rFonts w:ascii="Times New Roman" w:hAnsi="Times New Roman"/>
          <w:color w:val="000000"/>
          <w:sz w:val="28"/>
          <w:lang w:val="ru-RU"/>
        </w:rPr>
        <w:t>и др.</w:t>
      </w:r>
      <w:bookmarkEnd w:id="9"/>
      <w:r>
        <w:rPr>
          <w:rFonts w:ascii="Times New Roman" w:hAnsi="Times New Roman"/>
          <w:color w:val="000000"/>
          <w:sz w:val="28"/>
          <w:lang w:val="ru-RU"/>
        </w:rPr>
        <w:t>). Представлени</w:t>
      </w:r>
      <w:r>
        <w:rPr>
          <w:rFonts w:ascii="Times New Roman" w:hAnsi="Times New Roman"/>
          <w:color w:val="000000"/>
          <w:sz w:val="28"/>
          <w:lang w:val="ru-RU"/>
        </w:rPr>
        <w:t>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</w:t>
      </w:r>
      <w:r>
        <w:rPr>
          <w:rFonts w:ascii="Times New Roman" w:hAnsi="Times New Roman"/>
          <w:color w:val="000000"/>
          <w:sz w:val="28"/>
          <w:lang w:val="ru-RU"/>
        </w:rPr>
        <w:t>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</w:t>
      </w:r>
      <w:r>
        <w:rPr>
          <w:rFonts w:ascii="Times New Roman" w:hAnsi="Times New Roman"/>
          <w:color w:val="000000"/>
          <w:sz w:val="28"/>
          <w:lang w:val="ru-RU"/>
        </w:rPr>
        <w:t>ок, подвиг.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>
        <w:rPr>
          <w:rFonts w:ascii="Times New Roman" w:hAnsi="Times New Roman"/>
          <w:color w:val="000000"/>
          <w:sz w:val="28"/>
          <w:lang w:val="ru-RU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Произведения для чтения: С.Д. Дрожжин «Родине», В.М. Песков «Родине», А.Т. Твардовский «</w:t>
      </w:r>
      <w:r>
        <w:rPr>
          <w:rFonts w:ascii="Times New Roman" w:hAnsi="Times New Roman"/>
          <w:color w:val="000000"/>
          <w:sz w:val="28"/>
          <w:lang w:val="ru-RU"/>
        </w:rPr>
        <w:t xml:space="preserve">О Родине большой и малой» (отрывок), С.Т. Романовский «Ледовое побоище», С.П. Алексеев </w:t>
      </w:r>
      <w:bookmarkStart w:id="10" w:name="127f14ef-247e-4055-acfd-bc40c4be0ca9"/>
      <w:r>
        <w:rPr>
          <w:rFonts w:ascii="Times New Roman" w:hAnsi="Times New Roman"/>
          <w:color w:val="000000"/>
          <w:sz w:val="28"/>
          <w:lang w:val="ru-RU"/>
        </w:rPr>
        <w:t>(1-2 рассказа военно-исторической тематики) и другие (по выбору).</w:t>
      </w:r>
      <w:bookmarkEnd w:id="10"/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Фольклор (устное народное творчество)</w:t>
      </w:r>
      <w:r>
        <w:rPr>
          <w:rFonts w:ascii="Times New Roman" w:hAnsi="Times New Roman"/>
          <w:color w:val="000000"/>
          <w:sz w:val="28"/>
          <w:lang w:val="ru-RU"/>
        </w:rPr>
        <w:t>. Фольклор как народная духовная культура (произведения по выбору)</w:t>
      </w:r>
      <w:r>
        <w:rPr>
          <w:rFonts w:ascii="Times New Roman" w:hAnsi="Times New Roman"/>
          <w:color w:val="000000"/>
          <w:sz w:val="28"/>
          <w:lang w:val="ru-RU"/>
        </w:rPr>
        <w:t xml:space="preserve">. Многообразие видов фольклора: словесный,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</w:t>
      </w:r>
      <w:r>
        <w:rPr>
          <w:rFonts w:ascii="Times New Roman" w:hAnsi="Times New Roman"/>
          <w:color w:val="000000"/>
          <w:sz w:val="28"/>
          <w:lang w:val="ru-RU"/>
        </w:rPr>
        <w:t>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</w:t>
      </w:r>
      <w:r>
        <w:rPr>
          <w:rFonts w:ascii="Times New Roman" w:hAnsi="Times New Roman"/>
          <w:color w:val="000000"/>
          <w:sz w:val="28"/>
          <w:lang w:val="ru-RU"/>
        </w:rPr>
        <w:t xml:space="preserve">). 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Круг чтения</w:t>
      </w:r>
      <w:r>
        <w:rPr>
          <w:rFonts w:ascii="Times New Roman" w:hAnsi="Times New Roman"/>
          <w:color w:val="000000"/>
          <w:sz w:val="28"/>
          <w:lang w:val="ru-RU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</w:t>
      </w:r>
      <w:r>
        <w:rPr>
          <w:rFonts w:ascii="Times New Roman" w:hAnsi="Times New Roman"/>
          <w:color w:val="000000"/>
          <w:sz w:val="28"/>
          <w:lang w:val="ru-RU"/>
        </w:rPr>
        <w:t xml:space="preserve">ественной выразительности в былине: устойчивые выражения, повторы, гипербола. Устаревшие слова, их место в былине и представление в современной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лексике. Народные былинно-сказочные темы в творчестве художника В. М. Васнецова.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Произведения для чтения: произв</w:t>
      </w:r>
      <w:r>
        <w:rPr>
          <w:rFonts w:ascii="Times New Roman" w:hAnsi="Times New Roman"/>
          <w:color w:val="000000"/>
          <w:sz w:val="28"/>
          <w:lang w:val="ru-RU"/>
        </w:rPr>
        <w:t xml:space="preserve">едения малых жанров фольклора, народные сказки </w:t>
      </w:r>
      <w:bookmarkStart w:id="11" w:name="13ed692d-f68b-4ab7-9394-065d0e010e2b"/>
      <w:r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11"/>
      <w:r>
        <w:rPr>
          <w:rFonts w:ascii="Times New Roman" w:hAnsi="Times New Roman"/>
          <w:color w:val="000000"/>
          <w:sz w:val="28"/>
          <w:lang w:val="ru-RU"/>
        </w:rPr>
        <w:t xml:space="preserve">, сказки народов России </w:t>
      </w:r>
      <w:bookmarkStart w:id="12" w:name="88e382a1-4742-44f3-be40-3355538b7bf0"/>
      <w:r>
        <w:rPr>
          <w:rFonts w:ascii="Times New Roman" w:hAnsi="Times New Roman"/>
          <w:color w:val="000000"/>
          <w:sz w:val="28"/>
          <w:lang w:val="ru-RU"/>
        </w:rPr>
        <w:t>(2-3 сказки по выбору)</w:t>
      </w:r>
      <w:bookmarkEnd w:id="12"/>
      <w:r>
        <w:rPr>
          <w:rFonts w:ascii="Times New Roman" w:hAnsi="Times New Roman"/>
          <w:color w:val="000000"/>
          <w:sz w:val="28"/>
          <w:lang w:val="ru-RU"/>
        </w:rPr>
        <w:t xml:space="preserve">, былины из цикла об Илье Муромце, Алёше Поповиче, Добрыне Никитиче </w:t>
      </w:r>
      <w:bookmarkStart w:id="13" w:name="65d9a5fc-cfbc-4c38-8800-4fae49f12f66"/>
      <w:r>
        <w:rPr>
          <w:rFonts w:ascii="Times New Roman" w:hAnsi="Times New Roman"/>
          <w:color w:val="000000"/>
          <w:sz w:val="28"/>
          <w:lang w:val="ru-RU"/>
        </w:rPr>
        <w:t>(1-2 по выбору)</w:t>
      </w:r>
      <w:bookmarkEnd w:id="13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А. С. Пушкина. </w:t>
      </w:r>
      <w:r>
        <w:rPr>
          <w:rFonts w:ascii="Times New Roman" w:hAnsi="Times New Roman"/>
          <w:color w:val="000000"/>
          <w:sz w:val="28"/>
          <w:lang w:val="ru-RU"/>
        </w:rPr>
        <w:t>Картины природы в лирических п</w:t>
      </w:r>
      <w:r>
        <w:rPr>
          <w:rFonts w:ascii="Times New Roman" w:hAnsi="Times New Roman"/>
          <w:color w:val="000000"/>
          <w:sz w:val="28"/>
          <w:lang w:val="ru-RU"/>
        </w:rPr>
        <w:t>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</w:t>
      </w:r>
      <w:r>
        <w:rPr>
          <w:rFonts w:ascii="Times New Roman" w:hAnsi="Times New Roman"/>
          <w:color w:val="000000"/>
          <w:sz w:val="28"/>
          <w:lang w:val="ru-RU"/>
        </w:rPr>
        <w:t>ки. Положительные и отрицательные герои, волшебные помощники, язык авторской сказки.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А.С. Пушкин «Сказка о мёртвой царевне и о семи богатырях», «Няне», «Осень» (отрывки), «Зимняя дорога» </w:t>
      </w:r>
      <w:bookmarkStart w:id="14" w:name="d4959437-1f52-4e04-ad5c-5e5962b220a9"/>
      <w:r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4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 xml:space="preserve">Творчество И. А. Крылова. </w:t>
      </w:r>
      <w:r>
        <w:rPr>
          <w:rFonts w:ascii="Times New Roman" w:hAnsi="Times New Roman"/>
          <w:color w:val="000000"/>
          <w:sz w:val="28"/>
          <w:lang w:val="ru-RU"/>
        </w:rPr>
        <w:t>Представ</w:t>
      </w:r>
      <w:r>
        <w:rPr>
          <w:rFonts w:ascii="Times New Roman" w:hAnsi="Times New Roman"/>
          <w:color w:val="000000"/>
          <w:sz w:val="28"/>
          <w:lang w:val="ru-RU"/>
        </w:rPr>
        <w:t xml:space="preserve">ление о басне как лиро-эпическом жанре. Круг чтения: басни на примере произведений И. А. Крылова, И. И. Хемницера, Л. Н. Толстого, С. В. Михалкова. Басни стихотворные и прозаические </w:t>
      </w:r>
      <w:bookmarkStart w:id="15" w:name="f6b74d8a-3a68-456b-9560-c1d56f3a7703"/>
      <w:r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5"/>
      <w:r>
        <w:rPr>
          <w:rFonts w:ascii="Times New Roman" w:hAnsi="Times New Roman"/>
          <w:color w:val="000000"/>
          <w:sz w:val="28"/>
          <w:lang w:val="ru-RU"/>
        </w:rPr>
        <w:t>. Развитие событий в басне, её герои (положительные, отрица</w:t>
      </w:r>
      <w:r>
        <w:rPr>
          <w:rFonts w:ascii="Times New Roman" w:hAnsi="Times New Roman"/>
          <w:color w:val="000000"/>
          <w:sz w:val="28"/>
          <w:lang w:val="ru-RU"/>
        </w:rPr>
        <w:t>тельные). Аллегория в баснях. Сравнение басен: назначение, темы и герои, особенности языка.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Крылов И.А. «Стрекоза и муравей», «Квартет», И.И. Хемницер «Стрекоза», Л.Н. Толстой «Стрекоза и муравьи» </w:t>
      </w:r>
      <w:bookmarkStart w:id="16" w:name="fb9c6b46-90e6-44d3-98e5-d86df8a78f70"/>
      <w:r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6"/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Творчество М. Ю. Лермон</w:t>
      </w:r>
      <w:r>
        <w:rPr>
          <w:rFonts w:ascii="Times New Roman" w:hAnsi="Times New Roman"/>
          <w:i/>
          <w:color w:val="000000"/>
          <w:sz w:val="28"/>
          <w:lang w:val="ru-RU"/>
        </w:rPr>
        <w:t>това</w:t>
      </w:r>
      <w:r>
        <w:rPr>
          <w:rFonts w:ascii="Times New Roman" w:hAnsi="Times New Roman"/>
          <w:color w:val="000000"/>
          <w:sz w:val="28"/>
          <w:lang w:val="ru-RU"/>
        </w:rPr>
        <w:t xml:space="preserve">. Круг чтения: лирические произведения М. Ю. Лермонтова </w:t>
      </w:r>
      <w:bookmarkStart w:id="17" w:name="8753b9aa-1497-4d8a-9925-78a7378ffdc6"/>
      <w:r>
        <w:rPr>
          <w:rFonts w:ascii="Times New Roman" w:hAnsi="Times New Roman"/>
          <w:color w:val="000000"/>
          <w:sz w:val="28"/>
          <w:lang w:val="ru-RU"/>
        </w:rPr>
        <w:t>(не менее трёх)</w:t>
      </w:r>
      <w:bookmarkEnd w:id="17"/>
      <w:r>
        <w:rPr>
          <w:rFonts w:ascii="Times New Roman" w:hAnsi="Times New Roman"/>
          <w:color w:val="000000"/>
          <w:sz w:val="28"/>
          <w:lang w:val="ru-RU"/>
        </w:rPr>
        <w:t>. Средства художественной выразительности (сравнение, эпитет, олицетворение); рифма, ритм. Метафора как «свёрнутое» сравнение. Строфа как элемент композиции стихотворения. Переносно</w:t>
      </w:r>
      <w:r>
        <w:rPr>
          <w:rFonts w:ascii="Times New Roman" w:hAnsi="Times New Roman"/>
          <w:color w:val="000000"/>
          <w:sz w:val="28"/>
          <w:lang w:val="ru-RU"/>
        </w:rPr>
        <w:t>е значение слов в метафоре. Метафора в стихотворениях М. Ю. Лермонтова.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М.Ю. Лермонтов «Утёс», «Парус», «Москва, Москва! …Люблю тебя как сын…» </w:t>
      </w:r>
      <w:bookmarkStart w:id="18" w:name="a3acb784-465c-47f9-a1a9-55fd03aefdd7"/>
      <w:r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18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Литературная сказка.</w:t>
      </w:r>
      <w:r>
        <w:rPr>
          <w:rFonts w:ascii="Times New Roman" w:hAnsi="Times New Roman"/>
          <w:color w:val="000000"/>
          <w:sz w:val="28"/>
          <w:lang w:val="ru-RU"/>
        </w:rPr>
        <w:t xml:space="preserve"> Тематика авторских стихотворных сказок </w:t>
      </w:r>
      <w:bookmarkStart w:id="19" w:name="c485f24c-ccf6-4a4b-a332-12b0e9bda1ee"/>
      <w:r>
        <w:rPr>
          <w:rFonts w:ascii="Times New Roman" w:hAnsi="Times New Roman"/>
          <w:color w:val="000000"/>
          <w:sz w:val="28"/>
          <w:lang w:val="ru-RU"/>
        </w:rPr>
        <w:t>(две-три по выбору</w:t>
      </w:r>
      <w:r>
        <w:rPr>
          <w:rFonts w:ascii="Times New Roman" w:hAnsi="Times New Roman"/>
          <w:color w:val="000000"/>
          <w:sz w:val="28"/>
          <w:lang w:val="ru-RU"/>
        </w:rPr>
        <w:t>)</w:t>
      </w:r>
      <w:bookmarkEnd w:id="19"/>
      <w:r>
        <w:rPr>
          <w:rFonts w:ascii="Times New Roman" w:hAnsi="Times New Roman"/>
          <w:color w:val="000000"/>
          <w:sz w:val="28"/>
          <w:lang w:val="ru-RU"/>
        </w:rPr>
        <w:t xml:space="preserve">. Герои литературных сказок (произведения П. П. Ершова, П. П. Бажова, С. Т. Аксакова, С. Я. Маршака </w:t>
      </w:r>
      <w:bookmarkStart w:id="20" w:name="b696e61f-1fed-496e-b40a-891403c8acb0"/>
      <w:r>
        <w:rPr>
          <w:rFonts w:ascii="Times New Roman" w:hAnsi="Times New Roman"/>
          <w:color w:val="000000"/>
          <w:sz w:val="28"/>
          <w:lang w:val="ru-RU"/>
        </w:rPr>
        <w:t>и др.</w:t>
      </w:r>
      <w:bookmarkEnd w:id="20"/>
      <w:r>
        <w:rPr>
          <w:rFonts w:ascii="Times New Roman" w:hAnsi="Times New Roman"/>
          <w:color w:val="000000"/>
          <w:sz w:val="28"/>
          <w:lang w:val="ru-RU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</w:t>
      </w:r>
      <w:r>
        <w:rPr>
          <w:rFonts w:ascii="Times New Roman" w:hAnsi="Times New Roman"/>
          <w:color w:val="000000"/>
          <w:sz w:val="28"/>
          <w:lang w:val="ru-RU"/>
        </w:rPr>
        <w:t xml:space="preserve">для чтения: П.П. Бажов «Серебряное копытце», П.П. Ершов «Конёк-Горбунок», С.Т. Аксаков «Аленький цветочек» </w:t>
      </w:r>
      <w:bookmarkStart w:id="21" w:name="bf3989dc-2faf-4749-85de-63cc4f5b6c7f"/>
      <w:r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21"/>
      <w:r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lastRenderedPageBreak/>
        <w:t>Картины природы в творчестве поэтов и писателей Х</w:t>
      </w:r>
      <w:r>
        <w:rPr>
          <w:rFonts w:ascii="Times New Roman" w:hAnsi="Times New Roman"/>
          <w:i/>
          <w:color w:val="000000"/>
          <w:sz w:val="28"/>
        </w:rPr>
        <w:t>I</w:t>
      </w:r>
      <w:r>
        <w:rPr>
          <w:rFonts w:ascii="Times New Roman" w:hAnsi="Times New Roman"/>
          <w:i/>
          <w:color w:val="000000"/>
          <w:sz w:val="28"/>
          <w:lang w:val="ru-RU"/>
        </w:rPr>
        <w:t>Х– ХХ веков</w:t>
      </w:r>
      <w:r>
        <w:rPr>
          <w:rFonts w:ascii="Times New Roman" w:hAnsi="Times New Roman"/>
          <w:color w:val="000000"/>
          <w:sz w:val="28"/>
          <w:lang w:val="ru-RU"/>
        </w:rPr>
        <w:t>. Лирика, лирические произведения как описание в стихотворной форме чувств по</w:t>
      </w:r>
      <w:r>
        <w:rPr>
          <w:rFonts w:ascii="Times New Roman" w:hAnsi="Times New Roman"/>
          <w:color w:val="000000"/>
          <w:sz w:val="28"/>
          <w:lang w:val="ru-RU"/>
        </w:rPr>
        <w:t xml:space="preserve">эта, связанных с наблюдениями, описаниями природы. Круг чтения: лирические произведения поэтов и писателей </w:t>
      </w:r>
      <w:bookmarkStart w:id="22" w:name="05556173-ef49-42c0-b650-76e818c52f73"/>
      <w:r>
        <w:rPr>
          <w:rFonts w:ascii="Times New Roman" w:hAnsi="Times New Roman"/>
          <w:color w:val="000000"/>
          <w:sz w:val="28"/>
          <w:lang w:val="ru-RU"/>
        </w:rPr>
        <w:t>(не менее пяти авторов по выбору)</w:t>
      </w:r>
      <w:bookmarkEnd w:id="22"/>
      <w:r>
        <w:rPr>
          <w:rFonts w:ascii="Times New Roman" w:hAnsi="Times New Roman"/>
          <w:color w:val="000000"/>
          <w:sz w:val="28"/>
          <w:lang w:val="ru-RU"/>
        </w:rPr>
        <w:t xml:space="preserve">: В. А. Жуковский, И.С. Никитин, Е. А. Баратынский, Ф. И. Тютчев, А. А. Фет, </w:t>
      </w:r>
      <w:bookmarkStart w:id="23" w:name="10df2cc6-7eaf-452a-be27-c403590473e7"/>
      <w:r>
        <w:rPr>
          <w:rFonts w:ascii="Times New Roman" w:hAnsi="Times New Roman"/>
          <w:color w:val="000000"/>
          <w:sz w:val="28"/>
          <w:lang w:val="ru-RU"/>
        </w:rPr>
        <w:t>Н. А. Некрасов, И. А. Бунин, А. А. Блок</w:t>
      </w:r>
      <w:r>
        <w:rPr>
          <w:rFonts w:ascii="Times New Roman" w:hAnsi="Times New Roman"/>
          <w:color w:val="000000"/>
          <w:sz w:val="28"/>
          <w:lang w:val="ru-RU"/>
        </w:rPr>
        <w:t>, К. Д. Бальмонт и др.</w:t>
      </w:r>
      <w:bookmarkEnd w:id="23"/>
      <w:r>
        <w:rPr>
          <w:rFonts w:ascii="Times New Roman" w:hAnsi="Times New Roman"/>
          <w:color w:val="000000"/>
          <w:sz w:val="28"/>
          <w:lang w:val="ru-RU"/>
        </w:rPr>
        <w:t xml:space="preserve"> Темы стихотворных произведений, герой лирического произведения. Авторские приёмы создания художественного образа в лирике. Средства выразительности в произведениях лирики: эпитеты, синонимы, антонимы, сравнения, олицетворения, метафо</w:t>
      </w:r>
      <w:r>
        <w:rPr>
          <w:rFonts w:ascii="Times New Roman" w:hAnsi="Times New Roman"/>
          <w:color w:val="000000"/>
          <w:sz w:val="28"/>
          <w:lang w:val="ru-RU"/>
        </w:rPr>
        <w:t>ры. Репродукция картины как иллюстрация к лирическому произведению.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</w:t>
      </w:r>
      <w:r>
        <w:rPr>
          <w:rFonts w:ascii="Times New Roman" w:hAnsi="Times New Roman"/>
          <w:color w:val="000000"/>
          <w:sz w:val="28"/>
          <w:lang w:val="ru-RU"/>
        </w:rPr>
        <w:t xml:space="preserve">весна! Как воздух чист», И.А. Бунин «Листопад» (отрывки) </w:t>
      </w:r>
      <w:bookmarkStart w:id="24" w:name="81524b2d-8972-479d-bbde-dc24af398f71"/>
      <w:r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24"/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Творчество Л. Н. Толстого</w:t>
      </w:r>
      <w:r>
        <w:rPr>
          <w:rFonts w:ascii="Times New Roman" w:hAnsi="Times New Roman"/>
          <w:color w:val="000000"/>
          <w:sz w:val="28"/>
          <w:lang w:val="ru-RU"/>
        </w:rPr>
        <w:t xml:space="preserve">. Круг чтения </w:t>
      </w:r>
      <w:bookmarkStart w:id="25" w:name="8bd46c4b-5995-4a73-9b20-d9c86c3c5312"/>
      <w:r>
        <w:rPr>
          <w:rFonts w:ascii="Times New Roman" w:hAnsi="Times New Roman"/>
          <w:color w:val="000000"/>
          <w:sz w:val="28"/>
          <w:lang w:val="ru-RU"/>
        </w:rPr>
        <w:t>(не менее трёх произведений)</w:t>
      </w:r>
      <w:bookmarkEnd w:id="25"/>
      <w:r>
        <w:rPr>
          <w:rFonts w:ascii="Times New Roman" w:hAnsi="Times New Roman"/>
          <w:color w:val="000000"/>
          <w:sz w:val="28"/>
          <w:lang w:val="ru-RU"/>
        </w:rPr>
        <w:t xml:space="preserve">: рассказ (художественный и научно-познавательный), сказки, басни, быль. Повесть как эпический жанр </w:t>
      </w:r>
      <w:r>
        <w:rPr>
          <w:rFonts w:ascii="Times New Roman" w:hAnsi="Times New Roman"/>
          <w:color w:val="000000"/>
          <w:sz w:val="28"/>
          <w:lang w:val="ru-RU"/>
        </w:rPr>
        <w:t>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</w:t>
      </w:r>
      <w:r>
        <w:rPr>
          <w:rFonts w:ascii="Times New Roman" w:hAnsi="Times New Roman"/>
          <w:color w:val="000000"/>
          <w:sz w:val="28"/>
          <w:lang w:val="ru-RU"/>
        </w:rPr>
        <w:t>ия в рассказах Л. Н. Толстого.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Л.Н. Толстой «Детство» (отдельные главы), «Русак», «Черепаха» </w:t>
      </w:r>
      <w:bookmarkStart w:id="26" w:name="7dfac43d-95d1-4f1a-9ef0-dd2e363e5574"/>
      <w:r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26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Произведения о животных и родной природе.</w:t>
      </w:r>
      <w:r>
        <w:rPr>
          <w:rFonts w:ascii="Times New Roman" w:hAnsi="Times New Roman"/>
          <w:color w:val="000000"/>
          <w:sz w:val="28"/>
          <w:lang w:val="ru-RU"/>
        </w:rPr>
        <w:t xml:space="preserve"> Взаимоотношения человека и животных, защита и охрана природы – тема произв</w:t>
      </w:r>
      <w:r>
        <w:rPr>
          <w:rFonts w:ascii="Times New Roman" w:hAnsi="Times New Roman"/>
          <w:color w:val="000000"/>
          <w:sz w:val="28"/>
          <w:lang w:val="ru-RU"/>
        </w:rPr>
        <w:t xml:space="preserve">едений литературы. Круг чтения </w:t>
      </w:r>
      <w:bookmarkStart w:id="27" w:name="6b7a4d8f-0c10-4499-8b29-96f966374409"/>
      <w:r>
        <w:rPr>
          <w:rFonts w:ascii="Times New Roman" w:hAnsi="Times New Roman"/>
          <w:color w:val="000000"/>
          <w:sz w:val="28"/>
          <w:lang w:val="ru-RU"/>
        </w:rPr>
        <w:t>(не менее трёх авторов)</w:t>
      </w:r>
      <w:bookmarkEnd w:id="27"/>
      <w:r>
        <w:rPr>
          <w:rFonts w:ascii="Times New Roman" w:hAnsi="Times New Roman"/>
          <w:color w:val="000000"/>
          <w:sz w:val="28"/>
          <w:lang w:val="ru-RU"/>
        </w:rPr>
        <w:t xml:space="preserve">: на примере произведений В. П. Астафьева, М. М. Пришвина, С.А. Есенина, </w:t>
      </w:r>
      <w:bookmarkStart w:id="28" w:name="2404cae9-2aea-4be9-9c14-d1f2464ae947"/>
      <w:r>
        <w:rPr>
          <w:rFonts w:ascii="Times New Roman" w:hAnsi="Times New Roman"/>
          <w:color w:val="000000"/>
          <w:sz w:val="28"/>
          <w:lang w:val="ru-RU"/>
        </w:rPr>
        <w:t>А. И. Куприна, К. Г. Паустовского, Ю. И. Коваля и др.</w:t>
      </w:r>
      <w:bookmarkEnd w:id="28"/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В.П. Астафьев «Капалуха», М.М. Пришвин «Выскочка», С.А. Есенин «Лебёдушка» </w:t>
      </w:r>
      <w:bookmarkStart w:id="29" w:name="32f573be-918d-43d1-9ae6-41e22d8f0125"/>
      <w:r>
        <w:rPr>
          <w:rFonts w:ascii="Times New Roman" w:hAnsi="Times New Roman"/>
          <w:color w:val="333333"/>
          <w:sz w:val="28"/>
          <w:lang w:val="ru-RU"/>
        </w:rPr>
        <w:t>и другие (по выбору).</w:t>
      </w:r>
      <w:bookmarkEnd w:id="29"/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Произведения о детях</w:t>
      </w:r>
      <w:r>
        <w:rPr>
          <w:rFonts w:ascii="Times New Roman" w:hAnsi="Times New Roman"/>
          <w:color w:val="000000"/>
          <w:sz w:val="28"/>
          <w:lang w:val="ru-RU"/>
        </w:rPr>
        <w:t xml:space="preserve">. Тематика произведений о детях, их жизни, играх и занятиях, взаимоотношениях со взрослыми и сверстниками </w:t>
      </w:r>
      <w:bookmarkStart w:id="30" w:name="af055e7a-930d-4d71-860c-0ef134e8808b"/>
      <w:r>
        <w:rPr>
          <w:rFonts w:ascii="Times New Roman" w:hAnsi="Times New Roman"/>
          <w:color w:val="000000"/>
          <w:sz w:val="28"/>
          <w:lang w:val="ru-RU"/>
        </w:rPr>
        <w:t>(на прим</w:t>
      </w:r>
      <w:r>
        <w:rPr>
          <w:rFonts w:ascii="Times New Roman" w:hAnsi="Times New Roman"/>
          <w:color w:val="000000"/>
          <w:sz w:val="28"/>
          <w:lang w:val="ru-RU"/>
        </w:rPr>
        <w:t>ере произведений не менее трёх авторов)</w:t>
      </w:r>
      <w:bookmarkEnd w:id="30"/>
      <w:r>
        <w:rPr>
          <w:rFonts w:ascii="Times New Roman" w:hAnsi="Times New Roman"/>
          <w:color w:val="000000"/>
          <w:sz w:val="28"/>
          <w:lang w:val="ru-RU"/>
        </w:rPr>
        <w:t xml:space="preserve">: А. П. Чехова, Н. Г. Гарина-Михайловского, М.М. Зощенко, К.Г.Паустовский, </w:t>
      </w:r>
      <w:bookmarkStart w:id="31" w:name="7725f3ac-90cc-4ff9-a933-5f2500765865"/>
      <w:r>
        <w:rPr>
          <w:rFonts w:ascii="Times New Roman" w:hAnsi="Times New Roman"/>
          <w:color w:val="000000"/>
          <w:sz w:val="28"/>
          <w:lang w:val="ru-RU"/>
        </w:rPr>
        <w:t>Б. С. Житкова, В. В. Крапивина и др.</w:t>
      </w:r>
      <w:bookmarkEnd w:id="31"/>
      <w:r>
        <w:rPr>
          <w:rFonts w:ascii="Times New Roman" w:hAnsi="Times New Roman"/>
          <w:color w:val="000000"/>
          <w:sz w:val="28"/>
          <w:lang w:val="ru-RU"/>
        </w:rPr>
        <w:t xml:space="preserve"> Словесный портрет героя как его характеристика. Авторский способ выражения главной мысли. Основные событи</w:t>
      </w:r>
      <w:r>
        <w:rPr>
          <w:rFonts w:ascii="Times New Roman" w:hAnsi="Times New Roman"/>
          <w:color w:val="000000"/>
          <w:sz w:val="28"/>
          <w:lang w:val="ru-RU"/>
        </w:rPr>
        <w:t xml:space="preserve">я сюжета, отношение к ним героев. 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Произведения для чтения: А.П. Чехов «Мальчики», Н.Г. Гарин-Михайловский «Детство Тёмы» (отдельные главы), М.М. Зощенко «О Лёньке и Миньке» </w:t>
      </w:r>
      <w:bookmarkStart w:id="32" w:name="b11b7b7c-b734-4b90-8e59-61db21edb4cb"/>
      <w:r>
        <w:rPr>
          <w:rFonts w:ascii="Times New Roman" w:hAnsi="Times New Roman"/>
          <w:color w:val="000000"/>
          <w:sz w:val="28"/>
          <w:lang w:val="ru-RU"/>
        </w:rPr>
        <w:t>(1-2 рассказа из цикла)</w:t>
      </w:r>
      <w:bookmarkEnd w:id="32"/>
      <w:r>
        <w:rPr>
          <w:rFonts w:ascii="Times New Roman" w:hAnsi="Times New Roman"/>
          <w:color w:val="000000"/>
          <w:sz w:val="28"/>
          <w:lang w:val="ru-RU"/>
        </w:rPr>
        <w:t>, К.Г. Паустовский «Корзина с еловыми шишками» и другие.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Пь</w:t>
      </w:r>
      <w:r>
        <w:rPr>
          <w:rFonts w:ascii="Times New Roman" w:hAnsi="Times New Roman"/>
          <w:i/>
          <w:color w:val="000000"/>
          <w:sz w:val="28"/>
          <w:lang w:val="ru-RU"/>
        </w:rPr>
        <w:t>еса.</w:t>
      </w:r>
      <w:r>
        <w:rPr>
          <w:rFonts w:ascii="Times New Roman" w:hAnsi="Times New Roman"/>
          <w:color w:val="000000"/>
          <w:sz w:val="28"/>
          <w:lang w:val="ru-RU"/>
        </w:rPr>
        <w:t xml:space="preserve"> Знакомство с новым жанром – пьесой-сказкой. Пьеса – произведение литературы и театрального искусства </w:t>
      </w:r>
      <w:bookmarkStart w:id="33" w:name="37501a53-492c-457b-bba5-1c42b6cc6631"/>
      <w:r>
        <w:rPr>
          <w:rFonts w:ascii="Times New Roman" w:hAnsi="Times New Roman"/>
          <w:color w:val="000000"/>
          <w:sz w:val="28"/>
          <w:lang w:val="ru-RU"/>
        </w:rPr>
        <w:t>(одна по выбору)</w:t>
      </w:r>
      <w:bookmarkEnd w:id="33"/>
      <w:r>
        <w:rPr>
          <w:rFonts w:ascii="Times New Roman" w:hAnsi="Times New Roman"/>
          <w:color w:val="000000"/>
          <w:sz w:val="28"/>
          <w:lang w:val="ru-RU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</w:t>
      </w:r>
      <w:r>
        <w:rPr>
          <w:rFonts w:ascii="Times New Roman" w:hAnsi="Times New Roman"/>
          <w:color w:val="000000"/>
          <w:sz w:val="28"/>
          <w:lang w:val="ru-RU"/>
        </w:rPr>
        <w:t>одержание.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С.Я. Маршак «Двенадцать месяцев» и другие. 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Юмористические произведения.</w:t>
      </w:r>
      <w:r>
        <w:rPr>
          <w:rFonts w:ascii="Times New Roman" w:hAnsi="Times New Roman"/>
          <w:color w:val="000000"/>
          <w:sz w:val="28"/>
          <w:lang w:val="ru-RU"/>
        </w:rPr>
        <w:t xml:space="preserve"> Круг чтения </w:t>
      </w:r>
      <w:bookmarkStart w:id="34" w:name="75d9e905-0ed8-4b64-8f23-d12494003dd9"/>
      <w:r>
        <w:rPr>
          <w:rFonts w:ascii="Times New Roman" w:hAnsi="Times New Roman"/>
          <w:color w:val="000000"/>
          <w:sz w:val="28"/>
          <w:lang w:val="ru-RU"/>
        </w:rPr>
        <w:t>(не менее двух произведений по выбору):</w:t>
      </w:r>
      <w:bookmarkEnd w:id="34"/>
      <w:r>
        <w:rPr>
          <w:rFonts w:ascii="Times New Roman" w:hAnsi="Times New Roman"/>
          <w:color w:val="000000"/>
          <w:sz w:val="28"/>
          <w:lang w:val="ru-RU"/>
        </w:rPr>
        <w:t xml:space="preserve"> юмористические произведения на примере рассказов В. Ю. Драгунского, Н. Н. Носова, </w:t>
      </w:r>
      <w:bookmarkStart w:id="35" w:name="861c58cd-2b62-48ca-aee2-cbc0aff1d663"/>
      <w:r>
        <w:rPr>
          <w:rFonts w:ascii="Times New Roman" w:hAnsi="Times New Roman"/>
          <w:color w:val="000000"/>
          <w:sz w:val="28"/>
          <w:lang w:val="ru-RU"/>
        </w:rPr>
        <w:t>М. М. Зощенко</w:t>
      </w:r>
      <w:r>
        <w:rPr>
          <w:rFonts w:ascii="Times New Roman" w:hAnsi="Times New Roman"/>
          <w:color w:val="000000"/>
          <w:sz w:val="28"/>
          <w:lang w:val="ru-RU"/>
        </w:rPr>
        <w:t>, В. В. Голявкина</w:t>
      </w:r>
      <w:bookmarkEnd w:id="35"/>
      <w:r>
        <w:rPr>
          <w:rFonts w:ascii="Times New Roman" w:hAnsi="Times New Roman"/>
          <w:color w:val="000000"/>
          <w:sz w:val="28"/>
          <w:lang w:val="ru-RU"/>
        </w:rPr>
        <w:t>. 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В.Ю. Драгунский «Денискины рассказы» </w:t>
      </w:r>
      <w:bookmarkStart w:id="36" w:name="3833d43d-9952-42a0-80a6-c982261f81f0"/>
      <w:r>
        <w:rPr>
          <w:rFonts w:ascii="Times New Roman" w:hAnsi="Times New Roman"/>
          <w:color w:val="000000"/>
          <w:sz w:val="28"/>
          <w:lang w:val="ru-RU"/>
        </w:rPr>
        <w:t>(1-2 произведения по выб</w:t>
      </w:r>
      <w:r>
        <w:rPr>
          <w:rFonts w:ascii="Times New Roman" w:hAnsi="Times New Roman"/>
          <w:color w:val="000000"/>
          <w:sz w:val="28"/>
          <w:lang w:val="ru-RU"/>
        </w:rPr>
        <w:t>ору)</w:t>
      </w:r>
      <w:bookmarkEnd w:id="36"/>
      <w:r>
        <w:rPr>
          <w:rFonts w:ascii="Times New Roman" w:hAnsi="Times New Roman"/>
          <w:color w:val="000000"/>
          <w:sz w:val="28"/>
          <w:lang w:val="ru-RU"/>
        </w:rPr>
        <w:t xml:space="preserve">, Н.Н. Носов «Витя Малеев в школе и дома» (отдельные главы) </w:t>
      </w:r>
      <w:bookmarkStart w:id="37" w:name="6717adc8-7d22-4c8b-8e0f-ca68d49678b4"/>
      <w:r>
        <w:rPr>
          <w:rFonts w:ascii="Times New Roman" w:hAnsi="Times New Roman"/>
          <w:color w:val="000000"/>
          <w:sz w:val="28"/>
          <w:lang w:val="ru-RU"/>
        </w:rPr>
        <w:t>и другие</w:t>
      </w:r>
      <w:bookmarkEnd w:id="37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Зарубежная литература</w:t>
      </w:r>
      <w:r>
        <w:rPr>
          <w:rFonts w:ascii="Times New Roman" w:hAnsi="Times New Roman"/>
          <w:color w:val="000000"/>
          <w:sz w:val="28"/>
          <w:lang w:val="ru-RU"/>
        </w:rPr>
        <w:t xml:space="preserve">. Расширение круга чтения произведений зарубежных писателей. Литературные сказки Х.-К. Андерсена, </w:t>
      </w:r>
      <w:bookmarkStart w:id="38" w:name="0570ee0c-c095-4bdf-be12-0c3444ad3bbe"/>
      <w:r>
        <w:rPr>
          <w:rFonts w:ascii="Times New Roman" w:hAnsi="Times New Roman"/>
          <w:color w:val="000000"/>
          <w:sz w:val="28"/>
          <w:lang w:val="ru-RU"/>
        </w:rPr>
        <w:t>Ш. Перро, братьев Гримм и др. (по выбору)</w:t>
      </w:r>
      <w:bookmarkEnd w:id="38"/>
      <w:r>
        <w:rPr>
          <w:rFonts w:ascii="Times New Roman" w:hAnsi="Times New Roman"/>
          <w:color w:val="000000"/>
          <w:sz w:val="28"/>
          <w:lang w:val="ru-RU"/>
        </w:rPr>
        <w:t>. Приключенческая лите</w:t>
      </w:r>
      <w:r>
        <w:rPr>
          <w:rFonts w:ascii="Times New Roman" w:hAnsi="Times New Roman"/>
          <w:color w:val="000000"/>
          <w:sz w:val="28"/>
          <w:lang w:val="ru-RU"/>
        </w:rPr>
        <w:t xml:space="preserve">ратура: произведения Дж. Свифта, Марка Твена. 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Произведения для чтения: Х.-К. Андерсен «Дикие лебеди», «Русалочка», Дж. Свифт «Приключения Гулливера» (отдельные главы), Марк Твен «Том Сойер» (отдельные главы) </w:t>
      </w:r>
      <w:bookmarkStart w:id="39" w:name="7eaefd21-9d80-4380-a4c5-7fbfbc886408"/>
      <w:r>
        <w:rPr>
          <w:rFonts w:ascii="Times New Roman" w:hAnsi="Times New Roman"/>
          <w:color w:val="000000"/>
          <w:sz w:val="28"/>
          <w:lang w:val="ru-RU"/>
        </w:rPr>
        <w:t>и другие (по выбору)</w:t>
      </w:r>
      <w:bookmarkEnd w:id="39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i/>
          <w:color w:val="000000"/>
          <w:sz w:val="28"/>
          <w:lang w:val="ru-RU"/>
        </w:rPr>
        <w:t>Библиографическая культур</w:t>
      </w:r>
      <w:r>
        <w:rPr>
          <w:rFonts w:ascii="Times New Roman" w:hAnsi="Times New Roman"/>
          <w:i/>
          <w:color w:val="000000"/>
          <w:sz w:val="28"/>
          <w:lang w:val="ru-RU"/>
        </w:rPr>
        <w:t>а (работа с детской книгой и справочной литературой)</w:t>
      </w:r>
      <w:r>
        <w:rPr>
          <w:rFonts w:ascii="Times New Roman" w:hAnsi="Times New Roman"/>
          <w:color w:val="000000"/>
          <w:sz w:val="28"/>
          <w:lang w:val="ru-RU"/>
        </w:rPr>
        <w:t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</w:t>
      </w:r>
      <w:r>
        <w:rPr>
          <w:rFonts w:ascii="Times New Roman" w:hAnsi="Times New Roman"/>
          <w:color w:val="000000"/>
          <w:sz w:val="28"/>
          <w:lang w:val="ru-RU"/>
        </w:rPr>
        <w:t>затели книги), её справочно-иллюстративный материал. Очерк как повествование о реальном событии. Типы книг (изданий): книга-произведение, книга-сборник, собрание сочинений, периодическая печать, справочные издания. Работа с источниками периодической печати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</w:t>
      </w:r>
      <w:r>
        <w:rPr>
          <w:rFonts w:ascii="Times New Roman" w:hAnsi="Times New Roman"/>
          <w:color w:val="000000"/>
          <w:sz w:val="28"/>
          <w:lang w:val="ru-RU"/>
        </w:rPr>
        <w:t xml:space="preserve">тельности. 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361622" w:rsidRDefault="000A4E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</w:t>
      </w:r>
      <w:r>
        <w:rPr>
          <w:rFonts w:ascii="Times New Roman" w:hAnsi="Times New Roman"/>
          <w:color w:val="000000"/>
          <w:sz w:val="28"/>
          <w:lang w:val="ru-RU"/>
        </w:rPr>
        <w:t xml:space="preserve"> по объёму прозаические и стихотворные произведения (без отметочного оценивания);</w:t>
      </w:r>
    </w:p>
    <w:p w:rsidR="00361622" w:rsidRDefault="000A4E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 про себя (молча), оценивать своё чтение с точки зрения понимания и запоминания текста;</w:t>
      </w:r>
    </w:p>
    <w:p w:rsidR="00361622" w:rsidRDefault="000A4E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анализировать текст: определять главную мысль, обосновывать принадлежность к жан</w:t>
      </w:r>
      <w:r>
        <w:rPr>
          <w:rFonts w:ascii="Times New Roman" w:hAnsi="Times New Roman"/>
          <w:color w:val="000000"/>
          <w:sz w:val="28"/>
          <w:lang w:val="ru-RU"/>
        </w:rPr>
        <w:t>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361622" w:rsidRDefault="000A4E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героя и давать оценку его поступкам; </w:t>
      </w:r>
    </w:p>
    <w:p w:rsidR="00361622" w:rsidRDefault="000A4E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героев одного произведения по предложенным критериям, само</w:t>
      </w:r>
      <w:r>
        <w:rPr>
          <w:rFonts w:ascii="Times New Roman" w:hAnsi="Times New Roman"/>
          <w:color w:val="000000"/>
          <w:sz w:val="28"/>
          <w:lang w:val="ru-RU"/>
        </w:rPr>
        <w:t>стоятельно выбирать критерий сопоставления героев, их поступков (по контрасту или аналогии);</w:t>
      </w:r>
    </w:p>
    <w:p w:rsidR="00361622" w:rsidRDefault="000A4E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361622" w:rsidRDefault="000A4E0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исследовать текст: находить средства художес</w:t>
      </w:r>
      <w:r>
        <w:rPr>
          <w:rFonts w:ascii="Times New Roman" w:hAnsi="Times New Roman"/>
          <w:color w:val="000000"/>
          <w:sz w:val="28"/>
          <w:lang w:val="ru-RU"/>
        </w:rPr>
        <w:t>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 с информацией как часть познавательных универсальных уч</w:t>
      </w:r>
      <w:r>
        <w:rPr>
          <w:rFonts w:ascii="Times New Roman" w:hAnsi="Times New Roman"/>
          <w:color w:val="000000"/>
          <w:sz w:val="28"/>
          <w:lang w:val="ru-RU"/>
        </w:rPr>
        <w:t>ебных действий способствуют формированию умений:</w:t>
      </w:r>
    </w:p>
    <w:p w:rsidR="00361622" w:rsidRDefault="000A4E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361622" w:rsidRDefault="000A4E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книгу по её элементам (обложка, оглавление, аннотация, предисловие, иллюстрации, п</w:t>
      </w:r>
      <w:r>
        <w:rPr>
          <w:rFonts w:ascii="Times New Roman" w:hAnsi="Times New Roman"/>
          <w:color w:val="000000"/>
          <w:sz w:val="28"/>
          <w:lang w:val="ru-RU"/>
        </w:rPr>
        <w:t>римечания и другое);</w:t>
      </w:r>
    </w:p>
    <w:p w:rsidR="00361622" w:rsidRDefault="000A4E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книгу в библиотеке в соответствии с учебной задачей; составлять аннотацию.</w:t>
      </w:r>
    </w:p>
    <w:p w:rsidR="00361622" w:rsidRDefault="000A4E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Коммуникативные универсальные учебные действия способствуют формированию умений:</w:t>
      </w:r>
    </w:p>
    <w:p w:rsidR="00361622" w:rsidRDefault="000A4E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соблюдать правила речевого этикета в учебном диалоге, отвечать и задав</w:t>
      </w:r>
      <w:r>
        <w:rPr>
          <w:rFonts w:ascii="Times New Roman" w:hAnsi="Times New Roman"/>
          <w:color w:val="000000"/>
          <w:sz w:val="28"/>
          <w:lang w:val="ru-RU"/>
        </w:rPr>
        <w:t>ать вопросы к учебным и художественным текстам;</w:t>
      </w:r>
    </w:p>
    <w:p w:rsidR="00361622" w:rsidRDefault="000A4E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пересказывать текст в соответствии с учебной задачей;</w:t>
      </w:r>
    </w:p>
    <w:p w:rsidR="00361622" w:rsidRDefault="000A4E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 тематике детской литературы, о любимом писателе и его произведениях;</w:t>
      </w:r>
    </w:p>
    <w:p w:rsidR="00361622" w:rsidRDefault="000A4E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мнение авторов о героях и своё отношение к ним;</w:t>
      </w:r>
    </w:p>
    <w:p w:rsidR="00361622" w:rsidRDefault="000A4E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элементы импровизации при исполнении фольклорных произведений;</w:t>
      </w:r>
    </w:p>
    <w:p w:rsidR="00361622" w:rsidRDefault="000A4E0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сочинять небольшие тексты повествовательного и описательного характера по наблюдениям, на заданную тему.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Регулятивные универсальные учебные способствуют формированию умений:</w:t>
      </w:r>
    </w:p>
    <w:p w:rsidR="00361622" w:rsidRDefault="000A4E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</w:t>
      </w:r>
      <w:r>
        <w:rPr>
          <w:rFonts w:ascii="Times New Roman" w:hAnsi="Times New Roman"/>
          <w:color w:val="000000"/>
          <w:sz w:val="28"/>
          <w:lang w:val="ru-RU"/>
        </w:rPr>
        <w:t>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361622" w:rsidRDefault="000A4E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цель выразительного исполнения и работы с текстом;</w:t>
      </w:r>
    </w:p>
    <w:p w:rsidR="00361622" w:rsidRDefault="000A4E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выступление (своё и одноклассников) с точки зрения перед</w:t>
      </w:r>
      <w:r>
        <w:rPr>
          <w:rFonts w:ascii="Times New Roman" w:hAnsi="Times New Roman"/>
          <w:color w:val="000000"/>
          <w:sz w:val="28"/>
          <w:lang w:val="ru-RU"/>
        </w:rPr>
        <w:t>ачи настроения, особенностей произведения и героев;</w:t>
      </w:r>
    </w:p>
    <w:p w:rsidR="00361622" w:rsidRDefault="000A4E0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361622" w:rsidRDefault="000A4E0F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Совместная деятельность </w:t>
      </w:r>
      <w:r>
        <w:rPr>
          <w:rFonts w:ascii="Times New Roman" w:hAnsi="Times New Roman"/>
          <w:color w:val="000000"/>
          <w:sz w:val="28"/>
          <w:lang w:val="ru-RU"/>
        </w:rPr>
        <w:t>способствует формированию умений:</w:t>
      </w:r>
    </w:p>
    <w:p w:rsidR="00361622" w:rsidRDefault="000A4E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театрализованной деятельности: инсценировании и драматизации (читать по ролям, разыгрывать сценки);</w:t>
      </w:r>
    </w:p>
    <w:p w:rsidR="00361622" w:rsidRDefault="000A4E0F">
      <w:pPr>
        <w:numPr>
          <w:ilvl w:val="0"/>
          <w:numId w:val="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соблюдать правила взаимодействия;</w:t>
      </w:r>
    </w:p>
    <w:p w:rsidR="00361622" w:rsidRDefault="000A4E0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ответственно относиться к своим обязанностям в процессе совместной деятель</w:t>
      </w:r>
      <w:r>
        <w:rPr>
          <w:rFonts w:ascii="Times New Roman" w:hAnsi="Times New Roman"/>
          <w:color w:val="000000"/>
          <w:sz w:val="28"/>
          <w:lang w:val="ru-RU"/>
        </w:rPr>
        <w:t>ности, оценивать свой вклад в общее дело.</w:t>
      </w:r>
    </w:p>
    <w:bookmarkStart w:id="40" w:name="_ftn1"/>
    <w:p w:rsidR="00361622" w:rsidRPr="00DC06DB" w:rsidRDefault="000A4E0F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DC06DB">
        <w:rPr>
          <w:lang w:val="ru-RU"/>
        </w:rPr>
        <w:instrText xml:space="preserve"> </w:instrText>
      </w:r>
      <w:r>
        <w:instrText>HYPERLINK</w:instrText>
      </w:r>
      <w:r w:rsidRPr="00DC06DB">
        <w:rPr>
          <w:lang w:val="ru-RU"/>
        </w:rPr>
        <w:instrText xml:space="preserve"> \</w:instrText>
      </w:r>
      <w:r>
        <w:instrText>l</w:instrText>
      </w:r>
      <w:r w:rsidRPr="00DC06DB">
        <w:rPr>
          <w:lang w:val="ru-RU"/>
        </w:rPr>
        <w:instrText xml:space="preserve"> "_</w:instrText>
      </w:r>
      <w:r>
        <w:instrText>ftnref</w:instrText>
      </w:r>
      <w:r w:rsidRPr="00DC06DB">
        <w:rPr>
          <w:lang w:val="ru-RU"/>
        </w:rPr>
        <w:instrText>1" \</w:instrText>
      </w:r>
      <w:r>
        <w:instrText>h</w:instrText>
      </w:r>
      <w:r w:rsidRPr="00DC06DB">
        <w:rPr>
          <w:lang w:val="ru-RU"/>
        </w:rPr>
        <w:instrText xml:space="preserve"> </w:instrText>
      </w:r>
      <w:r>
        <w:fldChar w:fldCharType="separate"/>
      </w:r>
      <w:r w:rsidRPr="00DC06DB">
        <w:rPr>
          <w:rFonts w:ascii="Times New Roman" w:hAnsi="Times New Roman"/>
          <w:color w:val="0000FF"/>
          <w:sz w:val="18"/>
          <w:lang w:val="ru-RU"/>
        </w:rPr>
        <w:t>[1]</w:t>
      </w:r>
      <w:r>
        <w:rPr>
          <w:rFonts w:ascii="Times New Roman" w:hAnsi="Times New Roman"/>
          <w:color w:val="0000FF"/>
          <w:sz w:val="18"/>
        </w:rPr>
        <w:fldChar w:fldCharType="end"/>
      </w:r>
      <w:bookmarkEnd w:id="40"/>
      <w:r w:rsidRPr="00DC06DB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предметной программы «Русский язык», которое реализуется средствами предмета «Ли</w:t>
      </w:r>
      <w:r w:rsidRPr="00DC06DB">
        <w:rPr>
          <w:rFonts w:ascii="Times New Roman" w:hAnsi="Times New Roman"/>
          <w:color w:val="000000"/>
          <w:sz w:val="28"/>
          <w:lang w:val="ru-RU"/>
        </w:rPr>
        <w:t>тературное чтение», остальное содержание прописывается в рабочей программе предмета «Русский язык».</w:t>
      </w:r>
    </w:p>
    <w:p w:rsidR="00361622" w:rsidRPr="00DC06DB" w:rsidRDefault="00361622">
      <w:pPr>
        <w:rPr>
          <w:lang w:val="ru-RU"/>
        </w:rPr>
        <w:sectPr w:rsidR="00361622" w:rsidRPr="00DC06DB">
          <w:pgSz w:w="11906" w:h="16383"/>
          <w:pgMar w:top="1134" w:right="850" w:bottom="1134" w:left="1701" w:header="720" w:footer="720" w:gutter="0"/>
          <w:cols w:space="720"/>
        </w:sectPr>
      </w:pPr>
    </w:p>
    <w:p w:rsidR="00361622" w:rsidRPr="00DC06DB" w:rsidRDefault="000A4E0F">
      <w:pPr>
        <w:spacing w:after="0" w:line="264" w:lineRule="auto"/>
        <w:ind w:left="120"/>
        <w:jc w:val="both"/>
        <w:rPr>
          <w:lang w:val="ru-RU"/>
        </w:rPr>
      </w:pPr>
      <w:bookmarkStart w:id="41" w:name="block-52877423"/>
      <w:bookmarkEnd w:id="8"/>
      <w:r w:rsidRPr="00DC06DB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DC06DB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DC06DB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361622" w:rsidRPr="00DC06DB" w:rsidRDefault="00361622">
      <w:pPr>
        <w:spacing w:after="0" w:line="264" w:lineRule="auto"/>
        <w:ind w:left="120"/>
        <w:jc w:val="both"/>
        <w:rPr>
          <w:lang w:val="ru-RU"/>
        </w:rPr>
      </w:pPr>
    </w:p>
    <w:p w:rsidR="00361622" w:rsidRPr="00DC06DB" w:rsidRDefault="000A4E0F">
      <w:pPr>
        <w:spacing w:after="0" w:line="264" w:lineRule="auto"/>
        <w:ind w:firstLine="600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</w:t>
      </w:r>
      <w:r w:rsidRPr="00DC06DB">
        <w:rPr>
          <w:rFonts w:ascii="Times New Roman" w:hAnsi="Times New Roman"/>
          <w:color w:val="000000"/>
          <w:sz w:val="28"/>
          <w:lang w:val="ru-RU"/>
        </w:rPr>
        <w:t xml:space="preserve"> предметных результатов освоения учебного предмета.</w:t>
      </w:r>
    </w:p>
    <w:p w:rsidR="00361622" w:rsidRPr="00DC06DB" w:rsidRDefault="00361622">
      <w:pPr>
        <w:spacing w:after="0" w:line="264" w:lineRule="auto"/>
        <w:ind w:left="120"/>
        <w:jc w:val="both"/>
        <w:rPr>
          <w:lang w:val="ru-RU"/>
        </w:rPr>
      </w:pPr>
    </w:p>
    <w:p w:rsidR="00361622" w:rsidRPr="00DC06DB" w:rsidRDefault="000A4E0F">
      <w:pPr>
        <w:spacing w:after="0" w:line="264" w:lineRule="auto"/>
        <w:ind w:left="120"/>
        <w:jc w:val="both"/>
        <w:rPr>
          <w:lang w:val="ru-RU"/>
        </w:rPr>
      </w:pPr>
      <w:r w:rsidRPr="00DC06D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361622" w:rsidRPr="00DC06DB" w:rsidRDefault="00361622">
      <w:pPr>
        <w:spacing w:after="0" w:line="264" w:lineRule="auto"/>
        <w:ind w:left="120"/>
        <w:jc w:val="both"/>
        <w:rPr>
          <w:lang w:val="ru-RU"/>
        </w:rPr>
      </w:pPr>
    </w:p>
    <w:p w:rsidR="00361622" w:rsidRPr="00DC06DB" w:rsidRDefault="000A4E0F">
      <w:pPr>
        <w:spacing w:after="0" w:line="264" w:lineRule="auto"/>
        <w:ind w:firstLine="600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</w:t>
      </w:r>
      <w:r w:rsidRPr="00DC06DB">
        <w:rPr>
          <w:rFonts w:ascii="Times New Roman" w:hAnsi="Times New Roman"/>
          <w:color w:val="000000"/>
          <w:sz w:val="28"/>
          <w:lang w:val="ru-RU"/>
        </w:rPr>
        <w:t>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</w:t>
      </w:r>
      <w:r w:rsidRPr="00DC06DB">
        <w:rPr>
          <w:rFonts w:ascii="Times New Roman" w:hAnsi="Times New Roman"/>
          <w:color w:val="000000"/>
          <w:sz w:val="28"/>
          <w:lang w:val="ru-RU"/>
        </w:rPr>
        <w:t xml:space="preserve">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361622" w:rsidRDefault="000A4E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361622" w:rsidRPr="00DC06DB" w:rsidRDefault="000A4E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361622" w:rsidRPr="00DC06DB" w:rsidRDefault="000A4E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осознание своей этнокул</w:t>
      </w:r>
      <w:r w:rsidRPr="00DC06DB">
        <w:rPr>
          <w:rFonts w:ascii="Times New Roman" w:hAnsi="Times New Roman"/>
          <w:color w:val="000000"/>
          <w:sz w:val="28"/>
          <w:lang w:val="ru-RU"/>
        </w:rPr>
        <w:t>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</w:t>
      </w:r>
      <w:r w:rsidRPr="00DC06DB">
        <w:rPr>
          <w:rFonts w:ascii="Times New Roman" w:hAnsi="Times New Roman"/>
          <w:color w:val="000000"/>
          <w:sz w:val="28"/>
          <w:lang w:val="ru-RU"/>
        </w:rPr>
        <w:t>ителей русской литературы и творчества народов России;</w:t>
      </w:r>
    </w:p>
    <w:p w:rsidR="00361622" w:rsidRPr="00DC06DB" w:rsidRDefault="000A4E0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361622" w:rsidRDefault="000A4E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</w:t>
      </w:r>
      <w:r>
        <w:rPr>
          <w:rFonts w:ascii="Times New Roman" w:hAnsi="Times New Roman"/>
          <w:b/>
          <w:color w:val="000000"/>
          <w:sz w:val="28"/>
        </w:rPr>
        <w:t>овно-нравственное воспитание:</w:t>
      </w:r>
    </w:p>
    <w:p w:rsidR="00361622" w:rsidRPr="00DC06DB" w:rsidRDefault="000A4E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</w:t>
      </w:r>
      <w:r w:rsidRPr="00DC06DB">
        <w:rPr>
          <w:rFonts w:ascii="Times New Roman" w:hAnsi="Times New Roman"/>
          <w:color w:val="000000"/>
          <w:sz w:val="28"/>
          <w:lang w:val="ru-RU"/>
        </w:rPr>
        <w:t>х национальности, социального статуса, вероисповедания;</w:t>
      </w:r>
    </w:p>
    <w:p w:rsidR="00361622" w:rsidRPr="00DC06DB" w:rsidRDefault="000A4E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361622" w:rsidRPr="00DC06DB" w:rsidRDefault="000A4E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</w:t>
      </w:r>
      <w:r w:rsidRPr="00DC06DB">
        <w:rPr>
          <w:rFonts w:ascii="Times New Roman" w:hAnsi="Times New Roman"/>
          <w:color w:val="000000"/>
          <w:sz w:val="28"/>
          <w:lang w:val="ru-RU"/>
        </w:rPr>
        <w:t>пления и систематизации литературных впечатлений, разнообразных по эмоциональной окраске;</w:t>
      </w:r>
    </w:p>
    <w:p w:rsidR="00361622" w:rsidRPr="00DC06DB" w:rsidRDefault="000A4E0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361622" w:rsidRDefault="000A4E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361622" w:rsidRPr="00DC06DB" w:rsidRDefault="000A4E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 xml:space="preserve">проявление уважительного отношения и </w:t>
      </w:r>
      <w:r w:rsidRPr="00DC06DB">
        <w:rPr>
          <w:rFonts w:ascii="Times New Roman" w:hAnsi="Times New Roman"/>
          <w:color w:val="000000"/>
          <w:sz w:val="28"/>
          <w:lang w:val="ru-RU"/>
        </w:rPr>
        <w:t>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361622" w:rsidRPr="00DC06DB" w:rsidRDefault="000A4E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приобретение эстетичес</w:t>
      </w:r>
      <w:r w:rsidRPr="00DC06DB">
        <w:rPr>
          <w:rFonts w:ascii="Times New Roman" w:hAnsi="Times New Roman"/>
          <w:color w:val="000000"/>
          <w:sz w:val="28"/>
          <w:lang w:val="ru-RU"/>
        </w:rPr>
        <w:t>кого опыта слушания, чтения и эмоционально-эстетической оценки произведений фольклора и художественной литературы;</w:t>
      </w:r>
    </w:p>
    <w:p w:rsidR="00361622" w:rsidRPr="00DC06DB" w:rsidRDefault="000A4E0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361622" w:rsidRDefault="000A4E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361622" w:rsidRPr="00DC06DB" w:rsidRDefault="000A4E0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 xml:space="preserve">осознание </w:t>
      </w:r>
      <w:r w:rsidRPr="00DC06DB">
        <w:rPr>
          <w:rFonts w:ascii="Times New Roman" w:hAnsi="Times New Roman"/>
          <w:color w:val="000000"/>
          <w:sz w:val="28"/>
          <w:lang w:val="ru-RU"/>
        </w:rPr>
        <w:t>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361622" w:rsidRDefault="000A4E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361622" w:rsidRPr="00DC06DB" w:rsidRDefault="000A4E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 xml:space="preserve">бережное отношение к </w:t>
      </w:r>
      <w:r w:rsidRPr="00DC06DB">
        <w:rPr>
          <w:rFonts w:ascii="Times New Roman" w:hAnsi="Times New Roman"/>
          <w:color w:val="000000"/>
          <w:sz w:val="28"/>
          <w:lang w:val="ru-RU"/>
        </w:rPr>
        <w:t>природе, осознание проблем взаимоотношений человека и животных, отражённых в литературных произведениях;</w:t>
      </w:r>
    </w:p>
    <w:p w:rsidR="00361622" w:rsidRPr="00DC06DB" w:rsidRDefault="000A4E0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361622" w:rsidRDefault="000A4E0F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361622" w:rsidRPr="00DC06DB" w:rsidRDefault="000A4E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</w:t>
      </w:r>
      <w:r w:rsidRPr="00DC06DB">
        <w:rPr>
          <w:rFonts w:ascii="Times New Roman" w:hAnsi="Times New Roman"/>
          <w:color w:val="000000"/>
          <w:sz w:val="28"/>
          <w:lang w:val="ru-RU"/>
        </w:rPr>
        <w:t>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361622" w:rsidRPr="00DC06DB" w:rsidRDefault="000A4E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361622" w:rsidRPr="00DC06DB" w:rsidRDefault="000A4E0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</w:t>
      </w:r>
      <w:r w:rsidRPr="00DC06DB">
        <w:rPr>
          <w:rFonts w:ascii="Times New Roman" w:hAnsi="Times New Roman"/>
          <w:color w:val="000000"/>
          <w:sz w:val="28"/>
          <w:lang w:val="ru-RU"/>
        </w:rPr>
        <w:t xml:space="preserve">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DC06DB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361622" w:rsidRPr="00DC06DB" w:rsidRDefault="00361622">
      <w:pPr>
        <w:spacing w:after="0" w:line="264" w:lineRule="auto"/>
        <w:ind w:left="120"/>
        <w:jc w:val="both"/>
        <w:rPr>
          <w:lang w:val="ru-RU"/>
        </w:rPr>
      </w:pPr>
    </w:p>
    <w:p w:rsidR="00361622" w:rsidRPr="00DC06DB" w:rsidRDefault="000A4E0F">
      <w:pPr>
        <w:spacing w:after="0" w:line="264" w:lineRule="auto"/>
        <w:ind w:left="120"/>
        <w:jc w:val="both"/>
        <w:rPr>
          <w:lang w:val="ru-RU"/>
        </w:rPr>
      </w:pPr>
      <w:r w:rsidRPr="00DC06DB">
        <w:rPr>
          <w:rFonts w:ascii="Times New Roman" w:hAnsi="Times New Roman"/>
          <w:b/>
          <w:color w:val="000000"/>
          <w:sz w:val="28"/>
          <w:lang w:val="ru-RU"/>
        </w:rPr>
        <w:t>МЕТАПРЕ</w:t>
      </w:r>
      <w:r w:rsidRPr="00DC06DB">
        <w:rPr>
          <w:rFonts w:ascii="Times New Roman" w:hAnsi="Times New Roman"/>
          <w:b/>
          <w:color w:val="000000"/>
          <w:sz w:val="28"/>
          <w:lang w:val="ru-RU"/>
        </w:rPr>
        <w:t>ДМЕТНЫЕ РЕЗУЛЬТАТЫ</w:t>
      </w:r>
    </w:p>
    <w:p w:rsidR="00361622" w:rsidRPr="00DC06DB" w:rsidRDefault="00361622">
      <w:pPr>
        <w:spacing w:after="0" w:line="264" w:lineRule="auto"/>
        <w:ind w:left="120"/>
        <w:jc w:val="both"/>
        <w:rPr>
          <w:lang w:val="ru-RU"/>
        </w:rPr>
      </w:pPr>
    </w:p>
    <w:p w:rsidR="00361622" w:rsidRPr="00DC06DB" w:rsidRDefault="000A4E0F">
      <w:pPr>
        <w:spacing w:after="0" w:line="264" w:lineRule="auto"/>
        <w:ind w:firstLine="600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361622" w:rsidRDefault="000A4E0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361622" w:rsidRPr="00DC06DB" w:rsidRDefault="000A4E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</w:t>
      </w:r>
      <w:r w:rsidRPr="00DC06DB">
        <w:rPr>
          <w:rFonts w:ascii="Times New Roman" w:hAnsi="Times New Roman"/>
          <w:color w:val="000000"/>
          <w:sz w:val="28"/>
          <w:lang w:val="ru-RU"/>
        </w:rPr>
        <w:t xml:space="preserve"> жанру, соотносить произведение и его автора, устанавливать основания для сравнения произведений, устанавливать аналогии;</w:t>
      </w:r>
    </w:p>
    <w:p w:rsidR="00361622" w:rsidRPr="00DC06DB" w:rsidRDefault="000A4E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361622" w:rsidRPr="00DC06DB" w:rsidRDefault="000A4E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</w:t>
      </w:r>
      <w:r w:rsidRPr="00DC06DB">
        <w:rPr>
          <w:rFonts w:ascii="Times New Roman" w:hAnsi="Times New Roman"/>
          <w:color w:val="000000"/>
          <w:sz w:val="28"/>
          <w:lang w:val="ru-RU"/>
        </w:rPr>
        <w:t>едения по темам, жанрам и видам;</w:t>
      </w:r>
    </w:p>
    <w:p w:rsidR="00361622" w:rsidRPr="00DC06DB" w:rsidRDefault="000A4E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361622" w:rsidRPr="00DC06DB" w:rsidRDefault="000A4E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 xml:space="preserve">выявлять недостаток информации </w:t>
      </w:r>
      <w:r w:rsidRPr="00DC06DB">
        <w:rPr>
          <w:rFonts w:ascii="Times New Roman" w:hAnsi="Times New Roman"/>
          <w:color w:val="000000"/>
          <w:sz w:val="28"/>
          <w:lang w:val="ru-RU"/>
        </w:rPr>
        <w:t>для решения учебной (практической) задачи на основе предложенного алгоритма;</w:t>
      </w:r>
    </w:p>
    <w:p w:rsidR="00361622" w:rsidRPr="00DC06DB" w:rsidRDefault="000A4E0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361622" w:rsidRDefault="000A4E0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</w:t>
      </w:r>
      <w:r>
        <w:rPr>
          <w:rFonts w:ascii="Times New Roman" w:hAnsi="Times New Roman"/>
          <w:i/>
          <w:color w:val="000000"/>
          <w:sz w:val="28"/>
        </w:rPr>
        <w:t>вательские действия:</w:t>
      </w:r>
    </w:p>
    <w:p w:rsidR="00361622" w:rsidRPr="00DC06DB" w:rsidRDefault="000A4E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361622" w:rsidRPr="00DC06DB" w:rsidRDefault="000A4E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361622" w:rsidRPr="00DC06DB" w:rsidRDefault="000A4E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</w:t>
      </w:r>
      <w:r w:rsidRPr="00DC06DB">
        <w:rPr>
          <w:rFonts w:ascii="Times New Roman" w:hAnsi="Times New Roman"/>
          <w:color w:val="000000"/>
          <w:sz w:val="28"/>
          <w:lang w:val="ru-RU"/>
        </w:rPr>
        <w:t>вариантов решения задачи, выбирать наиболее подходящий (на основе предложенных критериев);</w:t>
      </w:r>
    </w:p>
    <w:p w:rsidR="00361622" w:rsidRPr="00DC06DB" w:rsidRDefault="000A4E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</w:t>
      </w:r>
      <w:r w:rsidRPr="00DC06DB">
        <w:rPr>
          <w:rFonts w:ascii="Times New Roman" w:hAnsi="Times New Roman"/>
          <w:color w:val="000000"/>
          <w:sz w:val="28"/>
          <w:lang w:val="ru-RU"/>
        </w:rPr>
        <w:t>вие);</w:t>
      </w:r>
    </w:p>
    <w:p w:rsidR="00361622" w:rsidRPr="00DC06DB" w:rsidRDefault="000A4E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361622" w:rsidRPr="00DC06DB" w:rsidRDefault="000A4E0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</w:t>
      </w:r>
      <w:r w:rsidRPr="00DC06DB">
        <w:rPr>
          <w:rFonts w:ascii="Times New Roman" w:hAnsi="Times New Roman"/>
          <w:color w:val="000000"/>
          <w:sz w:val="28"/>
          <w:lang w:val="ru-RU"/>
        </w:rPr>
        <w:t>ациях;</w:t>
      </w:r>
    </w:p>
    <w:p w:rsidR="00361622" w:rsidRDefault="000A4E0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361622" w:rsidRDefault="000A4E0F">
      <w:pPr>
        <w:numPr>
          <w:ilvl w:val="0"/>
          <w:numId w:val="14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361622" w:rsidRPr="00DC06DB" w:rsidRDefault="000A4E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361622" w:rsidRPr="00DC06DB" w:rsidRDefault="000A4E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</w:t>
      </w:r>
      <w:r w:rsidRPr="00DC06DB">
        <w:rPr>
          <w:rFonts w:ascii="Times New Roman" w:hAnsi="Times New Roman"/>
          <w:color w:val="000000"/>
          <w:sz w:val="28"/>
          <w:lang w:val="ru-RU"/>
        </w:rPr>
        <w:t xml:space="preserve"> предложенного учителем способа её проверки;</w:t>
      </w:r>
    </w:p>
    <w:p w:rsidR="00361622" w:rsidRPr="00DC06DB" w:rsidRDefault="000A4E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361622" w:rsidRPr="00DC06DB" w:rsidRDefault="000A4E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</w:t>
      </w:r>
      <w:r w:rsidRPr="00DC06DB">
        <w:rPr>
          <w:rFonts w:ascii="Times New Roman" w:hAnsi="Times New Roman"/>
          <w:color w:val="000000"/>
          <w:sz w:val="28"/>
          <w:lang w:val="ru-RU"/>
        </w:rPr>
        <w:t>ковую информацию в соответствии с учебной задачей;</w:t>
      </w:r>
    </w:p>
    <w:p w:rsidR="00361622" w:rsidRPr="00DC06DB" w:rsidRDefault="000A4E0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361622" w:rsidRPr="00DC06DB" w:rsidRDefault="000A4E0F">
      <w:pPr>
        <w:spacing w:after="0" w:line="264" w:lineRule="auto"/>
        <w:ind w:firstLine="600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DC06DB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DC06D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361622" w:rsidRDefault="000A4E0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361622" w:rsidRPr="00DC06DB" w:rsidRDefault="000A4E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воспринимать и ф</w:t>
      </w:r>
      <w:r w:rsidRPr="00DC06DB">
        <w:rPr>
          <w:rFonts w:ascii="Times New Roman" w:hAnsi="Times New Roman"/>
          <w:color w:val="000000"/>
          <w:sz w:val="28"/>
          <w:lang w:val="ru-RU"/>
        </w:rPr>
        <w:t>ормулировать суждения, выражать эмоции в соответствии с целями и условиями общения в знакомой среде;</w:t>
      </w:r>
    </w:p>
    <w:p w:rsidR="00361622" w:rsidRPr="00DC06DB" w:rsidRDefault="000A4E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361622" w:rsidRPr="00DC06DB" w:rsidRDefault="000A4E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361622" w:rsidRPr="00DC06DB" w:rsidRDefault="000A4E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ко</w:t>
      </w:r>
      <w:r w:rsidRPr="00DC06DB">
        <w:rPr>
          <w:rFonts w:ascii="Times New Roman" w:hAnsi="Times New Roman"/>
          <w:color w:val="000000"/>
          <w:sz w:val="28"/>
          <w:lang w:val="ru-RU"/>
        </w:rPr>
        <w:t>рректно и аргументированно высказывать своё мнение;</w:t>
      </w:r>
    </w:p>
    <w:p w:rsidR="00361622" w:rsidRPr="00DC06DB" w:rsidRDefault="000A4E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361622" w:rsidRPr="00DC06DB" w:rsidRDefault="000A4E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361622" w:rsidRDefault="000A4E0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361622" w:rsidRPr="00DC06DB" w:rsidRDefault="000A4E0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подбирать иллюстр</w:t>
      </w:r>
      <w:r w:rsidRPr="00DC06DB">
        <w:rPr>
          <w:rFonts w:ascii="Times New Roman" w:hAnsi="Times New Roman"/>
          <w:color w:val="000000"/>
          <w:sz w:val="28"/>
          <w:lang w:val="ru-RU"/>
        </w:rPr>
        <w:t>ативный материал (рисунки, фото, плакаты) к тексту выступления.</w:t>
      </w:r>
    </w:p>
    <w:p w:rsidR="00361622" w:rsidRPr="00DC06DB" w:rsidRDefault="000A4E0F">
      <w:pPr>
        <w:spacing w:after="0" w:line="264" w:lineRule="auto"/>
        <w:ind w:firstLine="600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DC06DB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DC06DB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361622" w:rsidRDefault="000A4E0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361622" w:rsidRPr="00DC06DB" w:rsidRDefault="000A4E0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 xml:space="preserve">планировать действия по решению учебной задачи для </w:t>
      </w:r>
      <w:r w:rsidRPr="00DC06DB">
        <w:rPr>
          <w:rFonts w:ascii="Times New Roman" w:hAnsi="Times New Roman"/>
          <w:color w:val="000000"/>
          <w:sz w:val="28"/>
          <w:lang w:val="ru-RU"/>
        </w:rPr>
        <w:t>получения результата;</w:t>
      </w:r>
    </w:p>
    <w:p w:rsidR="00361622" w:rsidRDefault="000A4E0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361622" w:rsidRDefault="000A4E0F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361622" w:rsidRPr="00DC06DB" w:rsidRDefault="000A4E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361622" w:rsidRPr="00DC06DB" w:rsidRDefault="000A4E0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361622" w:rsidRDefault="000A4E0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361622" w:rsidRPr="00DC06DB" w:rsidRDefault="000A4E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361622" w:rsidRPr="00DC06DB" w:rsidRDefault="000A4E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принимать цель совместной де</w:t>
      </w:r>
      <w:r w:rsidRPr="00DC06DB">
        <w:rPr>
          <w:rFonts w:ascii="Times New Roman" w:hAnsi="Times New Roman"/>
          <w:color w:val="000000"/>
          <w:sz w:val="28"/>
          <w:lang w:val="ru-RU"/>
        </w:rPr>
        <w:t>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361622" w:rsidRPr="00DC06DB" w:rsidRDefault="000A4E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361622" w:rsidRPr="00DC06DB" w:rsidRDefault="000A4E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361622" w:rsidRPr="00DC06DB" w:rsidRDefault="000A4E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оцен</w:t>
      </w:r>
      <w:r w:rsidRPr="00DC06DB">
        <w:rPr>
          <w:rFonts w:ascii="Times New Roman" w:hAnsi="Times New Roman"/>
          <w:color w:val="000000"/>
          <w:sz w:val="28"/>
          <w:lang w:val="ru-RU"/>
        </w:rPr>
        <w:t>ивать свой вклад в общий результат;</w:t>
      </w:r>
    </w:p>
    <w:p w:rsidR="00361622" w:rsidRPr="00DC06DB" w:rsidRDefault="000A4E0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361622" w:rsidRPr="00DC06DB" w:rsidRDefault="00361622">
      <w:pPr>
        <w:spacing w:after="0" w:line="264" w:lineRule="auto"/>
        <w:ind w:left="120"/>
        <w:jc w:val="both"/>
        <w:rPr>
          <w:lang w:val="ru-RU"/>
        </w:rPr>
      </w:pPr>
    </w:p>
    <w:p w:rsidR="00361622" w:rsidRPr="00DC06DB" w:rsidRDefault="000A4E0F">
      <w:pPr>
        <w:spacing w:after="0" w:line="264" w:lineRule="auto"/>
        <w:ind w:left="120"/>
        <w:jc w:val="both"/>
        <w:rPr>
          <w:lang w:val="ru-RU"/>
        </w:rPr>
      </w:pPr>
      <w:r w:rsidRPr="00DC06D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361622" w:rsidRPr="00DC06DB" w:rsidRDefault="00361622">
      <w:pPr>
        <w:spacing w:after="0" w:line="264" w:lineRule="auto"/>
        <w:ind w:left="120"/>
        <w:jc w:val="both"/>
        <w:rPr>
          <w:lang w:val="ru-RU"/>
        </w:rPr>
      </w:pPr>
    </w:p>
    <w:p w:rsidR="00361622" w:rsidRPr="00DC06DB" w:rsidRDefault="000A4E0F">
      <w:pPr>
        <w:spacing w:after="0" w:line="264" w:lineRule="auto"/>
        <w:ind w:firstLine="600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 xml:space="preserve">Предметные результаты освоения программы начального общего образования по учебному предмету «Литературное чтение» отражают </w:t>
      </w:r>
      <w:r w:rsidRPr="00DC06DB">
        <w:rPr>
          <w:rFonts w:ascii="Times New Roman" w:hAnsi="Times New Roman"/>
          <w:color w:val="000000"/>
          <w:sz w:val="28"/>
          <w:lang w:val="ru-RU"/>
        </w:rPr>
        <w:t>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361622" w:rsidRPr="00DC06DB" w:rsidRDefault="00361622">
      <w:pPr>
        <w:spacing w:after="0" w:line="264" w:lineRule="auto"/>
        <w:ind w:left="120"/>
        <w:jc w:val="both"/>
        <w:rPr>
          <w:lang w:val="ru-RU"/>
        </w:rPr>
      </w:pPr>
    </w:p>
    <w:p w:rsidR="00361622" w:rsidRDefault="000A4E0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4 КЛАСС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осознавать значимость художественной литературы и фольк</w:t>
      </w:r>
      <w:r w:rsidRPr="00DC06DB">
        <w:rPr>
          <w:rFonts w:ascii="Times New Roman" w:hAnsi="Times New Roman"/>
          <w:color w:val="000000"/>
          <w:sz w:val="28"/>
          <w:lang w:val="ru-RU"/>
        </w:rPr>
        <w:t>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дем</w:t>
      </w:r>
      <w:r w:rsidRPr="00DC06DB">
        <w:rPr>
          <w:rFonts w:ascii="Times New Roman" w:hAnsi="Times New Roman"/>
          <w:color w:val="000000"/>
          <w:sz w:val="28"/>
          <w:lang w:val="ru-RU"/>
        </w:rPr>
        <w:t>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 xml:space="preserve">читать вслух и про себя в соответствии с учебной </w:t>
      </w:r>
      <w:r w:rsidRPr="00DC06DB">
        <w:rPr>
          <w:rFonts w:ascii="Times New Roman" w:hAnsi="Times New Roman"/>
          <w:color w:val="000000"/>
          <w:sz w:val="28"/>
          <w:lang w:val="ru-RU"/>
        </w:rPr>
        <w:t>задачей, использовать разные виды чтения (изучающее, ознакомительное, поисковое выборочное, просмотровое выборочное);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</w:t>
      </w:r>
      <w:r w:rsidRPr="00DC06DB">
        <w:rPr>
          <w:rFonts w:ascii="Times New Roman" w:hAnsi="Times New Roman"/>
          <w:color w:val="000000"/>
          <w:sz w:val="28"/>
          <w:lang w:val="ru-RU"/>
        </w:rPr>
        <w:t>ворные произведения в темпе не менее 80 слов в минуту (без отметочного оценивания);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lastRenderedPageBreak/>
        <w:t>читать наизусть не менее 5 стихотворений в соответствии с изученной тематикой произведений;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различать художественные произведения и познавательные тексты;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различать прозаич</w:t>
      </w:r>
      <w:r w:rsidRPr="00DC06DB">
        <w:rPr>
          <w:rFonts w:ascii="Times New Roman" w:hAnsi="Times New Roman"/>
          <w:color w:val="000000"/>
          <w:sz w:val="28"/>
          <w:lang w:val="ru-RU"/>
        </w:rPr>
        <w:t>ескую и стихотворную речь: называть особенности стихотворного произведения (ритм, рифма, строфа), отличать лирическое произведение от эпического;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понимать жанровую принадлежность, содержание, смысл прослушанного/прочитанного произведения: отвечать и формул</w:t>
      </w:r>
      <w:r w:rsidRPr="00DC06DB">
        <w:rPr>
          <w:rFonts w:ascii="Times New Roman" w:hAnsi="Times New Roman"/>
          <w:color w:val="000000"/>
          <w:sz w:val="28"/>
          <w:lang w:val="ru-RU"/>
        </w:rPr>
        <w:t>ировать вопросы (в том числе проблемные) к познавательным, учебным и художественным текстам;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</w:t>
      </w:r>
      <w:r w:rsidRPr="00DC06DB">
        <w:rPr>
          <w:rFonts w:ascii="Times New Roman" w:hAnsi="Times New Roman"/>
          <w:color w:val="000000"/>
          <w:sz w:val="28"/>
          <w:lang w:val="ru-RU"/>
        </w:rPr>
        <w:t>ые), приводить примеры произведений фольклора разных народов России;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владеть</w:t>
      </w:r>
      <w:r w:rsidRPr="00DC06DB">
        <w:rPr>
          <w:rFonts w:ascii="Times New Roman" w:hAnsi="Times New Roman"/>
          <w:color w:val="000000"/>
          <w:sz w:val="28"/>
          <w:lang w:val="ru-RU"/>
        </w:rPr>
        <w:t xml:space="preserve">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характеризовать героев, давать оценку их поступкам, составлять портретные ха</w:t>
      </w:r>
      <w:r w:rsidRPr="00DC06DB">
        <w:rPr>
          <w:rFonts w:ascii="Times New Roman" w:hAnsi="Times New Roman"/>
          <w:color w:val="000000"/>
          <w:sz w:val="28"/>
          <w:lang w:val="ru-RU"/>
        </w:rPr>
        <w:t>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</w:t>
      </w:r>
      <w:r w:rsidRPr="00DC06DB">
        <w:rPr>
          <w:rFonts w:ascii="Times New Roman" w:hAnsi="Times New Roman"/>
          <w:color w:val="000000"/>
          <w:sz w:val="28"/>
          <w:lang w:val="ru-RU"/>
        </w:rPr>
        <w:t>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объяснять значение незнакомого слова с опорой на контекст и с испо</w:t>
      </w:r>
      <w:r w:rsidRPr="00DC06DB">
        <w:rPr>
          <w:rFonts w:ascii="Times New Roman" w:hAnsi="Times New Roman"/>
          <w:color w:val="000000"/>
          <w:sz w:val="28"/>
          <w:lang w:val="ru-RU"/>
        </w:rPr>
        <w:t>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 xml:space="preserve">осознанно применять изученные понятия (автор, мораль басни, литературный </w:t>
      </w:r>
      <w:r w:rsidRPr="00DC06DB">
        <w:rPr>
          <w:rFonts w:ascii="Times New Roman" w:hAnsi="Times New Roman"/>
          <w:color w:val="000000"/>
          <w:sz w:val="28"/>
          <w:lang w:val="ru-RU"/>
        </w:rPr>
        <w:t>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участвовать в обсуждении прослушанного/прочитанного произведения: строить моно</w:t>
      </w:r>
      <w:r w:rsidRPr="00DC06DB">
        <w:rPr>
          <w:rFonts w:ascii="Times New Roman" w:hAnsi="Times New Roman"/>
          <w:color w:val="000000"/>
          <w:sz w:val="28"/>
          <w:lang w:val="ru-RU"/>
        </w:rPr>
        <w:t xml:space="preserve">логическое и диалогическое </w:t>
      </w:r>
      <w:r w:rsidRPr="00DC06D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</w:t>
      </w:r>
      <w:r w:rsidRPr="00DC06DB">
        <w:rPr>
          <w:rFonts w:ascii="Times New Roman" w:hAnsi="Times New Roman"/>
          <w:color w:val="000000"/>
          <w:sz w:val="28"/>
          <w:lang w:val="ru-RU"/>
        </w:rPr>
        <w:t>примерами из текста;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читать по ролям с соблюдением норм произношения, рас</w:t>
      </w:r>
      <w:r w:rsidRPr="00DC06DB">
        <w:rPr>
          <w:rFonts w:ascii="Times New Roman" w:hAnsi="Times New Roman"/>
          <w:color w:val="000000"/>
          <w:sz w:val="28"/>
          <w:lang w:val="ru-RU"/>
        </w:rPr>
        <w:t>становки ударения, инсценировать небольшие эпизоды из произведения;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</w:t>
      </w:r>
      <w:r w:rsidRPr="00DC06DB">
        <w:rPr>
          <w:rFonts w:ascii="Times New Roman" w:hAnsi="Times New Roman"/>
          <w:color w:val="000000"/>
          <w:sz w:val="28"/>
          <w:lang w:val="ru-RU"/>
        </w:rPr>
        <w:t>ние, описание, рассуждение), корректировать собственный текст с учётом правильности, выразительности письменной речи;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составлять краткий отзыв о прочитанном произведении по заданному алгоритму;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сочинять по аналогии с прочитанным, составлять рассказ по иллю</w:t>
      </w:r>
      <w:r w:rsidRPr="00DC06DB">
        <w:rPr>
          <w:rFonts w:ascii="Times New Roman" w:hAnsi="Times New Roman"/>
          <w:color w:val="000000"/>
          <w:sz w:val="28"/>
          <w:lang w:val="ru-RU"/>
        </w:rPr>
        <w:t>страциям, от имени одного из героев, придумывать продолжение прочитанного произведения (не менее 10 предложений);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</w:t>
      </w:r>
      <w:r w:rsidRPr="00DC06DB">
        <w:rPr>
          <w:rFonts w:ascii="Times New Roman" w:hAnsi="Times New Roman"/>
          <w:color w:val="000000"/>
          <w:sz w:val="28"/>
          <w:lang w:val="ru-RU"/>
        </w:rPr>
        <w:t>римечания);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361622" w:rsidRPr="00DC06DB" w:rsidRDefault="000A4E0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DC06DB"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литературу, электронные образовательные и информационные ресурсы информационно-коммуник</w:t>
      </w:r>
      <w:r w:rsidRPr="00DC06DB">
        <w:rPr>
          <w:rFonts w:ascii="Times New Roman" w:hAnsi="Times New Roman"/>
          <w:color w:val="000000"/>
          <w:sz w:val="28"/>
          <w:lang w:val="ru-RU"/>
        </w:rPr>
        <w:t>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361622" w:rsidRPr="00DC06DB" w:rsidRDefault="00361622">
      <w:pPr>
        <w:spacing w:after="0" w:line="264" w:lineRule="auto"/>
        <w:ind w:left="120"/>
        <w:jc w:val="both"/>
        <w:rPr>
          <w:lang w:val="ru-RU"/>
        </w:rPr>
      </w:pPr>
    </w:p>
    <w:p w:rsidR="00361622" w:rsidRPr="00DC06DB" w:rsidRDefault="00361622">
      <w:pPr>
        <w:rPr>
          <w:lang w:val="ru-RU"/>
        </w:rPr>
        <w:sectPr w:rsidR="00361622" w:rsidRPr="00DC06DB">
          <w:pgSz w:w="11906" w:h="16383"/>
          <w:pgMar w:top="1134" w:right="850" w:bottom="1134" w:left="1701" w:header="720" w:footer="720" w:gutter="0"/>
          <w:cols w:space="720"/>
        </w:sectPr>
      </w:pPr>
    </w:p>
    <w:p w:rsidR="00361622" w:rsidRDefault="000A4E0F">
      <w:pPr>
        <w:spacing w:after="0"/>
        <w:ind w:left="120"/>
      </w:pPr>
      <w:bookmarkStart w:id="42" w:name="block-52877422"/>
      <w:bookmarkEnd w:id="41"/>
      <w:r w:rsidRPr="00DC06D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361622" w:rsidRDefault="000A4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0" w:type="auto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1"/>
        <w:gridCol w:w="4692"/>
        <w:gridCol w:w="1518"/>
        <w:gridCol w:w="1843"/>
        <w:gridCol w:w="1912"/>
        <w:gridCol w:w="2802"/>
      </w:tblGrid>
      <w:tr w:rsidR="00361622">
        <w:trPr>
          <w:trHeight w:val="144"/>
          <w:tblCellSpacing w:w="0" w:type="dxa"/>
        </w:trPr>
        <w:tc>
          <w:tcPr>
            <w:tcW w:w="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622" w:rsidRDefault="00361622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361622" w:rsidRDefault="003616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361622" w:rsidRDefault="00361622">
            <w:pPr>
              <w:spacing w:after="0"/>
              <w:ind w:left="135"/>
            </w:pPr>
          </w:p>
        </w:tc>
      </w:tr>
      <w:tr w:rsidR="0036162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622" w:rsidRDefault="003616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622" w:rsidRDefault="00361622"/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622" w:rsidRDefault="00361622">
            <w:pPr>
              <w:spacing w:after="0"/>
              <w:ind w:left="135"/>
            </w:pP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622" w:rsidRDefault="00361622">
            <w:pPr>
              <w:spacing w:after="0"/>
              <w:ind w:left="135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622" w:rsidRDefault="003616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622" w:rsidRDefault="00361622"/>
        </w:tc>
      </w:tr>
      <w:tr w:rsidR="00361622" w:rsidRPr="00DC06DB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О Родине, героические страницы истории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И.А.Крылова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А.С.Пушкина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both"/>
              <w:rPr>
                <w:lang w:val="ru-RU"/>
              </w:rPr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М.Ю. Лермонтова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Литературная сказка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писателей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Х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Творчество Л.Н. Толстого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природы в творчестве поэтов и писателей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о животных и родной природе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Произведения о детях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Пьеса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Юмористические произведения 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Зарубежная литература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45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Библиографическая культура (работа с детской книгой и справочной литературой</w:t>
            </w:r>
          </w:p>
        </w:tc>
        <w:tc>
          <w:tcPr>
            <w:tcW w:w="966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36162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</w:pPr>
          </w:p>
        </w:tc>
      </w:tr>
      <w:tr w:rsidR="0036162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687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7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Mar>
              <w:top w:w="50" w:type="dxa"/>
              <w:left w:w="100" w:type="dxa"/>
            </w:tcMar>
            <w:vAlign w:val="center"/>
          </w:tcPr>
          <w:p w:rsidR="00361622" w:rsidRDefault="00361622"/>
        </w:tc>
      </w:tr>
    </w:tbl>
    <w:p w:rsidR="00361622" w:rsidRDefault="00361622">
      <w:pPr>
        <w:sectPr w:rsidR="003616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622" w:rsidRDefault="00361622">
      <w:pPr>
        <w:sectPr w:rsidR="003616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622" w:rsidRDefault="000A4E0F">
      <w:pPr>
        <w:spacing w:after="0"/>
        <w:ind w:left="120"/>
      </w:pPr>
      <w:bookmarkStart w:id="43" w:name="block-52877425"/>
      <w:bookmarkEnd w:id="42"/>
      <w:r>
        <w:rPr>
          <w:rFonts w:ascii="Times New Roman" w:hAnsi="Times New Roman"/>
          <w:b/>
          <w:color w:val="000000"/>
          <w:sz w:val="28"/>
        </w:rPr>
        <w:lastRenderedPageBreak/>
        <w:t xml:space="preserve">  ПОУРОЧНОЕ ПЛАНИРОВАНИЕ </w:t>
      </w:r>
    </w:p>
    <w:p w:rsidR="00361622" w:rsidRDefault="000A4E0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4 КЛАСС </w:t>
      </w:r>
    </w:p>
    <w:tbl>
      <w:tblPr>
        <w:tblW w:w="14045" w:type="dxa"/>
        <w:tblCellSpacing w:w="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0"/>
        <w:gridCol w:w="4032"/>
        <w:gridCol w:w="1167"/>
        <w:gridCol w:w="1843"/>
        <w:gridCol w:w="1912"/>
        <w:gridCol w:w="1349"/>
        <w:gridCol w:w="2832"/>
      </w:tblGrid>
      <w:tr w:rsidR="00361622">
        <w:trPr>
          <w:trHeight w:val="144"/>
          <w:tblCellSpacing w:w="0" w:type="dxa"/>
        </w:trPr>
        <w:tc>
          <w:tcPr>
            <w:tcW w:w="10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61622" w:rsidRDefault="00361622">
            <w:pPr>
              <w:spacing w:after="0"/>
              <w:ind w:left="135"/>
            </w:pPr>
          </w:p>
        </w:tc>
        <w:tc>
          <w:tcPr>
            <w:tcW w:w="47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61622" w:rsidRDefault="0036162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361622" w:rsidRDefault="00361622">
            <w:pPr>
              <w:spacing w:after="0"/>
              <w:ind w:left="135"/>
            </w:pPr>
          </w:p>
        </w:tc>
        <w:tc>
          <w:tcPr>
            <w:tcW w:w="28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61622" w:rsidRDefault="00361622">
            <w:pPr>
              <w:spacing w:after="0"/>
              <w:ind w:left="135"/>
            </w:pPr>
          </w:p>
        </w:tc>
      </w:tr>
      <w:tr w:rsidR="00361622">
        <w:trPr>
          <w:trHeight w:val="144"/>
          <w:tblCellSpacing w:w="0" w:type="dxa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622" w:rsidRDefault="003616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622" w:rsidRDefault="00361622"/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61622" w:rsidRDefault="00361622">
            <w:pPr>
              <w:spacing w:after="0"/>
              <w:ind w:left="135"/>
            </w:pP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61622" w:rsidRDefault="00361622">
            <w:pPr>
              <w:spacing w:after="0"/>
              <w:ind w:left="135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61622" w:rsidRDefault="0036162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622" w:rsidRDefault="0036162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61622" w:rsidRDefault="00361622"/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малых жанров фольклора (назначение, сравнение, классификация)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01.09.25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Проявление народной культуры в разнообразных видах фольклора: словесном, музыкальном, обрядовом (календарном)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 xml:space="preserve"> 02.09.25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6952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русских богатырей: где жил, чем занимался, какими качествами обладал.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былины «Ильины три поездочки»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Герой былины – защитник страны. На примере былины «Ильины три поездочки»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Средства художественной выразительности в былине: устойчивые выражения, повторы, гипербола, устаревшие слова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08.09.25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народной былинной темы в творчестве художника В.М.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Васнецова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Летопись «И повесил Олег щит свой на вратах Царьграда». Знакомство с произведением А.С. Пушкина «Песнь о вещем Олеге»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361622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Путешествие героя как основа композиции волшебной сказки. На примере русской народной сказки «Волшебное кольцо»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</w:pPr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 Александра Невского в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произведении С.Т. Романовского «Ледовое побоище». Страницы истории России, великие люди и события. На примере Житие Сергия Радонежского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15.09.25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в сказке народного быта и культуры: сказки о животных, бытовые, волшебные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361622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волшебной сказки: чем занимались, какими качествами обладают. На примере русской народной сказки «Волшебное кольцо»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</w:pPr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фольклорных произведений разных народов: тема, герои, сюжет. Представление в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сказке нравственных ценностей, быта и культуры народов мира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нравственных ценностей на примере фольклорных сказок народов России и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мира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22.09.25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«Фольклор – народная мудрость»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7956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</w:t>
            </w:r>
            <w:proofErr w:type="gramStart"/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урок.Работа</w:t>
            </w:r>
            <w:proofErr w:type="gramEnd"/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 детскими книгами на тему: «Фольклор (устное народное творчество)»: собиратели фольклора (А.Н. Афанасьев, В.И. Даль)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«Моё любимое произведение А.С. Пушкина»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выставки «Произведения А.С. Пушкина». Написание аннотации к книгам на выставке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29.09.25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Оценка настроения и чувств,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вызываемых лирическим произведением А.С. Пушкина.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«Няне»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Картины осени в лирических произведениях А.С. Пушкина: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сравнения, эпитет, олицетворения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Восприятие пейзажной лирики А.С. Пушкина: средства художественной выразительности в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стихотворении «Зимняя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дорога» и других его произведениях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стихотворения А.С. Пушкина с репродукцией картины. На примере стихотворения «Туча» и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репродукции картины И.И. Левитана «Вечерний звон»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литературной сказкой А.С. Пушкина «Сказка о мёртвой царевне и о семи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богатырях»: сюжет произведения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Характеристика положительных и отрицательных героев, волшебные помощники в сказке А.С. Пушкина «Сказка о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мёртвой царевне и о семи богатырях»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8284</w:t>
              </w:r>
            </w:hyperlink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художественными особен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ностями текста, языком авторской сказки А.С. Пушкина «Сказка о мёртвой царевне и о семи богатырях»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8478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А.С.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Пушкина «Сказка о мёртвой царевне и о семи богатырях»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Сходство фольклорных и литературных произведений А.С. Пушкина, В.А. Жуковского по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тематике, художественным образам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(«бродячие» сюжеты)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«Творчество А.С. Пушкина»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сообщения о М.Ю. Лермонтове. Строфа как элемент композиции стихотворения М.Ю. Лермонтова «Парус»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9418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со стихотворением М.Ю. Лермонтова «Утёс»: характеристика средств художественной выразительности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9558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художественными особенностями лирических произведений М.Ю. Лермонтова. </w:t>
            </w:r>
            <w:r>
              <w:rPr>
                <w:rFonts w:ascii="Times New Roman" w:hAnsi="Times New Roman"/>
                <w:color w:val="000000"/>
                <w:sz w:val="24"/>
              </w:rPr>
              <w:t>Стихотворения о Кавказе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9710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Патриотическое звучание стихотворения М.Ю. Лермонтова «Москва, </w:t>
            </w:r>
            <w:proofErr w:type="gramStart"/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Москва!…</w:t>
            </w:r>
            <w:proofErr w:type="gramEnd"/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Люблю тебя как сын…»: метафора как «свёрнутое» сравнение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Творчество Л.Н. Толстого – великого русского писателя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повести как эпическом жанре. Знакомство с отрывками из повести Л.Н. Толстого «Детство»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Чтение научно-познавательных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рассказов Л.Н. Толстого. Пример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ы текста-рассуждения в рассказе «Черепаха» и в повести Л.Н. Толстого «Детство»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07.11.25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художественных рассказов Л.Н. Толстого.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художественного текста-описания на примере рассказа «Русак» и отрывков из повести Л.Н. Толстого «Детство».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цитатного плана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Роль портрета, интерьера в создании образа героя повести «Детство»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Басни Л.Н. Толстого: выделение жанровых особенностей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«Жанровое многообразие творчества Л.Н.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Толстого»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14.11.25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Подготовка выставки книг Л.Н. Толстого. Подготовка сообщения о книгах Л.Н. Толстого (сказки, рассказы, были, басни)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Взаимоотношения со сверстниками – тема рассказа А.П. Чехова «Мальчики»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Образы героев-детей в рассказе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А.П. Чехова «Мальчики»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fdb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Соотнесение заглавия и главной мысли рассказа А.П. Чехова «Мальчики»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21.11.25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Осознание ценности чтения для учёбы и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жизни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Поэты о красоте родной природы: анализ авторских приёмов создания художественного образа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произведений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Описание явления природы в стихотворении В.А. Жуковский «Загадка»: приёмы создания художественного образа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28.11.25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образа радуги в стихотворениях В.А. Жуковского «Загадка» и Ф.И. Тютчева «Как неожиданно и ярко»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01.12.25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Восприятие картин природы в стихотворении А.А. Фета «Весенний дождь» и других его стихотворений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02.12.25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Авторские приёмы создания художественного образа в стихотворении Е.А. Баратынского «Весна, весна! </w:t>
            </w:r>
            <w:r>
              <w:rPr>
                <w:rFonts w:ascii="Times New Roman" w:hAnsi="Times New Roman"/>
                <w:color w:val="000000"/>
                <w:sz w:val="24"/>
              </w:rPr>
              <w:t>Как воздух чист...»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50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Анализ настроения в стихотворении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05.12.25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Выразительность поэтической речи стихотворения И.С. Никитина «В синем небе плывут над полями…» и другие на выбор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08.12.25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чувств и настроения, создаваемых лирическим произведением.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произведения А.А. Прокофьева «Люблю берёзу русскую...»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09.12.25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Образное изображение осени в стихотворении И.А. Бунина «Листопад»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11.12.25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создания речевой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выразительности в стихотворения К.Д. Бальмонта.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«Камыши»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12.12.25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556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Составление текста-рассуждения на тему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«Зачем нужна поэзия современному человеку»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15.12.25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 А.А. Блока.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«Рождество»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16.12.25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на основе изученных лирических произведений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18.12.25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Читательский дневник (правила оформления)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19.12.25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1622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героя литературной сказки. На примере сказки В.Ф. Одоевского «Городок в табакерке»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22.12.25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</w:pPr>
          </w:p>
        </w:tc>
      </w:tr>
      <w:tr w:rsidR="00361622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образы героев сказа П.П. Бажова «Серебряное копытце»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23.12.25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</w:pPr>
          </w:p>
        </w:tc>
      </w:tr>
      <w:tr w:rsidR="00361622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художественными особенностями, языком сказа П.П. Бажова «Серебряное копытце»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25.12.25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</w:pPr>
          </w:p>
        </w:tc>
      </w:tr>
      <w:tr w:rsidR="00361622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Иллюстрации как отражение сюжета сказов П.П. Бажова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26.12.25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</w:pPr>
          </w:p>
        </w:tc>
      </w:tr>
      <w:tr w:rsidR="00361622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Литературная сказка П.П. Ершова «Конёк-Горбунок»: сюжет и построение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(композиция) сказки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29.12.25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</w:pPr>
          </w:p>
        </w:tc>
      </w:tr>
      <w:tr w:rsidR="00361622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Речевые особенности (сказочные формулы, повторы, постоянные эпитеты) сказки П.П. Ершова «Конёк-Горбунок»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30.12.25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</w:pPr>
          </w:p>
        </w:tc>
      </w:tr>
      <w:tr w:rsidR="00361622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Литературная сказка С.Т. Аксакова «Аленький цветочек» (сюжет, композиция, герои)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12.01.26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</w:pPr>
          </w:p>
        </w:tc>
      </w:tr>
      <w:tr w:rsidR="00361622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Фольклорная основа литературной сказки С.Т. Аксакова «Аленький цветочек».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сказке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</w:pPr>
          </w:p>
        </w:tc>
      </w:tr>
      <w:tr w:rsidR="00361622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«Литературная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сказка»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</w:pPr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Расширение круга детского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чтения. Знакомство с авторами юмористических произведений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создания комического в произведениях Н.Н. Носова и других авторов на выбор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19.01.26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экранизацией произведений юмористических произведений. На примере экранизации «Сказки о потерянном времени» Е.Л. Шварца (1964 г.)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Работа с детскими книгами «Произведения В.Ю. Драгунского»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Герой юмористических произведений В.Ю. Драгунского. </w:t>
            </w:r>
            <w:r>
              <w:rPr>
                <w:rFonts w:ascii="Times New Roman" w:hAnsi="Times New Roman"/>
                <w:color w:val="000000"/>
                <w:sz w:val="24"/>
              </w:rPr>
              <w:t>Средства создания юмористического содержания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08300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выразительности текста юмористического содержания: гипербола.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«Главные реки»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26.01.26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256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Знакомство с пьесой как жанром ли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тературы. Как подготовить произведение к постановке в театре?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fecba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ремарок (их назначение и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содержание) на основе анализа характера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героев произведения.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В.Ю. Драгунского «Главные реки»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feb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реквизита для инсценивроания произведения. Подготовка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пригласительных билетов и афишы на примере рассказа В.Ю. Драгунского «Главные реки»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Пьеса и сказка: драматическое и эпическое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произведения, их структурные и жанровые особенности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02.02.26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пьесой-сказкой С.Я. Маршака «Двенадцать месяцев»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героев юмористических произведений. На примере рассказа Л.Д. Каминского «Автопортрет»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fede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Знакомство с детскими журналами: «Весёлые картинки», «Мурзилка»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весёлой истории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906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Приёмы раскрытия главной мысли рассказа. На примере произведения Б.С. Житкова «Как я ловил человечков»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09.02.26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рассказом К.Г.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Паустовского «Корзина с еловыми шишками»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художественного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текста-описания: пейзаж, портрет героя, интерьер на примере рассказа К.Г. Паустовского «Корзина с еловыми шишками»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Отличие автора от героя и расска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зчика на примере рассказов М.М. Зощенко «О Лёньке и Миньке»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Отражение нравственно-этических понятий в рассказах М.М. Зощенко «О Лёньке и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Миньке».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«Ёлка»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16.02.26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отрывками из повести Н.Г. Гарин-Михайловского «Детство Тёмы» (отдельные главы): основные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события сюжета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Словесный портрет героя повести Н.Г. Гарин-Михайловского «Детство Тёмы» (отдельнеы главы)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Осмысление поступков и поведения главного героя повести Н.Г. Гарин-Михайловского «Детство Тёмы» (отдельные главы)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554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Темы лирических произведений. На примере стихотворений М.И. Цветаевой «Наши царства»,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«Бежит тропинка с бугорка…»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Выразительность поэтических картин родной природы.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стихотворения И.А. Бунина «Детство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Любовь к природе и родному краю – тема произведений поэтов. На примере стихотворений С.А. Есенина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Тематическая проверочная работа по итогам раздела «Произведения о детях и для детей»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02.03.26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рассказа «Герой, который мне больше всего запомнился»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Книга как источник информации. Виды информации в книге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животные – тема многих произведений писателей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Писатели – авторы произведений о животных: выставка книг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Наблюдательность писателей, выражающаяся в описании жизни животных. </w:t>
            </w:r>
            <w:r>
              <w:rPr>
                <w:rFonts w:ascii="Times New Roman" w:hAnsi="Times New Roman"/>
                <w:color w:val="000000"/>
                <w:sz w:val="24"/>
              </w:rPr>
              <w:t>На примере рассказа А.И. Куприна «Скворцы»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Раскрытие темы о бережном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отношении человека к природе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родного края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художественного описания родной природы. На примере рассказа В.П. Астафьева «Весенний остров»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16.03.26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Отражение темы «Материнская любовь» в рассказе В.П. Астафьева «Капалуха» и стихотворении С.А. Есенина «Лебёдушка»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Образ автора в рассказе В.П. Астафьев «Капалуха»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М.М. Пришвин – певец русской природы. Чтение произведения М.М. Пришвина «Выскочка»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Авторское мастерство создания образов героев-животных. На примере произведения Максима Горького «Воробьишка»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23.03.26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622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и его отношения с животными. Обсуждение в классе темы «Что такое самопожертвование»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</w:pPr>
          </w:p>
        </w:tc>
      </w:tr>
      <w:tr w:rsidR="00361622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речи: озаглавливание частей. На примере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произведения В.П. Астафьева «Стрижонок Скрип»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</w:pPr>
          </w:p>
        </w:tc>
      </w:tr>
      <w:tr w:rsidR="00361622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«Произведения о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животных и родной природе»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</w:pPr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Работа с детскими книгами на тему: «Книги о Родине и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её истории»: типы книг (изданий). </w:t>
            </w:r>
            <w:r>
              <w:rPr>
                <w:rFonts w:ascii="Times New Roman" w:hAnsi="Times New Roman"/>
                <w:color w:val="000000"/>
                <w:sz w:val="24"/>
              </w:rPr>
              <w:t>Презентация книги, прочитанной самостоятельно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06.04.26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«Моя любимая книга»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Проявление любви к родной земле в литературе народов России. На примере стихотворных и прозаических произведениях писателей и поэтов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веков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5282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Образ родной земли в стихотворении С.Д. Дрожжина «Родине»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Раскрытие главной идеи произведения А.Т. Твардовского «О Родине большой и малой» (отрывок): чувство любви к своей стране и малой родине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13.04.26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народной исторической песни: темы, образы, герои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Осознание понятий поступок, подвиг на примере произведений о Великой Отечественной войне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художественными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особенностями текста авторской песни.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песнями на тему Великой Отечественной войны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 героического прошлого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России в произведениях литературы. На примере «Солдатской песни» Ф.Н. Глинки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20.04.26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«Защитник Отечества» по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изученным произведениям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Тематическая проверочная работа по итогам раздела «О Родине, героические страницы истории» / Всероссийская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проверочная работа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Патриотическое звучание произведений о Родине, о славных и героических страницах истории России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Зарубежные писатели-сказочники: раскрытие главной мысли и особенности композиции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27.04.26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басни как лиро-эпического жанра. </w:t>
            </w:r>
            <w:r>
              <w:rPr>
                <w:rFonts w:ascii="Times New Roman" w:hAnsi="Times New Roman"/>
                <w:color w:val="000000"/>
                <w:sz w:val="24"/>
              </w:rPr>
              <w:t>Басни стихотворные и прозаические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басен: темы и герои, особенности языка. На примере басен И.А. Крылова «Стрекоза и муравей», И.И. Хемницера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«Стрекоза», Л.Н. Толстого «Стрекоза и муравьи»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</w:t>
            </w:r>
            <w:r>
              <w:rPr>
                <w:lang w:val="ru-RU"/>
              </w:rPr>
              <w:t>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Аллегория и ирония как характеристика героев басен. На примере басни И.А. Крылова «Мартышка и очки»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04.05.26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баснями И.А. Крылова.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Инсценирование их сюжета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Язык басен И.А. Крылова: пословицы, поговорки, крылатые выражения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9300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сюжета «Путешествия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Гулливера» Джонатана Свифта (отдельные главы)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08986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главного героя «Путешествия Гулливера» Джонатана Свифта (отдельные главы)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построения (композиция) литературной сказки: составление плана. </w:t>
            </w:r>
            <w:r>
              <w:rPr>
                <w:rFonts w:ascii="Times New Roman" w:hAnsi="Times New Roman"/>
                <w:color w:val="000000"/>
                <w:sz w:val="24"/>
              </w:rPr>
              <w:t>Х.-К. Андерсен «Русалочка»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 в литературной сказке. Х.-К. Андерсен «Дикие лебеди»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09372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Описание героя в произведении М.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Твена «Том Сойер» (отдельные главы)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18.05.26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09502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отдельных эпизодов произведения М. Твена «Том Сойер» (отдельные главы): средства создания комического. </w:t>
            </w:r>
            <w:r>
              <w:rPr>
                <w:rFonts w:ascii="Times New Roman" w:hAnsi="Times New Roman"/>
                <w:color w:val="000000"/>
                <w:sz w:val="24"/>
              </w:rPr>
              <w:t>Написание отзыва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09674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Книги зарубежных писателей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со словарём: поиск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необходимой информации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современными изданиями периодической печати. Золотой фонд детской литературы. В.Ю. Драгунский, И.П. </w:t>
            </w: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Токмакова и другие – авторы детских журналов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25.05.26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61622" w:rsidRPr="00DC06DB">
        <w:trPr>
          <w:trHeight w:val="144"/>
          <w:tblCellSpacing w:w="0" w:type="dxa"/>
        </w:trPr>
        <w:tc>
          <w:tcPr>
            <w:tcW w:w="100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708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Проверочная работа «Оценим свои достижения»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361622">
            <w:pPr>
              <w:spacing w:after="0"/>
              <w:ind w:left="135"/>
              <w:jc w:val="center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26.05.26</w:t>
            </w:r>
          </w:p>
        </w:tc>
        <w:tc>
          <w:tcPr>
            <w:tcW w:w="2835" w:type="dxa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C06D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61622">
        <w:trPr>
          <w:trHeight w:val="144"/>
          <w:tblCellSpacing w:w="0" w:type="dxa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622" w:rsidRPr="00DC06DB" w:rsidRDefault="000A4E0F">
            <w:pPr>
              <w:spacing w:after="0"/>
              <w:ind w:left="135"/>
              <w:rPr>
                <w:lang w:val="ru-RU"/>
              </w:rPr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65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 w:rsidRPr="00DC06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598" w:type="dxa"/>
            <w:tcMar>
              <w:top w:w="50" w:type="dxa"/>
              <w:left w:w="100" w:type="dxa"/>
            </w:tcMar>
            <w:vAlign w:val="center"/>
          </w:tcPr>
          <w:p w:rsidR="00361622" w:rsidRDefault="000A4E0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61622" w:rsidRDefault="00361622"/>
        </w:tc>
      </w:tr>
    </w:tbl>
    <w:p w:rsidR="00361622" w:rsidRDefault="00361622">
      <w:pPr>
        <w:sectPr w:rsidR="0036162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361622" w:rsidRDefault="00361622">
      <w:pPr>
        <w:sectPr w:rsidR="0036162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44" w:name="block-52877424"/>
      <w:bookmarkEnd w:id="43"/>
    </w:p>
    <w:p w:rsidR="00361622" w:rsidRDefault="000A4E0F">
      <w:pPr>
        <w:spacing w:after="0"/>
      </w:pPr>
      <w:bookmarkStart w:id="45" w:name="block-52877427"/>
      <w:bookmarkEnd w:id="44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361622" w:rsidRDefault="000A4E0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ОБЯЗАТЕЛЬНЫЕ УЧЕБНЫЕ МАТЕРИАЛЫ ДЛЯ </w:t>
      </w:r>
      <w:r>
        <w:rPr>
          <w:rFonts w:ascii="Times New Roman" w:hAnsi="Times New Roman"/>
          <w:b/>
          <w:color w:val="000000"/>
          <w:sz w:val="28"/>
        </w:rPr>
        <w:t>УЧЕНИКА</w:t>
      </w:r>
    </w:p>
    <w:p w:rsidR="00361622" w:rsidRDefault="00361622">
      <w:pPr>
        <w:spacing w:after="0" w:line="480" w:lineRule="auto"/>
        <w:ind w:left="120"/>
      </w:pPr>
    </w:p>
    <w:p w:rsidR="00361622" w:rsidRDefault="00361622">
      <w:pPr>
        <w:spacing w:after="0" w:line="480" w:lineRule="auto"/>
        <w:ind w:left="120"/>
      </w:pPr>
    </w:p>
    <w:p w:rsidR="00361622" w:rsidRDefault="00361622">
      <w:pPr>
        <w:spacing w:after="0"/>
        <w:ind w:left="120"/>
      </w:pPr>
    </w:p>
    <w:p w:rsidR="00361622" w:rsidRDefault="000A4E0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361622" w:rsidRDefault="00361622">
      <w:pPr>
        <w:spacing w:after="0" w:line="480" w:lineRule="auto"/>
        <w:ind w:left="120"/>
      </w:pPr>
    </w:p>
    <w:p w:rsidR="00361622" w:rsidRDefault="00361622">
      <w:pPr>
        <w:spacing w:after="0"/>
        <w:ind w:left="120"/>
      </w:pPr>
    </w:p>
    <w:p w:rsidR="00361622" w:rsidRPr="00DC06DB" w:rsidRDefault="000A4E0F">
      <w:pPr>
        <w:spacing w:after="0" w:line="480" w:lineRule="auto"/>
        <w:ind w:left="120"/>
        <w:rPr>
          <w:lang w:val="ru-RU"/>
        </w:rPr>
      </w:pPr>
      <w:r w:rsidRPr="00DC06DB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361622" w:rsidRPr="00DC06DB" w:rsidRDefault="00361622">
      <w:pPr>
        <w:spacing w:after="0" w:line="480" w:lineRule="auto"/>
        <w:ind w:left="120"/>
        <w:rPr>
          <w:lang w:val="ru-RU"/>
        </w:rPr>
      </w:pPr>
    </w:p>
    <w:p w:rsidR="00361622" w:rsidRPr="00DC06DB" w:rsidRDefault="00361622">
      <w:pPr>
        <w:rPr>
          <w:lang w:val="ru-RU"/>
        </w:rPr>
        <w:sectPr w:rsidR="00361622" w:rsidRPr="00DC06DB">
          <w:pgSz w:w="11906" w:h="16383"/>
          <w:pgMar w:top="1134" w:right="850" w:bottom="1134" w:left="1701" w:header="720" w:footer="720" w:gutter="0"/>
          <w:cols w:space="720"/>
        </w:sectPr>
      </w:pPr>
    </w:p>
    <w:bookmarkEnd w:id="45"/>
    <w:p w:rsidR="00361622" w:rsidRPr="00DC06DB" w:rsidRDefault="00361622">
      <w:pPr>
        <w:rPr>
          <w:lang w:val="ru-RU"/>
        </w:rPr>
      </w:pPr>
    </w:p>
    <w:sectPr w:rsidR="00361622" w:rsidRPr="00DC06DB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4E0F" w:rsidRDefault="000A4E0F">
      <w:pPr>
        <w:spacing w:line="240" w:lineRule="auto"/>
      </w:pPr>
      <w:r>
        <w:separator/>
      </w:r>
    </w:p>
  </w:endnote>
  <w:endnote w:type="continuationSeparator" w:id="0">
    <w:p w:rsidR="000A4E0F" w:rsidRDefault="000A4E0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altName w:val="Segoe Print"/>
    <w:charset w:val="00"/>
    <w:family w:val="auto"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4E0F" w:rsidRDefault="000A4E0F">
      <w:pPr>
        <w:spacing w:after="0"/>
      </w:pPr>
      <w:r>
        <w:separator/>
      </w:r>
    </w:p>
  </w:footnote>
  <w:footnote w:type="continuationSeparator" w:id="0">
    <w:p w:rsidR="000A4E0F" w:rsidRDefault="000A4E0F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E365B"/>
    <w:multiLevelType w:val="multilevel"/>
    <w:tmpl w:val="076E365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9245C42"/>
    <w:multiLevelType w:val="multilevel"/>
    <w:tmpl w:val="09245C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B57347"/>
    <w:multiLevelType w:val="multilevel"/>
    <w:tmpl w:val="0EB57347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28348B"/>
    <w:multiLevelType w:val="multilevel"/>
    <w:tmpl w:val="1228348B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7D9152D"/>
    <w:multiLevelType w:val="multilevel"/>
    <w:tmpl w:val="17D9152D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D9059D6"/>
    <w:multiLevelType w:val="multilevel"/>
    <w:tmpl w:val="1D9059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1AA2902"/>
    <w:multiLevelType w:val="multilevel"/>
    <w:tmpl w:val="21AA290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D50487"/>
    <w:multiLevelType w:val="multilevel"/>
    <w:tmpl w:val="38D50487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B7F4914"/>
    <w:multiLevelType w:val="multilevel"/>
    <w:tmpl w:val="3B7F49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DD3052E"/>
    <w:multiLevelType w:val="multilevel"/>
    <w:tmpl w:val="3DD305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CCB4614"/>
    <w:multiLevelType w:val="multilevel"/>
    <w:tmpl w:val="4CCB46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CE24636"/>
    <w:multiLevelType w:val="multilevel"/>
    <w:tmpl w:val="4CE24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7C14BB2"/>
    <w:multiLevelType w:val="multilevel"/>
    <w:tmpl w:val="57C14B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C4F0012"/>
    <w:multiLevelType w:val="multilevel"/>
    <w:tmpl w:val="5C4F00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CE31EC4"/>
    <w:multiLevelType w:val="multilevel"/>
    <w:tmpl w:val="6CE31E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41F21F3"/>
    <w:multiLevelType w:val="multilevel"/>
    <w:tmpl w:val="741F21F3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8204741"/>
    <w:multiLevelType w:val="multilevel"/>
    <w:tmpl w:val="78204741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B454F05"/>
    <w:multiLevelType w:val="multilevel"/>
    <w:tmpl w:val="7B454F05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D75415E"/>
    <w:multiLevelType w:val="multilevel"/>
    <w:tmpl w:val="7D7541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15"/>
  </w:num>
  <w:num w:numId="3">
    <w:abstractNumId w:val="13"/>
  </w:num>
  <w:num w:numId="4">
    <w:abstractNumId w:val="10"/>
  </w:num>
  <w:num w:numId="5">
    <w:abstractNumId w:val="9"/>
  </w:num>
  <w:num w:numId="6">
    <w:abstractNumId w:val="0"/>
  </w:num>
  <w:num w:numId="7">
    <w:abstractNumId w:val="12"/>
  </w:num>
  <w:num w:numId="8">
    <w:abstractNumId w:val="11"/>
  </w:num>
  <w:num w:numId="9">
    <w:abstractNumId w:val="8"/>
  </w:num>
  <w:num w:numId="10">
    <w:abstractNumId w:val="17"/>
  </w:num>
  <w:num w:numId="11">
    <w:abstractNumId w:val="18"/>
  </w:num>
  <w:num w:numId="12">
    <w:abstractNumId w:val="6"/>
  </w:num>
  <w:num w:numId="13">
    <w:abstractNumId w:val="16"/>
  </w:num>
  <w:num w:numId="14">
    <w:abstractNumId w:val="4"/>
  </w:num>
  <w:num w:numId="15">
    <w:abstractNumId w:val="3"/>
  </w:num>
  <w:num w:numId="16">
    <w:abstractNumId w:val="14"/>
  </w:num>
  <w:num w:numId="17">
    <w:abstractNumId w:val="5"/>
  </w:num>
  <w:num w:numId="18">
    <w:abstractNumId w:val="1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B00F61"/>
    <w:rsid w:val="000A4E0F"/>
    <w:rsid w:val="00184DF3"/>
    <w:rsid w:val="00235272"/>
    <w:rsid w:val="00361622"/>
    <w:rsid w:val="00B00F61"/>
    <w:rsid w:val="00DC06DB"/>
    <w:rsid w:val="1ACC00FA"/>
    <w:rsid w:val="1F6D6F7A"/>
    <w:rsid w:val="3A934393"/>
    <w:rsid w:val="506B4E94"/>
    <w:rsid w:val="5FA9194E"/>
    <w:rsid w:val="639E5DE0"/>
    <w:rsid w:val="6C2B2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354B1"/>
  <w15:docId w15:val="{9FFC0259-F60A-4A9C-B86B-C5194E74B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5">
    <w:name w:val="Normal Indent"/>
    <w:basedOn w:val="a"/>
    <w:uiPriority w:val="99"/>
    <w:unhideWhenUsed/>
    <w:qFormat/>
    <w:pPr>
      <w:ind w:left="720"/>
    </w:pPr>
  </w:style>
  <w:style w:type="paragraph" w:styleId="a6">
    <w:name w:val="caption"/>
    <w:basedOn w:val="a"/>
    <w:next w:val="a"/>
    <w:uiPriority w:val="35"/>
    <w:semiHidden/>
    <w:unhideWhenUsed/>
    <w:qFormat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tabs>
        <w:tab w:val="center" w:pos="4680"/>
        <w:tab w:val="right" w:pos="9360"/>
      </w:tabs>
    </w:pPr>
  </w:style>
  <w:style w:type="paragraph" w:styleId="a9">
    <w:name w:val="Title"/>
    <w:basedOn w:val="a"/>
    <w:next w:val="a"/>
    <w:link w:val="aa"/>
    <w:uiPriority w:val="10"/>
    <w:qFormat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8">
    <w:name w:val="Верхний колонтитул Знак"/>
    <w:basedOn w:val="a0"/>
    <w:link w:val="a7"/>
    <w:uiPriority w:val="99"/>
    <w:qFormat/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a">
    <w:name w:val="Заголовок Знак"/>
    <w:basedOn w:val="a0"/>
    <w:link w:val="a9"/>
    <w:uiPriority w:val="10"/>
    <w:qFormat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e">
    <w:name w:val="Без интервала Знак"/>
    <w:link w:val="af"/>
    <w:uiPriority w:val="1"/>
    <w:locked/>
    <w:rsid w:val="00DC06DB"/>
    <w:rPr>
      <w:rFonts w:ascii="Calibri" w:eastAsia="Calibri" w:hAnsi="Calibri" w:cs="Calibri"/>
    </w:rPr>
  </w:style>
  <w:style w:type="paragraph" w:styleId="af">
    <w:name w:val="No Spacing"/>
    <w:link w:val="ae"/>
    <w:uiPriority w:val="1"/>
    <w:qFormat/>
    <w:rsid w:val="00DC06DB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29f783e" TargetMode="External"/><Relationship Id="rId117" Type="http://schemas.openxmlformats.org/officeDocument/2006/relationships/hyperlink" Target="https://m.edsoo.ru/f2a0bee2" TargetMode="External"/><Relationship Id="rId21" Type="http://schemas.openxmlformats.org/officeDocument/2006/relationships/hyperlink" Target="https://m.edsoo.ru/7f412cec" TargetMode="External"/><Relationship Id="rId42" Type="http://schemas.openxmlformats.org/officeDocument/2006/relationships/hyperlink" Target="https://m.edsoo.ru/f2a0a7f4" TargetMode="External"/><Relationship Id="rId47" Type="http://schemas.openxmlformats.org/officeDocument/2006/relationships/hyperlink" Target="https://m.edsoo.ru/f29f7e42" TargetMode="External"/><Relationship Id="rId63" Type="http://schemas.openxmlformats.org/officeDocument/2006/relationships/hyperlink" Target="https://m.edsoo.ru/f29fdb80" TargetMode="External"/><Relationship Id="rId68" Type="http://schemas.openxmlformats.org/officeDocument/2006/relationships/hyperlink" Target="https://m.edsoo.ru/f29fa002" TargetMode="External"/><Relationship Id="rId84" Type="http://schemas.openxmlformats.org/officeDocument/2006/relationships/hyperlink" Target="https://m.edsoo.ru/f29fe36e" TargetMode="External"/><Relationship Id="rId89" Type="http://schemas.openxmlformats.org/officeDocument/2006/relationships/hyperlink" Target="https://m.edsoo.ru/f29fe9ea" TargetMode="External"/><Relationship Id="rId112" Type="http://schemas.openxmlformats.org/officeDocument/2006/relationships/hyperlink" Target="https://m.edsoo.ru/f29fcd02" TargetMode="External"/><Relationship Id="rId133" Type="http://schemas.openxmlformats.org/officeDocument/2006/relationships/hyperlink" Target="https://m.edsoo.ru/f29f9300" TargetMode="External"/><Relationship Id="rId138" Type="http://schemas.openxmlformats.org/officeDocument/2006/relationships/hyperlink" Target="https://m.edsoo.ru/f2a09372" TargetMode="External"/><Relationship Id="rId16" Type="http://schemas.openxmlformats.org/officeDocument/2006/relationships/hyperlink" Target="https://m.edsoo.ru/7f412cec" TargetMode="External"/><Relationship Id="rId107" Type="http://schemas.openxmlformats.org/officeDocument/2006/relationships/hyperlink" Target="https://m.edsoo.ru/f2a0c234" TargetMode="External"/><Relationship Id="rId11" Type="http://schemas.openxmlformats.org/officeDocument/2006/relationships/hyperlink" Target="https://m.edsoo.ru/7f412cec" TargetMode="External"/><Relationship Id="rId32" Type="http://schemas.openxmlformats.org/officeDocument/2006/relationships/hyperlink" Target="https://m.edsoo.ru/f29f76cc" TargetMode="External"/><Relationship Id="rId37" Type="http://schemas.openxmlformats.org/officeDocument/2006/relationships/hyperlink" Target="https://m.edsoo.ru/f2a0bdc0" TargetMode="External"/><Relationship Id="rId53" Type="http://schemas.openxmlformats.org/officeDocument/2006/relationships/hyperlink" Target="https://m.edsoo.ru/f29f983c" TargetMode="External"/><Relationship Id="rId58" Type="http://schemas.openxmlformats.org/officeDocument/2006/relationships/hyperlink" Target="https://m.edsoo.ru/f29fab56" TargetMode="External"/><Relationship Id="rId74" Type="http://schemas.openxmlformats.org/officeDocument/2006/relationships/hyperlink" Target="https://m.edsoo.ru/f29fb682" TargetMode="External"/><Relationship Id="rId79" Type="http://schemas.openxmlformats.org/officeDocument/2006/relationships/hyperlink" Target="https://m.edsoo.ru/f2a0afd8" TargetMode="External"/><Relationship Id="rId102" Type="http://schemas.openxmlformats.org/officeDocument/2006/relationships/hyperlink" Target="https://m.edsoo.ru/f2a0a4b6" TargetMode="External"/><Relationship Id="rId123" Type="http://schemas.openxmlformats.org/officeDocument/2006/relationships/hyperlink" Target="https://m.edsoo.ru/f29f56ec" TargetMode="External"/><Relationship Id="rId128" Type="http://schemas.openxmlformats.org/officeDocument/2006/relationships/hyperlink" Target="https://m.edsoo.ru/f29f5d7c" TargetMode="External"/><Relationship Id="rId144" Type="http://schemas.openxmlformats.org/officeDocument/2006/relationships/hyperlink" Target="https://m.edsoo.ru/f2a0c8ec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f29fe7c4" TargetMode="External"/><Relationship Id="rId95" Type="http://schemas.openxmlformats.org/officeDocument/2006/relationships/hyperlink" Target="https://m.edsoo.ru/f29fba1a" TargetMode="External"/><Relationship Id="rId22" Type="http://schemas.openxmlformats.org/officeDocument/2006/relationships/hyperlink" Target="https://m.edsoo.ru/7f412cec" TargetMode="External"/><Relationship Id="rId27" Type="http://schemas.openxmlformats.org/officeDocument/2006/relationships/hyperlink" Target="https://m.edsoo.ru/f29f6e34" TargetMode="External"/><Relationship Id="rId43" Type="http://schemas.openxmlformats.org/officeDocument/2006/relationships/hyperlink" Target="https://m.edsoo.ru/f29f7cbc" TargetMode="External"/><Relationship Id="rId48" Type="http://schemas.openxmlformats.org/officeDocument/2006/relationships/hyperlink" Target="https://m.edsoo.ru/f29f86d0" TargetMode="External"/><Relationship Id="rId64" Type="http://schemas.openxmlformats.org/officeDocument/2006/relationships/hyperlink" Target="https://m.edsoo.ru/f29fdcc0" TargetMode="External"/><Relationship Id="rId69" Type="http://schemas.openxmlformats.org/officeDocument/2006/relationships/hyperlink" Target="https://m.edsoo.ru/f29f9ee0" TargetMode="External"/><Relationship Id="rId113" Type="http://schemas.openxmlformats.org/officeDocument/2006/relationships/hyperlink" Target="https://m.edsoo.ru/f29fce92" TargetMode="External"/><Relationship Id="rId118" Type="http://schemas.openxmlformats.org/officeDocument/2006/relationships/hyperlink" Target="https://m.edsoo.ru/f2a0c45a" TargetMode="External"/><Relationship Id="rId134" Type="http://schemas.openxmlformats.org/officeDocument/2006/relationships/hyperlink" Target="https://m.edsoo.ru/f29f9300" TargetMode="External"/><Relationship Id="rId139" Type="http://schemas.openxmlformats.org/officeDocument/2006/relationships/hyperlink" Target="https://m.edsoo.ru/f2a09502" TargetMode="External"/><Relationship Id="rId80" Type="http://schemas.openxmlformats.org/officeDocument/2006/relationships/hyperlink" Target="https://m.edsoo.ru/f2a0b1c2" TargetMode="External"/><Relationship Id="rId85" Type="http://schemas.openxmlformats.org/officeDocument/2006/relationships/hyperlink" Target="https://m.edsoo.ru/f2a08300" TargetMode="External"/><Relationship Id="rId3" Type="http://schemas.openxmlformats.org/officeDocument/2006/relationships/styles" Target="styles.xml"/><Relationship Id="rId12" Type="http://schemas.openxmlformats.org/officeDocument/2006/relationships/hyperlink" Target="https://m.edsoo.ru/7f412cec" TargetMode="External"/><Relationship Id="rId17" Type="http://schemas.openxmlformats.org/officeDocument/2006/relationships/hyperlink" Target="https://m.edsoo.ru/7f412cec" TargetMode="External"/><Relationship Id="rId25" Type="http://schemas.openxmlformats.org/officeDocument/2006/relationships/hyperlink" Target="https://m.edsoo.ru/f29f6d1c" TargetMode="External"/><Relationship Id="rId33" Type="http://schemas.openxmlformats.org/officeDocument/2006/relationships/hyperlink" Target="https://m.edsoo.ru/f29f6ace" TargetMode="External"/><Relationship Id="rId38" Type="http://schemas.openxmlformats.org/officeDocument/2006/relationships/hyperlink" Target="https://m.edsoo.ru/f2a0aa06" TargetMode="External"/><Relationship Id="rId46" Type="http://schemas.openxmlformats.org/officeDocument/2006/relationships/hyperlink" Target="https://m.edsoo.ru/f29f8478" TargetMode="External"/><Relationship Id="rId59" Type="http://schemas.openxmlformats.org/officeDocument/2006/relationships/hyperlink" Target="https://m.edsoo.ru/f29fac6e" TargetMode="External"/><Relationship Id="rId67" Type="http://schemas.openxmlformats.org/officeDocument/2006/relationships/hyperlink" Target="https://m.edsoo.ru/f29fa21e" TargetMode="External"/><Relationship Id="rId103" Type="http://schemas.openxmlformats.org/officeDocument/2006/relationships/hyperlink" Target="https://m.edsoo.ru/f29fc1b8" TargetMode="External"/><Relationship Id="rId108" Type="http://schemas.openxmlformats.org/officeDocument/2006/relationships/hyperlink" Target="https://m.edsoo.ru/f29fbf6a" TargetMode="External"/><Relationship Id="rId116" Type="http://schemas.openxmlformats.org/officeDocument/2006/relationships/hyperlink" Target="https://m.edsoo.ru/f29fc4c4" TargetMode="External"/><Relationship Id="rId124" Type="http://schemas.openxmlformats.org/officeDocument/2006/relationships/hyperlink" Target="https://m.edsoo.ru/f29f5c50" TargetMode="External"/><Relationship Id="rId129" Type="http://schemas.openxmlformats.org/officeDocument/2006/relationships/hyperlink" Target="https://m.edsoo.ru/f2a087e2" TargetMode="External"/><Relationship Id="rId137" Type="http://schemas.openxmlformats.org/officeDocument/2006/relationships/hyperlink" Target="https://m.edsoo.ru/f2a08cb0" TargetMode="External"/><Relationship Id="rId20" Type="http://schemas.openxmlformats.org/officeDocument/2006/relationships/hyperlink" Target="https://m.edsoo.ru/7f412cec" TargetMode="External"/><Relationship Id="rId41" Type="http://schemas.openxmlformats.org/officeDocument/2006/relationships/hyperlink" Target="https://m.edsoo.ru/f29f7ba4" TargetMode="External"/><Relationship Id="rId54" Type="http://schemas.openxmlformats.org/officeDocument/2006/relationships/hyperlink" Target="https://m.edsoo.ru/f29fa66a" TargetMode="External"/><Relationship Id="rId62" Type="http://schemas.openxmlformats.org/officeDocument/2006/relationships/hyperlink" Target="https://m.edsoo.ru/f29fd662" TargetMode="External"/><Relationship Id="rId70" Type="http://schemas.openxmlformats.org/officeDocument/2006/relationships/hyperlink" Target="https://m.edsoo.ru/f29fa11a" TargetMode="External"/><Relationship Id="rId75" Type="http://schemas.openxmlformats.org/officeDocument/2006/relationships/hyperlink" Target="https://m.edsoo.ru/f29fb420" TargetMode="External"/><Relationship Id="rId83" Type="http://schemas.openxmlformats.org/officeDocument/2006/relationships/hyperlink" Target="https://m.edsoo.ru/f29ff44e" TargetMode="External"/><Relationship Id="rId88" Type="http://schemas.openxmlformats.org/officeDocument/2006/relationships/hyperlink" Target="https://m.edsoo.ru/f29feb52" TargetMode="External"/><Relationship Id="rId91" Type="http://schemas.openxmlformats.org/officeDocument/2006/relationships/hyperlink" Target="https://m.edsoo.ru/f29fe8dc" TargetMode="External"/><Relationship Id="rId96" Type="http://schemas.openxmlformats.org/officeDocument/2006/relationships/hyperlink" Target="https://m.edsoo.ru/f29fbb28" TargetMode="External"/><Relationship Id="rId111" Type="http://schemas.openxmlformats.org/officeDocument/2006/relationships/hyperlink" Target="https://m.edsoo.ru/f29fc7bc" TargetMode="External"/><Relationship Id="rId132" Type="http://schemas.openxmlformats.org/officeDocument/2006/relationships/hyperlink" Target="https://m.edsoo.ru/f29f91d4" TargetMode="External"/><Relationship Id="rId140" Type="http://schemas.openxmlformats.org/officeDocument/2006/relationships/hyperlink" Target="https://m.edsoo.ru/f2a09674" TargetMode="External"/><Relationship Id="rId14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m.edsoo.ru/7f412cec" TargetMode="External"/><Relationship Id="rId23" Type="http://schemas.openxmlformats.org/officeDocument/2006/relationships/hyperlink" Target="https://m.edsoo.ru/f29f67cc" TargetMode="External"/><Relationship Id="rId28" Type="http://schemas.openxmlformats.org/officeDocument/2006/relationships/hyperlink" Target="https://m.edsoo.ru/f29f6f38" TargetMode="External"/><Relationship Id="rId36" Type="http://schemas.openxmlformats.org/officeDocument/2006/relationships/hyperlink" Target="https://m.edsoo.ru/f29f6ace" TargetMode="External"/><Relationship Id="rId49" Type="http://schemas.openxmlformats.org/officeDocument/2006/relationships/hyperlink" Target="https://m.edsoo.ru/f29f890a" TargetMode="External"/><Relationship Id="rId57" Type="http://schemas.openxmlformats.org/officeDocument/2006/relationships/hyperlink" Target="https://m.edsoo.ru/f29faa20" TargetMode="External"/><Relationship Id="rId106" Type="http://schemas.openxmlformats.org/officeDocument/2006/relationships/hyperlink" Target="https://m.edsoo.ru/f2a0c34c" TargetMode="External"/><Relationship Id="rId114" Type="http://schemas.openxmlformats.org/officeDocument/2006/relationships/hyperlink" Target="https://m.edsoo.ru/f29fd0f4" TargetMode="External"/><Relationship Id="rId119" Type="http://schemas.openxmlformats.org/officeDocument/2006/relationships/hyperlink" Target="https://m.edsoo.ru/f29f5282" TargetMode="External"/><Relationship Id="rId127" Type="http://schemas.openxmlformats.org/officeDocument/2006/relationships/hyperlink" Target="https://m.edsoo.ru/f29f5e94" TargetMode="External"/><Relationship Id="rId10" Type="http://schemas.openxmlformats.org/officeDocument/2006/relationships/hyperlink" Target="https://m.edsoo.ru/7f412cec" TargetMode="External"/><Relationship Id="rId31" Type="http://schemas.openxmlformats.org/officeDocument/2006/relationships/hyperlink" Target="https://m.edsoo.ru/f29f62e0" TargetMode="External"/><Relationship Id="rId44" Type="http://schemas.openxmlformats.org/officeDocument/2006/relationships/hyperlink" Target="https://m.edsoo.ru/f29f8284" TargetMode="External"/><Relationship Id="rId52" Type="http://schemas.openxmlformats.org/officeDocument/2006/relationships/hyperlink" Target="https://m.edsoo.ru/f29f9710" TargetMode="External"/><Relationship Id="rId60" Type="http://schemas.openxmlformats.org/officeDocument/2006/relationships/hyperlink" Target="https://m.edsoo.ru/f29fad7c" TargetMode="External"/><Relationship Id="rId65" Type="http://schemas.openxmlformats.org/officeDocument/2006/relationships/hyperlink" Target="https://m.edsoo.ru/f2a0a6f0" TargetMode="External"/><Relationship Id="rId73" Type="http://schemas.openxmlformats.org/officeDocument/2006/relationships/hyperlink" Target="https://m.edsoo.ru/f29faec6" TargetMode="External"/><Relationship Id="rId78" Type="http://schemas.openxmlformats.org/officeDocument/2006/relationships/hyperlink" Target="https://m.edsoo.ru/f29fb8f8" TargetMode="External"/><Relationship Id="rId81" Type="http://schemas.openxmlformats.org/officeDocument/2006/relationships/hyperlink" Target="https://m.edsoo.ru/f29fef08" TargetMode="External"/><Relationship Id="rId86" Type="http://schemas.openxmlformats.org/officeDocument/2006/relationships/hyperlink" Target="https://m.edsoo.ru/f29fe256" TargetMode="External"/><Relationship Id="rId94" Type="http://schemas.openxmlformats.org/officeDocument/2006/relationships/hyperlink" Target="https://m.edsoo.ru/f29ff214" TargetMode="External"/><Relationship Id="rId99" Type="http://schemas.openxmlformats.org/officeDocument/2006/relationships/hyperlink" Target="https://m.edsoo.ru/f29fd216" TargetMode="External"/><Relationship Id="rId101" Type="http://schemas.openxmlformats.org/officeDocument/2006/relationships/hyperlink" Target="https://m.edsoo.ru/f29fd554" TargetMode="External"/><Relationship Id="rId122" Type="http://schemas.openxmlformats.org/officeDocument/2006/relationships/hyperlink" Target="https://m.edsoo.ru/f29f55de" TargetMode="External"/><Relationship Id="rId130" Type="http://schemas.openxmlformats.org/officeDocument/2006/relationships/hyperlink" Target="https://m.edsoo.ru/f29f8eb4" TargetMode="External"/><Relationship Id="rId135" Type="http://schemas.openxmlformats.org/officeDocument/2006/relationships/hyperlink" Target="https://m.edsoo.ru/f2a08986" TargetMode="External"/><Relationship Id="rId143" Type="http://schemas.openxmlformats.org/officeDocument/2006/relationships/hyperlink" Target="https://m.edsoo.ru/f2a0c7c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2cec" TargetMode="External"/><Relationship Id="rId13" Type="http://schemas.openxmlformats.org/officeDocument/2006/relationships/hyperlink" Target="https://m.edsoo.ru/7f412cec" TargetMode="External"/><Relationship Id="rId18" Type="http://schemas.openxmlformats.org/officeDocument/2006/relationships/hyperlink" Target="https://m.edsoo.ru/7f412cec" TargetMode="External"/><Relationship Id="rId39" Type="http://schemas.openxmlformats.org/officeDocument/2006/relationships/hyperlink" Target="https://m.edsoo.ru/f2a0a36c" TargetMode="External"/><Relationship Id="rId109" Type="http://schemas.openxmlformats.org/officeDocument/2006/relationships/hyperlink" Target="https://m.edsoo.ru/f29fc0aa" TargetMode="External"/><Relationship Id="rId34" Type="http://schemas.openxmlformats.org/officeDocument/2006/relationships/hyperlink" Target="https://m.edsoo.ru/f29f6c04" TargetMode="External"/><Relationship Id="rId50" Type="http://schemas.openxmlformats.org/officeDocument/2006/relationships/hyperlink" Target="https://m.edsoo.ru/f29f9418" TargetMode="External"/><Relationship Id="rId55" Type="http://schemas.openxmlformats.org/officeDocument/2006/relationships/hyperlink" Target="https://m.edsoo.ru/f29fa7a0" TargetMode="External"/><Relationship Id="rId76" Type="http://schemas.openxmlformats.org/officeDocument/2006/relationships/hyperlink" Target="https://m.edsoo.ru/f29fb556" TargetMode="External"/><Relationship Id="rId97" Type="http://schemas.openxmlformats.org/officeDocument/2006/relationships/hyperlink" Target="https://m.edsoo.ru/f29fd43c" TargetMode="External"/><Relationship Id="rId104" Type="http://schemas.openxmlformats.org/officeDocument/2006/relationships/hyperlink" Target="https://m.edsoo.ru/f2a09dd6" TargetMode="External"/><Relationship Id="rId120" Type="http://schemas.openxmlformats.org/officeDocument/2006/relationships/hyperlink" Target="https://m.edsoo.ru/f29f539a" TargetMode="External"/><Relationship Id="rId125" Type="http://schemas.openxmlformats.org/officeDocument/2006/relationships/hyperlink" Target="https://m.edsoo.ru/f29f60a6" TargetMode="External"/><Relationship Id="rId141" Type="http://schemas.openxmlformats.org/officeDocument/2006/relationships/hyperlink" Target="https://m.edsoo.ru/f2a097d2" TargetMode="External"/><Relationship Id="rId146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s://m.edsoo.ru/f29f9c42" TargetMode="External"/><Relationship Id="rId92" Type="http://schemas.openxmlformats.org/officeDocument/2006/relationships/hyperlink" Target="https://m.edsoo.ru/f29fede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f29f70aa" TargetMode="External"/><Relationship Id="rId24" Type="http://schemas.openxmlformats.org/officeDocument/2006/relationships/hyperlink" Target="https://m.edsoo.ru/f29f6952" TargetMode="External"/><Relationship Id="rId40" Type="http://schemas.openxmlformats.org/officeDocument/2006/relationships/hyperlink" Target="https://m.edsoo.ru/f29f7a78" TargetMode="External"/><Relationship Id="rId45" Type="http://schemas.openxmlformats.org/officeDocument/2006/relationships/hyperlink" Target="https://m.edsoo.ru/f29f85c2" TargetMode="External"/><Relationship Id="rId66" Type="http://schemas.openxmlformats.org/officeDocument/2006/relationships/hyperlink" Target="https://m.edsoo.ru/f29f9b34" TargetMode="External"/><Relationship Id="rId87" Type="http://schemas.openxmlformats.org/officeDocument/2006/relationships/hyperlink" Target="https://m.edsoo.ru/f29fecba" TargetMode="External"/><Relationship Id="rId110" Type="http://schemas.openxmlformats.org/officeDocument/2006/relationships/hyperlink" Target="https://m.edsoo.ru/f29fc5f0" TargetMode="External"/><Relationship Id="rId115" Type="http://schemas.openxmlformats.org/officeDocument/2006/relationships/hyperlink" Target="https://m.edsoo.ru/f29fc30c" TargetMode="External"/><Relationship Id="rId131" Type="http://schemas.openxmlformats.org/officeDocument/2006/relationships/hyperlink" Target="https://m.edsoo.ru/f29f8ff4" TargetMode="External"/><Relationship Id="rId136" Type="http://schemas.openxmlformats.org/officeDocument/2006/relationships/hyperlink" Target="https://m.edsoo.ru/f2a08b2a" TargetMode="External"/><Relationship Id="rId61" Type="http://schemas.openxmlformats.org/officeDocument/2006/relationships/hyperlink" Target="https://m.edsoo.ru/f2a0a5e2" TargetMode="External"/><Relationship Id="rId82" Type="http://schemas.openxmlformats.org/officeDocument/2006/relationships/hyperlink" Target="https://m.edsoo.ru/f29ff336" TargetMode="External"/><Relationship Id="rId19" Type="http://schemas.openxmlformats.org/officeDocument/2006/relationships/hyperlink" Target="https://m.edsoo.ru/7f412cec" TargetMode="External"/><Relationship Id="rId14" Type="http://schemas.openxmlformats.org/officeDocument/2006/relationships/hyperlink" Target="https://m.edsoo.ru/7f412cec" TargetMode="External"/><Relationship Id="rId30" Type="http://schemas.openxmlformats.org/officeDocument/2006/relationships/hyperlink" Target="https://m.edsoo.ru/f29f5afc" TargetMode="External"/><Relationship Id="rId35" Type="http://schemas.openxmlformats.org/officeDocument/2006/relationships/hyperlink" Target="https://m.edsoo.ru/f29f7956" TargetMode="External"/><Relationship Id="rId56" Type="http://schemas.openxmlformats.org/officeDocument/2006/relationships/hyperlink" Target="https://m.edsoo.ru/f29fa8ae" TargetMode="External"/><Relationship Id="rId77" Type="http://schemas.openxmlformats.org/officeDocument/2006/relationships/hyperlink" Target="https://m.edsoo.ru/f29fb7e0" TargetMode="External"/><Relationship Id="rId100" Type="http://schemas.openxmlformats.org/officeDocument/2006/relationships/hyperlink" Target="https://m.edsoo.ru/f29fd31a" TargetMode="External"/><Relationship Id="rId105" Type="http://schemas.openxmlformats.org/officeDocument/2006/relationships/hyperlink" Target="https://m.edsoo.ru/f29fe12a" TargetMode="External"/><Relationship Id="rId126" Type="http://schemas.openxmlformats.org/officeDocument/2006/relationships/hyperlink" Target="https://m.edsoo.ru/f29f61c8" TargetMode="External"/><Relationship Id="rId8" Type="http://schemas.openxmlformats.org/officeDocument/2006/relationships/hyperlink" Target="https://m.edsoo.ru/7f412cec" TargetMode="External"/><Relationship Id="rId51" Type="http://schemas.openxmlformats.org/officeDocument/2006/relationships/hyperlink" Target="https://m.edsoo.ru/f29f9558" TargetMode="External"/><Relationship Id="rId72" Type="http://schemas.openxmlformats.org/officeDocument/2006/relationships/hyperlink" Target="https://m.edsoo.ru/f29f9d82" TargetMode="External"/><Relationship Id="rId93" Type="http://schemas.openxmlformats.org/officeDocument/2006/relationships/hyperlink" Target="https://m.edsoo.ru/f2a0b906" TargetMode="External"/><Relationship Id="rId98" Type="http://schemas.openxmlformats.org/officeDocument/2006/relationships/hyperlink" Target="https://m.edsoo.ru/f29fe6ac" TargetMode="External"/><Relationship Id="rId121" Type="http://schemas.openxmlformats.org/officeDocument/2006/relationships/hyperlink" Target="https://m.edsoo.ru/f29f54c6" TargetMode="External"/><Relationship Id="rId142" Type="http://schemas.openxmlformats.org/officeDocument/2006/relationships/hyperlink" Target="https://m.edsoo.ru/f2a0b34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C00A1-8AE2-4DFF-A96F-25591990D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41</Pages>
  <Words>9301</Words>
  <Characters>53017</Characters>
  <Application>Microsoft Office Word</Application>
  <DocSecurity>0</DocSecurity>
  <Lines>441</Lines>
  <Paragraphs>124</Paragraphs>
  <ScaleCrop>false</ScaleCrop>
  <Company/>
  <LinksUpToDate>false</LinksUpToDate>
  <CharactersWithSpaces>62194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ПРОСВЕТОВ</dc:creator>
  <cp:lastModifiedBy>zav_ksh</cp:lastModifiedBy>
  <cp:revision>2</cp:revision>
  <dcterms:created xsi:type="dcterms:W3CDTF">2025-07-31T18:04:00Z</dcterms:created>
  <dcterms:modified xsi:type="dcterms:W3CDTF">2026-02-20T10:31:00Z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08FBD6FCCD6A4A6F81DCC5B2FF23BD41_12</vt:lpwstr>
  </property>
</Properties>
</file>