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D4B9C8">
      <w:pPr>
        <w:spacing w:after="0" w:line="240" w:lineRule="auto"/>
        <w:jc w:val="center"/>
        <w:rPr>
          <w:rFonts w:ascii="Times New Roman" w:hAnsi="Times New Roman" w:eastAsia="Times New Roman" w:cs="Times New Roman"/>
          <w:b/>
          <w:sz w:val="56"/>
          <w:szCs w:val="56"/>
        </w:rPr>
      </w:pPr>
      <w:bookmarkStart w:id="0" w:name="block-32974403"/>
    </w:p>
    <w:p w14:paraId="29D778B7">
      <w:pPr>
        <w:spacing w:after="0" w:line="240" w:lineRule="auto"/>
        <w:jc w:val="center"/>
        <w:rPr>
          <w:rFonts w:ascii="Times New Roman" w:hAnsi="Times New Roman" w:eastAsia="Times New Roman" w:cs="Times New Roman"/>
          <w:b/>
          <w:sz w:val="56"/>
          <w:szCs w:val="56"/>
        </w:rPr>
      </w:pPr>
    </w:p>
    <w:p w14:paraId="3CE0922C">
      <w:pPr>
        <w:spacing w:after="0" w:line="240" w:lineRule="auto"/>
        <w:jc w:val="center"/>
        <w:rPr>
          <w:rFonts w:ascii="Times New Roman" w:hAnsi="Times New Roman" w:eastAsia="Times New Roman" w:cs="Times New Roman"/>
          <w:b/>
          <w:sz w:val="56"/>
          <w:szCs w:val="56"/>
        </w:rPr>
      </w:pPr>
    </w:p>
    <w:p w14:paraId="1CF07B27">
      <w:pPr>
        <w:spacing w:after="0" w:line="240" w:lineRule="auto"/>
        <w:jc w:val="center"/>
        <w:rPr>
          <w:rFonts w:ascii="Times New Roman" w:hAnsi="Times New Roman" w:eastAsia="Times New Roman" w:cs="Times New Roman"/>
          <w:b/>
          <w:sz w:val="56"/>
          <w:szCs w:val="56"/>
        </w:rPr>
      </w:pPr>
    </w:p>
    <w:p w14:paraId="17078D7C">
      <w:pPr>
        <w:spacing w:after="0" w:line="240" w:lineRule="auto"/>
        <w:jc w:val="center"/>
        <w:rPr>
          <w:rFonts w:ascii="Times New Roman" w:hAnsi="Times New Roman" w:eastAsia="Times New Roman" w:cs="Times New Roman"/>
          <w:b/>
          <w:sz w:val="56"/>
          <w:szCs w:val="56"/>
        </w:rPr>
      </w:pPr>
    </w:p>
    <w:p w14:paraId="612D6649">
      <w:pPr>
        <w:spacing w:after="0" w:line="240" w:lineRule="auto"/>
        <w:jc w:val="center"/>
        <w:rPr>
          <w:rFonts w:ascii="Times New Roman" w:hAnsi="Times New Roman" w:eastAsia="Times New Roman" w:cs="Times New Roman"/>
          <w:b/>
          <w:sz w:val="56"/>
          <w:szCs w:val="56"/>
        </w:rPr>
      </w:pPr>
    </w:p>
    <w:p w14:paraId="54168ECE">
      <w:pPr>
        <w:spacing w:after="0" w:line="240" w:lineRule="auto"/>
        <w:jc w:val="center"/>
        <w:rPr>
          <w:rFonts w:ascii="Times New Roman" w:hAnsi="Times New Roman" w:eastAsia="Times New Roman" w:cs="Times New Roman"/>
          <w:b/>
          <w:sz w:val="56"/>
          <w:szCs w:val="56"/>
        </w:rPr>
      </w:pPr>
      <w:r>
        <w:rPr>
          <w:rFonts w:ascii="Times New Roman" w:hAnsi="Times New Roman" w:eastAsia="Times New Roman" w:cs="Times New Roman"/>
          <w:b/>
          <w:sz w:val="56"/>
          <w:szCs w:val="56"/>
        </w:rPr>
        <w:t>РАБОЧАЯ ПРОГРАММА</w:t>
      </w:r>
    </w:p>
    <w:p w14:paraId="176890A1">
      <w:pPr>
        <w:spacing w:after="0" w:line="240" w:lineRule="auto"/>
        <w:jc w:val="center"/>
        <w:rPr>
          <w:rFonts w:ascii="Times New Roman" w:hAnsi="Times New Roman" w:eastAsia="Times New Roman" w:cs="Times New Roman"/>
          <w:b/>
          <w:sz w:val="40"/>
          <w:szCs w:val="40"/>
        </w:rPr>
      </w:pPr>
      <w:r>
        <w:rPr>
          <w:rFonts w:ascii="Times New Roman" w:hAnsi="Times New Roman" w:eastAsia="Times New Roman" w:cs="Times New Roman"/>
          <w:b/>
          <w:sz w:val="40"/>
          <w:szCs w:val="40"/>
        </w:rPr>
        <w:t xml:space="preserve">по учебному предмету «Физика» </w:t>
      </w:r>
    </w:p>
    <w:p w14:paraId="7F78094D">
      <w:pPr>
        <w:spacing w:after="0" w:line="240" w:lineRule="auto"/>
        <w:jc w:val="center"/>
        <w:rPr>
          <w:rFonts w:ascii="Times New Roman" w:hAnsi="Times New Roman" w:eastAsia="Times New Roman" w:cs="Times New Roman"/>
          <w:b/>
          <w:sz w:val="40"/>
          <w:szCs w:val="40"/>
        </w:rPr>
      </w:pPr>
      <w:r>
        <w:rPr>
          <w:rFonts w:ascii="Times New Roman" w:hAnsi="Times New Roman" w:eastAsia="Times New Roman" w:cs="Times New Roman"/>
          <w:b/>
          <w:sz w:val="40"/>
          <w:szCs w:val="40"/>
        </w:rPr>
        <w:t>(базовый уровень)</w:t>
      </w:r>
    </w:p>
    <w:p w14:paraId="32A484CE">
      <w:pPr>
        <w:spacing w:after="0" w:line="240" w:lineRule="auto"/>
        <w:jc w:val="center"/>
        <w:rPr>
          <w:rFonts w:ascii="Times New Roman" w:hAnsi="Times New Roman" w:eastAsia="Times New Roman" w:cs="Times New Roman"/>
          <w:b/>
          <w:sz w:val="40"/>
          <w:szCs w:val="40"/>
        </w:rPr>
      </w:pPr>
      <w:r>
        <w:rPr>
          <w:rFonts w:ascii="Times New Roman" w:hAnsi="Times New Roman" w:eastAsia="Times New Roman" w:cs="Times New Roman"/>
          <w:b/>
          <w:sz w:val="40"/>
          <w:szCs w:val="40"/>
        </w:rPr>
        <w:t>для 7 класса</w:t>
      </w:r>
    </w:p>
    <w:p w14:paraId="635AB2BD">
      <w:pPr>
        <w:spacing w:after="0" w:line="240" w:lineRule="auto"/>
        <w:jc w:val="center"/>
        <w:rPr>
          <w:rFonts w:ascii="Times New Roman" w:hAnsi="Times New Roman" w:eastAsia="Times New Roman" w:cs="Times New Roman"/>
          <w:b/>
          <w:i/>
          <w:sz w:val="28"/>
          <w:szCs w:val="28"/>
        </w:rPr>
      </w:pPr>
    </w:p>
    <w:p w14:paraId="1CC22345">
      <w:pPr>
        <w:spacing w:after="0" w:line="240" w:lineRule="auto"/>
        <w:jc w:val="center"/>
        <w:rPr>
          <w:rFonts w:ascii="Times New Roman" w:hAnsi="Times New Roman" w:eastAsia="Times New Roman" w:cs="Times New Roman"/>
          <w:b/>
          <w:i/>
          <w:sz w:val="28"/>
          <w:szCs w:val="28"/>
        </w:rPr>
      </w:pPr>
      <w:r>
        <w:rPr>
          <w:rFonts w:ascii="Times New Roman" w:hAnsi="Times New Roman" w:eastAsia="Times New Roman" w:cs="Times New Roman"/>
          <w:b/>
          <w:i/>
          <w:sz w:val="28"/>
          <w:szCs w:val="28"/>
        </w:rPr>
        <w:t>68 часов</w:t>
      </w:r>
    </w:p>
    <w:p w14:paraId="070433F1">
      <w:pPr>
        <w:spacing w:after="0" w:line="240" w:lineRule="auto"/>
        <w:jc w:val="center"/>
        <w:rPr>
          <w:rFonts w:ascii="Times New Roman" w:hAnsi="Times New Roman" w:eastAsia="Times New Roman" w:cs="Times New Roman"/>
          <w:b/>
          <w:i/>
          <w:sz w:val="28"/>
          <w:szCs w:val="28"/>
        </w:rPr>
      </w:pPr>
      <w:r>
        <w:rPr>
          <w:rFonts w:ascii="Times New Roman" w:hAnsi="Times New Roman" w:eastAsia="Times New Roman" w:cs="Times New Roman"/>
          <w:b/>
          <w:i/>
          <w:sz w:val="28"/>
          <w:szCs w:val="28"/>
        </w:rPr>
        <w:t>(2 часа в неделю)</w:t>
      </w:r>
    </w:p>
    <w:p w14:paraId="61E7839C">
      <w:pPr>
        <w:spacing w:after="0" w:line="240" w:lineRule="auto"/>
        <w:jc w:val="center"/>
        <w:rPr>
          <w:rFonts w:ascii="Times New Roman" w:hAnsi="Times New Roman" w:eastAsia="Times New Roman" w:cs="Times New Roman"/>
          <w:b/>
          <w:i/>
          <w:sz w:val="28"/>
          <w:szCs w:val="28"/>
        </w:rPr>
      </w:pPr>
    </w:p>
    <w:p w14:paraId="4D4795DB">
      <w:pPr>
        <w:spacing w:after="0" w:line="240" w:lineRule="auto"/>
        <w:jc w:val="center"/>
        <w:rPr>
          <w:rFonts w:ascii="Times New Roman" w:hAnsi="Times New Roman" w:eastAsia="Times New Roman" w:cs="Times New Roman"/>
          <w:b/>
          <w:i/>
          <w:sz w:val="28"/>
          <w:szCs w:val="28"/>
        </w:rPr>
      </w:pPr>
    </w:p>
    <w:p w14:paraId="7538A7F7">
      <w:pPr>
        <w:spacing w:after="0" w:line="240" w:lineRule="auto"/>
        <w:jc w:val="center"/>
        <w:rPr>
          <w:rFonts w:ascii="Times New Roman" w:hAnsi="Times New Roman" w:eastAsia="Times New Roman" w:cs="Times New Roman"/>
          <w:b/>
          <w:i/>
          <w:sz w:val="28"/>
          <w:szCs w:val="28"/>
        </w:rPr>
      </w:pPr>
      <w:r>
        <w:rPr>
          <w:rFonts w:ascii="Times New Roman" w:hAnsi="Times New Roman" w:eastAsia="Times New Roman" w:cs="Times New Roman"/>
          <w:b/>
          <w:sz w:val="28"/>
          <w:szCs w:val="28"/>
        </w:rPr>
        <w:t>на 2025/2026 учебный год</w:t>
      </w:r>
    </w:p>
    <w:p w14:paraId="2CB1E1DC">
      <w:pPr>
        <w:spacing w:after="0" w:line="240" w:lineRule="auto"/>
        <w:rPr>
          <w:rFonts w:ascii="Times New Roman" w:hAnsi="Times New Roman" w:eastAsia="Times New Roman" w:cs="Times New Roman"/>
          <w:sz w:val="24"/>
          <w:szCs w:val="24"/>
        </w:rPr>
      </w:pPr>
    </w:p>
    <w:p w14:paraId="0693DF3D">
      <w:pPr>
        <w:spacing w:after="0" w:line="240" w:lineRule="auto"/>
        <w:rPr>
          <w:rFonts w:ascii="Times New Roman" w:hAnsi="Times New Roman" w:eastAsia="Times New Roman" w:cs="Times New Roman"/>
          <w:sz w:val="24"/>
          <w:szCs w:val="24"/>
        </w:rPr>
      </w:pPr>
    </w:p>
    <w:p w14:paraId="335DBEFE">
      <w:pPr>
        <w:spacing w:after="0" w:line="240" w:lineRule="auto"/>
        <w:rPr>
          <w:rFonts w:ascii="Times New Roman" w:hAnsi="Times New Roman" w:eastAsia="Times New Roman" w:cs="Times New Roman"/>
          <w:sz w:val="24"/>
          <w:szCs w:val="24"/>
        </w:rPr>
      </w:pPr>
    </w:p>
    <w:p w14:paraId="0A0DC782">
      <w:pPr>
        <w:spacing w:after="0" w:line="240" w:lineRule="auto"/>
        <w:rPr>
          <w:rFonts w:ascii="Times New Roman" w:hAnsi="Times New Roman" w:eastAsia="Times New Roman" w:cs="Times New Roman"/>
          <w:sz w:val="24"/>
          <w:szCs w:val="24"/>
        </w:rPr>
      </w:pPr>
    </w:p>
    <w:p w14:paraId="71F9BFDC">
      <w:pPr>
        <w:spacing w:after="0" w:line="240" w:lineRule="auto"/>
        <w:rPr>
          <w:rFonts w:ascii="Times New Roman" w:hAnsi="Times New Roman" w:eastAsia="Times New Roman" w:cs="Times New Roman"/>
          <w:sz w:val="24"/>
          <w:szCs w:val="24"/>
        </w:rPr>
      </w:pPr>
    </w:p>
    <w:p w14:paraId="17412A0E">
      <w:pPr>
        <w:spacing w:after="0" w:line="240" w:lineRule="auto"/>
        <w:jc w:val="right"/>
        <w:rPr>
          <w:rFonts w:ascii="Times New Roman" w:hAnsi="Times New Roman" w:eastAsia="Times New Roman" w:cs="Times New Roman"/>
          <w:b/>
          <w:sz w:val="24"/>
          <w:szCs w:val="24"/>
        </w:rPr>
      </w:pPr>
    </w:p>
    <w:p w14:paraId="3C49EF8A">
      <w:pPr>
        <w:spacing w:after="0" w:line="240" w:lineRule="auto"/>
        <w:jc w:val="right"/>
        <w:rPr>
          <w:rFonts w:ascii="Times New Roman" w:hAnsi="Times New Roman" w:eastAsia="Times New Roman" w:cs="Times New Roman"/>
          <w:b/>
          <w:sz w:val="24"/>
          <w:szCs w:val="24"/>
        </w:rPr>
      </w:pPr>
    </w:p>
    <w:p w14:paraId="76FBFEC5">
      <w:pPr>
        <w:spacing w:after="0" w:line="240" w:lineRule="auto"/>
        <w:jc w:val="center"/>
        <w:rPr>
          <w:rFonts w:ascii="Times New Roman" w:hAnsi="Times New Roman" w:eastAsia="Times New Roman" w:cs="Times New Roman"/>
          <w:sz w:val="24"/>
          <w:szCs w:val="24"/>
        </w:rPr>
      </w:pPr>
    </w:p>
    <w:p w14:paraId="3C4ED01B">
      <w:pPr>
        <w:spacing w:after="0" w:line="240" w:lineRule="auto"/>
        <w:jc w:val="center"/>
        <w:rPr>
          <w:rFonts w:ascii="Times New Roman" w:hAnsi="Times New Roman" w:eastAsia="Times New Roman" w:cs="Times New Roman"/>
          <w:sz w:val="24"/>
          <w:szCs w:val="24"/>
        </w:rPr>
      </w:pPr>
    </w:p>
    <w:p w14:paraId="02C0C870">
      <w:pPr>
        <w:spacing w:after="0" w:line="240" w:lineRule="auto"/>
        <w:jc w:val="center"/>
        <w:rPr>
          <w:rFonts w:ascii="Times New Roman" w:hAnsi="Times New Roman" w:eastAsia="Times New Roman" w:cs="Times New Roman"/>
          <w:sz w:val="24"/>
          <w:szCs w:val="24"/>
        </w:rPr>
      </w:pPr>
    </w:p>
    <w:p w14:paraId="508433EB">
      <w:pPr>
        <w:spacing w:after="0" w:line="240" w:lineRule="auto"/>
        <w:jc w:val="center"/>
        <w:rPr>
          <w:rFonts w:ascii="Times New Roman" w:hAnsi="Times New Roman" w:eastAsia="Times New Roman" w:cs="Times New Roman"/>
          <w:sz w:val="24"/>
          <w:szCs w:val="24"/>
        </w:rPr>
      </w:pPr>
    </w:p>
    <w:p w14:paraId="0E7D686C">
      <w:pPr>
        <w:spacing w:after="0" w:line="240" w:lineRule="auto"/>
        <w:jc w:val="center"/>
        <w:rPr>
          <w:rFonts w:ascii="Times New Roman" w:hAnsi="Times New Roman" w:eastAsia="Times New Roman" w:cs="Times New Roman"/>
          <w:sz w:val="24"/>
          <w:szCs w:val="24"/>
        </w:rPr>
      </w:pPr>
    </w:p>
    <w:p w14:paraId="474A94A2">
      <w:pPr>
        <w:spacing w:after="0" w:line="240" w:lineRule="auto"/>
        <w:jc w:val="center"/>
        <w:rPr>
          <w:rFonts w:ascii="Times New Roman" w:hAnsi="Times New Roman" w:eastAsia="Times New Roman" w:cs="Times New Roman"/>
          <w:sz w:val="24"/>
          <w:szCs w:val="24"/>
        </w:rPr>
      </w:pPr>
    </w:p>
    <w:p w14:paraId="07AE767E">
      <w:pPr>
        <w:spacing w:after="0" w:line="240" w:lineRule="auto"/>
        <w:jc w:val="center"/>
        <w:rPr>
          <w:rFonts w:ascii="Times New Roman" w:hAnsi="Times New Roman" w:eastAsia="Times New Roman" w:cs="Times New Roman"/>
          <w:sz w:val="24"/>
          <w:szCs w:val="24"/>
        </w:rPr>
      </w:pPr>
    </w:p>
    <w:p w14:paraId="7B7D0B74">
      <w:pPr>
        <w:spacing w:after="0" w:line="240" w:lineRule="auto"/>
        <w:jc w:val="center"/>
        <w:rPr>
          <w:rFonts w:ascii="Times New Roman" w:hAnsi="Times New Roman" w:eastAsia="Times New Roman" w:cs="Times New Roman"/>
          <w:sz w:val="24"/>
          <w:szCs w:val="24"/>
        </w:rPr>
      </w:pPr>
    </w:p>
    <w:p w14:paraId="0F52480E">
      <w:pPr>
        <w:spacing w:after="0" w:line="240" w:lineRule="auto"/>
        <w:jc w:val="center"/>
        <w:rPr>
          <w:rFonts w:ascii="Times New Roman" w:hAnsi="Times New Roman" w:eastAsia="Times New Roman" w:cs="Times New Roman"/>
          <w:sz w:val="24"/>
          <w:szCs w:val="24"/>
        </w:rPr>
      </w:pPr>
    </w:p>
    <w:p w14:paraId="643A6451">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p w14:paraId="5C20D4FB">
      <w:pPr>
        <w:spacing w:after="0" w:line="240" w:lineRule="auto"/>
        <w:jc w:val="center"/>
        <w:rPr>
          <w:rFonts w:ascii="Times New Roman" w:hAnsi="Times New Roman" w:eastAsia="Times New Roman" w:cs="Times New Roman"/>
          <w:sz w:val="24"/>
          <w:szCs w:val="24"/>
        </w:rPr>
      </w:pPr>
    </w:p>
    <w:p w14:paraId="5FB984C5">
      <w:pPr>
        <w:rPr>
          <w:rFonts w:ascii="Times New Roman" w:hAnsi="Times New Roman" w:cs="Times New Roman"/>
          <w:b/>
          <w:color w:val="000000"/>
          <w:sz w:val="28"/>
          <w:szCs w:val="28"/>
        </w:rPr>
      </w:pPr>
      <w:r>
        <w:rPr>
          <w:rFonts w:ascii="Times New Roman" w:hAnsi="Times New Roman" w:cs="Times New Roman"/>
          <w:b/>
          <w:color w:val="000000"/>
          <w:sz w:val="28"/>
          <w:szCs w:val="28"/>
        </w:rPr>
        <w:br w:type="page"/>
      </w:r>
    </w:p>
    <w:p w14:paraId="03A7CCC5">
      <w:pPr>
        <w:spacing w:after="0"/>
        <w:ind w:firstLine="397"/>
        <w:jc w:val="both"/>
        <w:rPr>
          <w:rFonts w:ascii="Times New Roman" w:hAnsi="Times New Roman" w:cs="Times New Roman"/>
          <w:sz w:val="28"/>
          <w:szCs w:val="28"/>
        </w:rPr>
      </w:pPr>
      <w:r>
        <w:rPr>
          <w:rFonts w:ascii="Times New Roman" w:hAnsi="Times New Roman" w:cs="Times New Roman"/>
          <w:b/>
          <w:color w:val="000000"/>
          <w:sz w:val="28"/>
          <w:szCs w:val="28"/>
        </w:rPr>
        <w:t>ПОЯСНИТЕЛЬНАЯ ЗАПИСКА</w:t>
      </w:r>
    </w:p>
    <w:p w14:paraId="43E81C15">
      <w:pPr>
        <w:spacing w:after="0"/>
        <w:ind w:firstLine="397"/>
        <w:jc w:val="both"/>
        <w:rPr>
          <w:rFonts w:ascii="Times New Roman" w:hAnsi="Times New Roman" w:cs="Times New Roman"/>
          <w:sz w:val="28"/>
          <w:szCs w:val="28"/>
        </w:rPr>
      </w:pPr>
      <w:r>
        <w:rPr>
          <w:rFonts w:ascii="Times New Roman" w:hAnsi="Times New Roman" w:cs="Times New Roman"/>
          <w:color w:val="000000"/>
          <w:sz w:val="28"/>
          <w:szCs w:val="28"/>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1D3E7298">
      <w:pPr>
        <w:spacing w:after="0"/>
        <w:ind w:firstLine="397"/>
        <w:jc w:val="both"/>
        <w:rPr>
          <w:rFonts w:ascii="Times New Roman" w:hAnsi="Times New Roman" w:cs="Times New Roman"/>
          <w:sz w:val="28"/>
          <w:szCs w:val="28"/>
        </w:rPr>
      </w:pPr>
      <w:r>
        <w:rPr>
          <w:rFonts w:ascii="Times New Roman" w:hAnsi="Times New Roman" w:cs="Times New Roman"/>
          <w:color w:val="000000"/>
          <w:sz w:val="28"/>
          <w:szCs w:val="28"/>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66D30C82">
      <w:pPr>
        <w:spacing w:after="0"/>
        <w:ind w:firstLine="397"/>
        <w:jc w:val="both"/>
        <w:rPr>
          <w:rFonts w:ascii="Times New Roman" w:hAnsi="Times New Roman" w:cs="Times New Roman"/>
          <w:sz w:val="28"/>
          <w:szCs w:val="28"/>
        </w:rPr>
      </w:pPr>
      <w:r>
        <w:rPr>
          <w:rFonts w:ascii="Times New Roman" w:hAnsi="Times New Roman" w:cs="Times New Roman"/>
          <w:color w:val="000000"/>
          <w:sz w:val="28"/>
          <w:szCs w:val="28"/>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14:paraId="5AB40DC5">
      <w:pPr>
        <w:spacing w:after="0"/>
        <w:ind w:firstLine="397"/>
        <w:jc w:val="both"/>
        <w:rPr>
          <w:rFonts w:ascii="Times New Roman" w:hAnsi="Times New Roman" w:cs="Times New Roman"/>
          <w:sz w:val="28"/>
          <w:szCs w:val="28"/>
        </w:rPr>
      </w:pPr>
      <w:r>
        <w:rPr>
          <w:rFonts w:ascii="Times New Roman" w:hAnsi="Times New Roman" w:cs="Times New Roman"/>
          <w:color w:val="000000"/>
          <w:sz w:val="28"/>
          <w:szCs w:val="28"/>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14:paraId="1A94D6FA">
      <w:pPr>
        <w:spacing w:after="0"/>
        <w:ind w:firstLine="397"/>
        <w:jc w:val="both"/>
        <w:rPr>
          <w:rFonts w:ascii="Times New Roman" w:hAnsi="Times New Roman" w:cs="Times New Roman"/>
          <w:sz w:val="28"/>
          <w:szCs w:val="28"/>
        </w:rPr>
      </w:pPr>
      <w:r>
        <w:rPr>
          <w:rFonts w:ascii="Times New Roman" w:hAnsi="Times New Roman" w:cs="Times New Roman"/>
          <w:color w:val="000000"/>
          <w:sz w:val="28"/>
          <w:szCs w:val="28"/>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3BBD59E9">
      <w:pPr>
        <w:spacing w:after="0"/>
        <w:ind w:firstLine="397"/>
        <w:jc w:val="both"/>
        <w:rPr>
          <w:rFonts w:ascii="Times New Roman" w:hAnsi="Times New Roman" w:cs="Times New Roman"/>
          <w:sz w:val="28"/>
          <w:szCs w:val="28"/>
        </w:rPr>
      </w:pPr>
      <w:r>
        <w:rPr>
          <w:rFonts w:ascii="Times New Roman" w:hAnsi="Times New Roman" w:cs="Times New Roman"/>
          <w:color w:val="000000"/>
          <w:sz w:val="28"/>
          <w:szCs w:val="28"/>
        </w:rPr>
        <w:t>Изучение физики на базовом уровне предполагает овладение следующими компетентностями, характеризующими естественнонаучную грамотность:</w:t>
      </w:r>
    </w:p>
    <w:p w14:paraId="473E93D0">
      <w:pPr>
        <w:numPr>
          <w:ilvl w:val="0"/>
          <w:numId w:val="1"/>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научно объяснять явления;</w:t>
      </w:r>
    </w:p>
    <w:p w14:paraId="2B0DD0CB">
      <w:pPr>
        <w:numPr>
          <w:ilvl w:val="0"/>
          <w:numId w:val="1"/>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оценивать и понимать особенности научного исследования;</w:t>
      </w:r>
    </w:p>
    <w:p w14:paraId="31C9ACFE">
      <w:pPr>
        <w:numPr>
          <w:ilvl w:val="0"/>
          <w:numId w:val="1"/>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интерпретировать данные и использовать научные доказательства для получения выводов.</w:t>
      </w:r>
    </w:p>
    <w:p w14:paraId="7BF3320D">
      <w:pPr>
        <w:spacing w:after="0"/>
        <w:ind w:firstLine="397"/>
        <w:jc w:val="both"/>
        <w:rPr>
          <w:rFonts w:ascii="Times New Roman" w:hAnsi="Times New Roman" w:cs="Times New Roman"/>
          <w:sz w:val="28"/>
          <w:szCs w:val="28"/>
        </w:rPr>
      </w:pPr>
      <w:r>
        <w:rPr>
          <w:rFonts w:ascii="Times New Roman" w:hAnsi="Times New Roman" w:cs="Times New Roman"/>
          <w:color w:val="000000"/>
          <w:sz w:val="28"/>
          <w:szCs w:val="28"/>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14:paraId="4788F767">
      <w:pPr>
        <w:spacing w:after="0"/>
        <w:ind w:firstLine="397"/>
        <w:jc w:val="both"/>
        <w:rPr>
          <w:rFonts w:ascii="Times New Roman" w:hAnsi="Times New Roman" w:cs="Times New Roman"/>
          <w:sz w:val="28"/>
          <w:szCs w:val="28"/>
        </w:rPr>
      </w:pPr>
      <w:r>
        <w:rPr>
          <w:rFonts w:ascii="Times New Roman" w:hAnsi="Times New Roman" w:cs="Times New Roman"/>
          <w:b/>
          <w:color w:val="000000"/>
          <w:sz w:val="28"/>
          <w:szCs w:val="28"/>
        </w:rPr>
        <w:t>Цели изучения физики:</w:t>
      </w:r>
    </w:p>
    <w:p w14:paraId="65D43D04">
      <w:pPr>
        <w:numPr>
          <w:ilvl w:val="0"/>
          <w:numId w:val="2"/>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приобретение интереса и стремления обучающихся к научному изучению природы, развитие их интеллектуальных и творческих способностей;</w:t>
      </w:r>
    </w:p>
    <w:p w14:paraId="24D93D0E">
      <w:pPr>
        <w:numPr>
          <w:ilvl w:val="0"/>
          <w:numId w:val="2"/>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развитие представлений о научном методе познания и формирование исследовательского отношения к окружающим явлениям;</w:t>
      </w:r>
    </w:p>
    <w:p w14:paraId="2CF3A6E4">
      <w:pPr>
        <w:numPr>
          <w:ilvl w:val="0"/>
          <w:numId w:val="2"/>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формирование научного мировоззрения как результата изучения основ строения материи и фундаментальных законов физики;</w:t>
      </w:r>
    </w:p>
    <w:p w14:paraId="07E49772">
      <w:pPr>
        <w:numPr>
          <w:ilvl w:val="0"/>
          <w:numId w:val="2"/>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 роли физики для развития других естественных наук, техники и технологий;</w:t>
      </w:r>
    </w:p>
    <w:p w14:paraId="37B6930A">
      <w:pPr>
        <w:numPr>
          <w:ilvl w:val="0"/>
          <w:numId w:val="2"/>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14:paraId="126FE9B6">
      <w:pPr>
        <w:spacing w:after="0"/>
        <w:ind w:firstLine="397"/>
        <w:jc w:val="both"/>
        <w:rPr>
          <w:rFonts w:ascii="Times New Roman" w:hAnsi="Times New Roman" w:cs="Times New Roman"/>
          <w:sz w:val="28"/>
          <w:szCs w:val="28"/>
        </w:rPr>
      </w:pPr>
      <w:r>
        <w:rPr>
          <w:rFonts w:ascii="Times New Roman" w:hAnsi="Times New Roman" w:cs="Times New Roman"/>
          <w:color w:val="000000"/>
          <w:sz w:val="28"/>
          <w:szCs w:val="28"/>
        </w:rPr>
        <w:t xml:space="preserve">Достижение этих целей программы по физике на уровне основного общего образования обеспечивается решением следующих </w:t>
      </w:r>
      <w:r>
        <w:rPr>
          <w:rFonts w:ascii="Times New Roman" w:hAnsi="Times New Roman" w:cs="Times New Roman"/>
          <w:b/>
          <w:color w:val="000000"/>
          <w:sz w:val="28"/>
          <w:szCs w:val="28"/>
        </w:rPr>
        <w:t>задач</w:t>
      </w:r>
      <w:r>
        <w:rPr>
          <w:rFonts w:ascii="Times New Roman" w:hAnsi="Times New Roman" w:cs="Times New Roman"/>
          <w:color w:val="000000"/>
          <w:sz w:val="28"/>
          <w:szCs w:val="28"/>
        </w:rPr>
        <w:t>:</w:t>
      </w:r>
    </w:p>
    <w:p w14:paraId="7C235A3F">
      <w:pPr>
        <w:numPr>
          <w:ilvl w:val="0"/>
          <w:numId w:val="3"/>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приобретение знаний о дискретном строении вещества, о механических, тепловых, электрических, магнитных и квантовых явлениях;</w:t>
      </w:r>
    </w:p>
    <w:p w14:paraId="0C605E76">
      <w:pPr>
        <w:numPr>
          <w:ilvl w:val="0"/>
          <w:numId w:val="3"/>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приобретение умений описывать и объяснять физические явления с использованием полученных знаний;</w:t>
      </w:r>
    </w:p>
    <w:p w14:paraId="5D76E1F9">
      <w:pPr>
        <w:numPr>
          <w:ilvl w:val="0"/>
          <w:numId w:val="3"/>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освоение методов решения простейших расчётных задач с использованием физических моделей, творческих и практикоориентированных задач;</w:t>
      </w:r>
    </w:p>
    <w:p w14:paraId="31436CD0">
      <w:pPr>
        <w:numPr>
          <w:ilvl w:val="0"/>
          <w:numId w:val="3"/>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4CCC0185">
      <w:pPr>
        <w:numPr>
          <w:ilvl w:val="0"/>
          <w:numId w:val="3"/>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63BA0FC8">
      <w:pPr>
        <w:numPr>
          <w:ilvl w:val="0"/>
          <w:numId w:val="3"/>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774D1948">
      <w:pPr>
        <w:spacing w:after="0"/>
        <w:ind w:firstLine="397"/>
        <w:jc w:val="both"/>
        <w:rPr>
          <w:rFonts w:ascii="Times New Roman" w:hAnsi="Times New Roman" w:cs="Times New Roman"/>
          <w:sz w:val="28"/>
          <w:szCs w:val="28"/>
        </w:rPr>
      </w:pPr>
      <w:r>
        <w:rPr>
          <w:rFonts w:ascii="Times New Roman" w:hAnsi="Times New Roman" w:cs="Times New Roman"/>
          <w:color w:val="000000"/>
          <w:sz w:val="28"/>
          <w:szCs w:val="28"/>
        </w:rPr>
        <w:t xml:space="preserve"> На изучение физики (базовый уровень) на уровне основного общего образования отводится в 7 классе – 68 часов (2 часа в неделю).</w:t>
      </w:r>
      <w:r>
        <w:rPr>
          <w:rFonts w:ascii="Times New Roman" w:hAnsi="Times New Roman" w:cs="Times New Roman"/>
          <w:sz w:val="28"/>
          <w:szCs w:val="28"/>
        </w:rPr>
        <w:br w:type="textWrapping"/>
      </w:r>
      <w:bookmarkStart w:id="1" w:name="8ddfe65f-f659-49ad-9159-952bb7a2712d"/>
      <w:bookmarkEnd w:id="1"/>
    </w:p>
    <w:p w14:paraId="58369626">
      <w:pPr>
        <w:spacing w:after="0"/>
        <w:ind w:firstLine="397"/>
        <w:jc w:val="both"/>
        <w:rPr>
          <w:rFonts w:ascii="Times New Roman" w:hAnsi="Times New Roman" w:cs="Times New Roman"/>
          <w:sz w:val="28"/>
          <w:szCs w:val="28"/>
        </w:rPr>
        <w:sectPr>
          <w:pgSz w:w="11906" w:h="16383"/>
          <w:pgMar w:top="1134" w:right="850" w:bottom="1134" w:left="851" w:header="720" w:footer="720" w:gutter="0"/>
          <w:cols w:space="720" w:num="1"/>
        </w:sectPr>
      </w:pPr>
    </w:p>
    <w:bookmarkEnd w:id="0"/>
    <w:p w14:paraId="32A8747A">
      <w:pPr>
        <w:spacing w:after="0"/>
        <w:ind w:firstLine="397"/>
        <w:jc w:val="both"/>
        <w:rPr>
          <w:rFonts w:ascii="Times New Roman" w:hAnsi="Times New Roman" w:cs="Times New Roman"/>
          <w:sz w:val="28"/>
          <w:szCs w:val="28"/>
        </w:rPr>
      </w:pPr>
      <w:bookmarkStart w:id="2" w:name="_Toc124426195"/>
      <w:bookmarkEnd w:id="2"/>
      <w:r>
        <w:rPr>
          <w:rFonts w:ascii="Times New Roman" w:hAnsi="Times New Roman" w:cs="Times New Roman"/>
          <w:b/>
          <w:color w:val="000000"/>
          <w:sz w:val="28"/>
          <w:szCs w:val="28"/>
        </w:rPr>
        <w:t xml:space="preserve">СОДЕРЖАНИЕ ОБУЧЕНИЯ </w:t>
      </w:r>
    </w:p>
    <w:p w14:paraId="7449E266">
      <w:pPr>
        <w:spacing w:after="0"/>
        <w:ind w:firstLine="397"/>
        <w:jc w:val="both"/>
        <w:rPr>
          <w:rFonts w:ascii="Times New Roman" w:hAnsi="Times New Roman" w:cs="Times New Roman"/>
          <w:sz w:val="28"/>
          <w:szCs w:val="28"/>
        </w:rPr>
      </w:pPr>
      <w:bookmarkStart w:id="3" w:name="_Toc124426200"/>
      <w:bookmarkEnd w:id="3"/>
      <w:r>
        <w:rPr>
          <w:rFonts w:ascii="Times New Roman" w:hAnsi="Times New Roman" w:cs="Times New Roman"/>
          <w:b/>
          <w:color w:val="000000"/>
          <w:sz w:val="28"/>
          <w:szCs w:val="28"/>
        </w:rPr>
        <w:t>Раздел 1. Физика и её роль в познании окружающего мира.</w:t>
      </w:r>
    </w:p>
    <w:p w14:paraId="25B64324">
      <w:pPr>
        <w:spacing w:after="0"/>
        <w:ind w:firstLine="397"/>
        <w:jc w:val="both"/>
        <w:rPr>
          <w:rFonts w:ascii="Times New Roman" w:hAnsi="Times New Roman" w:cs="Times New Roman"/>
          <w:sz w:val="28"/>
          <w:szCs w:val="28"/>
        </w:rPr>
      </w:pPr>
      <w:r>
        <w:rPr>
          <w:rFonts w:ascii="Times New Roman" w:hAnsi="Times New Roman" w:cs="Times New Roman"/>
          <w:color w:val="000000"/>
          <w:sz w:val="28"/>
          <w:szCs w:val="28"/>
        </w:rPr>
        <w:t xml:space="preserve">Физика – наука о природе. Явления природы. Физические явления: механические, тепловые, электрические, магнитные, световые, звуковые. </w:t>
      </w:r>
    </w:p>
    <w:p w14:paraId="2FDC6243">
      <w:pPr>
        <w:spacing w:after="0"/>
        <w:ind w:firstLine="397"/>
        <w:jc w:val="both"/>
        <w:rPr>
          <w:rFonts w:ascii="Times New Roman" w:hAnsi="Times New Roman" w:cs="Times New Roman"/>
          <w:sz w:val="28"/>
          <w:szCs w:val="28"/>
        </w:rPr>
      </w:pPr>
      <w:r>
        <w:rPr>
          <w:rFonts w:ascii="Times New Roman" w:hAnsi="Times New Roman" w:cs="Times New Roman"/>
          <w:color w:val="000000"/>
          <w:sz w:val="28"/>
          <w:szCs w:val="28"/>
        </w:rPr>
        <w:t xml:space="preserve">Физические величины. Измерение физических величин. Физические приборы. Погрешность измерений. Международная система единиц. </w:t>
      </w:r>
    </w:p>
    <w:p w14:paraId="76EA9624">
      <w:pPr>
        <w:spacing w:after="0"/>
        <w:ind w:firstLine="397"/>
        <w:jc w:val="both"/>
        <w:rPr>
          <w:rFonts w:ascii="Times New Roman" w:hAnsi="Times New Roman" w:cs="Times New Roman"/>
          <w:sz w:val="28"/>
          <w:szCs w:val="28"/>
        </w:rPr>
      </w:pPr>
      <w:r>
        <w:rPr>
          <w:rFonts w:ascii="Times New Roman" w:hAnsi="Times New Roman" w:cs="Times New Roman"/>
          <w:color w:val="000000"/>
          <w:sz w:val="28"/>
          <w:szCs w:val="28"/>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14:paraId="3E40B54B">
      <w:pPr>
        <w:spacing w:after="0"/>
        <w:ind w:firstLine="397"/>
        <w:jc w:val="both"/>
        <w:rPr>
          <w:rFonts w:ascii="Times New Roman" w:hAnsi="Times New Roman" w:cs="Times New Roman"/>
          <w:sz w:val="28"/>
          <w:szCs w:val="28"/>
        </w:rPr>
      </w:pPr>
      <w:r>
        <w:rPr>
          <w:rFonts w:ascii="Times New Roman" w:hAnsi="Times New Roman" w:cs="Times New Roman"/>
          <w:b/>
          <w:i/>
          <w:color w:val="000000"/>
          <w:sz w:val="28"/>
          <w:szCs w:val="28"/>
        </w:rPr>
        <w:t>Демонстрации.</w:t>
      </w:r>
    </w:p>
    <w:p w14:paraId="05E55846">
      <w:pPr>
        <w:numPr>
          <w:ilvl w:val="0"/>
          <w:numId w:val="4"/>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 xml:space="preserve">Механические, тепловые, электрические, магнитные, световые явления. </w:t>
      </w:r>
    </w:p>
    <w:p w14:paraId="2A286518">
      <w:pPr>
        <w:numPr>
          <w:ilvl w:val="0"/>
          <w:numId w:val="4"/>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 xml:space="preserve">Физические приборы и процедура прямых измерений аналоговым и цифровым прибором. </w:t>
      </w:r>
    </w:p>
    <w:p w14:paraId="26465E95">
      <w:pPr>
        <w:spacing w:after="0"/>
        <w:ind w:firstLine="397"/>
        <w:jc w:val="both"/>
        <w:rPr>
          <w:rFonts w:ascii="Times New Roman" w:hAnsi="Times New Roman" w:cs="Times New Roman"/>
          <w:sz w:val="28"/>
          <w:szCs w:val="28"/>
        </w:rPr>
      </w:pPr>
      <w:r>
        <w:rPr>
          <w:rFonts w:ascii="Times New Roman" w:hAnsi="Times New Roman" w:cs="Times New Roman"/>
          <w:b/>
          <w:i/>
          <w:color w:val="000000"/>
          <w:sz w:val="28"/>
          <w:szCs w:val="28"/>
        </w:rPr>
        <w:t>Лабораторные работы и опыты.</w:t>
      </w:r>
    </w:p>
    <w:p w14:paraId="4382E9E4">
      <w:pPr>
        <w:numPr>
          <w:ilvl w:val="0"/>
          <w:numId w:val="5"/>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 xml:space="preserve">Определение показаний измерительного прибора. </w:t>
      </w:r>
    </w:p>
    <w:p w14:paraId="317933D9">
      <w:pPr>
        <w:spacing w:after="0"/>
        <w:ind w:firstLine="397"/>
        <w:jc w:val="both"/>
        <w:rPr>
          <w:rFonts w:ascii="Times New Roman" w:hAnsi="Times New Roman" w:cs="Times New Roman"/>
          <w:sz w:val="28"/>
          <w:szCs w:val="28"/>
        </w:rPr>
      </w:pPr>
      <w:r>
        <w:rPr>
          <w:rFonts w:ascii="Times New Roman" w:hAnsi="Times New Roman" w:cs="Times New Roman"/>
          <w:b/>
          <w:color w:val="000000"/>
          <w:sz w:val="28"/>
          <w:szCs w:val="28"/>
        </w:rPr>
        <w:t>Раздел 2. Первоначальные сведения о строении вещества.</w:t>
      </w:r>
    </w:p>
    <w:p w14:paraId="58B851CC">
      <w:pPr>
        <w:spacing w:after="0"/>
        <w:ind w:firstLine="397"/>
        <w:jc w:val="both"/>
        <w:rPr>
          <w:rFonts w:ascii="Times New Roman" w:hAnsi="Times New Roman" w:cs="Times New Roman"/>
          <w:sz w:val="28"/>
          <w:szCs w:val="28"/>
        </w:rPr>
      </w:pPr>
      <w:r>
        <w:rPr>
          <w:rFonts w:ascii="Times New Roman" w:hAnsi="Times New Roman" w:cs="Times New Roman"/>
          <w:color w:val="000000"/>
          <w:sz w:val="28"/>
          <w:szCs w:val="28"/>
        </w:rPr>
        <w:t>Строение вещества: атомы и молекулы, их размеры. Опыты, доказывающие дискретное строение вещества.</w:t>
      </w:r>
    </w:p>
    <w:p w14:paraId="2046308A">
      <w:pPr>
        <w:spacing w:after="0"/>
        <w:ind w:firstLine="397"/>
        <w:jc w:val="both"/>
        <w:rPr>
          <w:rFonts w:ascii="Times New Roman" w:hAnsi="Times New Roman" w:cs="Times New Roman"/>
          <w:sz w:val="28"/>
          <w:szCs w:val="28"/>
        </w:rPr>
      </w:pPr>
      <w:r>
        <w:rPr>
          <w:rFonts w:ascii="Times New Roman" w:hAnsi="Times New Roman" w:cs="Times New Roman"/>
          <w:color w:val="000000"/>
          <w:sz w:val="28"/>
          <w:szCs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19A806B6">
      <w:pPr>
        <w:spacing w:after="0"/>
        <w:ind w:firstLine="397"/>
        <w:jc w:val="both"/>
        <w:rPr>
          <w:rFonts w:ascii="Times New Roman" w:hAnsi="Times New Roman" w:cs="Times New Roman"/>
          <w:sz w:val="28"/>
          <w:szCs w:val="28"/>
        </w:rPr>
      </w:pPr>
      <w:r>
        <w:rPr>
          <w:rFonts w:ascii="Times New Roman" w:hAnsi="Times New Roman" w:cs="Times New Roman"/>
          <w:color w:val="000000"/>
          <w:sz w:val="28"/>
          <w:szCs w:val="28"/>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14:paraId="081842EB">
      <w:pPr>
        <w:spacing w:after="0"/>
        <w:ind w:firstLine="397"/>
        <w:jc w:val="both"/>
        <w:rPr>
          <w:rFonts w:ascii="Times New Roman" w:hAnsi="Times New Roman" w:cs="Times New Roman"/>
          <w:sz w:val="28"/>
          <w:szCs w:val="28"/>
        </w:rPr>
      </w:pPr>
      <w:r>
        <w:rPr>
          <w:rFonts w:ascii="Times New Roman" w:hAnsi="Times New Roman" w:cs="Times New Roman"/>
          <w:b/>
          <w:i/>
          <w:color w:val="000000"/>
          <w:sz w:val="28"/>
          <w:szCs w:val="28"/>
        </w:rPr>
        <w:t>Демонстрации</w:t>
      </w:r>
      <w:r>
        <w:rPr>
          <w:rFonts w:ascii="Times New Roman" w:hAnsi="Times New Roman" w:cs="Times New Roman"/>
          <w:b/>
          <w:color w:val="000000"/>
          <w:sz w:val="28"/>
          <w:szCs w:val="28"/>
        </w:rPr>
        <w:t>.</w:t>
      </w:r>
    </w:p>
    <w:p w14:paraId="4A45147A">
      <w:pPr>
        <w:numPr>
          <w:ilvl w:val="0"/>
          <w:numId w:val="6"/>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Наблюдение броуновского движения.</w:t>
      </w:r>
    </w:p>
    <w:p w14:paraId="51B502F9">
      <w:pPr>
        <w:numPr>
          <w:ilvl w:val="0"/>
          <w:numId w:val="6"/>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 xml:space="preserve">Наблюдение диффузии. </w:t>
      </w:r>
    </w:p>
    <w:p w14:paraId="1167FEB9">
      <w:pPr>
        <w:numPr>
          <w:ilvl w:val="0"/>
          <w:numId w:val="6"/>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 xml:space="preserve">Наблюдение явлений, объясняющихся притяжением или отталкиванием частиц вещества. </w:t>
      </w:r>
    </w:p>
    <w:p w14:paraId="410B844E">
      <w:pPr>
        <w:spacing w:after="0"/>
        <w:ind w:firstLine="397"/>
        <w:jc w:val="both"/>
        <w:rPr>
          <w:rFonts w:ascii="Times New Roman" w:hAnsi="Times New Roman" w:cs="Times New Roman"/>
          <w:sz w:val="28"/>
          <w:szCs w:val="28"/>
        </w:rPr>
      </w:pPr>
      <w:r>
        <w:rPr>
          <w:rFonts w:ascii="Times New Roman" w:hAnsi="Times New Roman" w:cs="Times New Roman"/>
          <w:b/>
          <w:i/>
          <w:color w:val="000000"/>
          <w:sz w:val="28"/>
          <w:szCs w:val="28"/>
        </w:rPr>
        <w:t>Лабораторные работы и опыты.</w:t>
      </w:r>
    </w:p>
    <w:p w14:paraId="1486CC5D">
      <w:pPr>
        <w:numPr>
          <w:ilvl w:val="0"/>
          <w:numId w:val="7"/>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Определение размеров малых тел.</w:t>
      </w:r>
    </w:p>
    <w:p w14:paraId="30EE8EE8">
      <w:pPr>
        <w:spacing w:after="0"/>
        <w:ind w:firstLine="397"/>
        <w:jc w:val="both"/>
        <w:rPr>
          <w:rFonts w:ascii="Times New Roman" w:hAnsi="Times New Roman" w:cs="Times New Roman"/>
          <w:sz w:val="28"/>
          <w:szCs w:val="28"/>
        </w:rPr>
      </w:pPr>
      <w:r>
        <w:rPr>
          <w:rFonts w:ascii="Times New Roman" w:hAnsi="Times New Roman" w:cs="Times New Roman"/>
          <w:b/>
          <w:color w:val="000000"/>
          <w:sz w:val="28"/>
          <w:szCs w:val="28"/>
        </w:rPr>
        <w:t>Раздел 3. Движение и взаимодействие тел.</w:t>
      </w:r>
    </w:p>
    <w:p w14:paraId="27EA6FB1">
      <w:pPr>
        <w:spacing w:after="0"/>
        <w:ind w:firstLine="397"/>
        <w:jc w:val="both"/>
        <w:rPr>
          <w:rFonts w:ascii="Times New Roman" w:hAnsi="Times New Roman" w:cs="Times New Roman"/>
          <w:sz w:val="28"/>
          <w:szCs w:val="28"/>
        </w:rPr>
      </w:pPr>
      <w:r>
        <w:rPr>
          <w:rFonts w:ascii="Times New Roman" w:hAnsi="Times New Roman" w:cs="Times New Roman"/>
          <w:color w:val="000000"/>
          <w:sz w:val="28"/>
          <w:szCs w:val="28"/>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14:paraId="250FF93E">
      <w:pPr>
        <w:spacing w:after="0"/>
        <w:ind w:firstLine="397"/>
        <w:jc w:val="both"/>
        <w:rPr>
          <w:rFonts w:ascii="Times New Roman" w:hAnsi="Times New Roman" w:cs="Times New Roman"/>
          <w:sz w:val="28"/>
          <w:szCs w:val="28"/>
        </w:rPr>
      </w:pPr>
      <w:r>
        <w:rPr>
          <w:rFonts w:ascii="Times New Roman" w:hAnsi="Times New Roman" w:cs="Times New Roman"/>
          <w:color w:val="000000"/>
          <w:sz w:val="28"/>
          <w:szCs w:val="28"/>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14:paraId="76FC4204">
      <w:pPr>
        <w:spacing w:after="0"/>
        <w:ind w:firstLine="397"/>
        <w:jc w:val="both"/>
        <w:rPr>
          <w:rFonts w:ascii="Times New Roman" w:hAnsi="Times New Roman" w:cs="Times New Roman"/>
          <w:sz w:val="28"/>
          <w:szCs w:val="28"/>
        </w:rPr>
      </w:pPr>
      <w:r>
        <w:rPr>
          <w:rFonts w:ascii="Times New Roman" w:hAnsi="Times New Roman" w:cs="Times New Roman"/>
          <w:color w:val="000000"/>
          <w:sz w:val="28"/>
          <w:szCs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14:paraId="5F3D2B62">
      <w:pPr>
        <w:spacing w:after="0"/>
        <w:ind w:firstLine="397"/>
        <w:jc w:val="both"/>
        <w:rPr>
          <w:rFonts w:ascii="Times New Roman" w:hAnsi="Times New Roman" w:cs="Times New Roman"/>
          <w:sz w:val="28"/>
          <w:szCs w:val="28"/>
        </w:rPr>
      </w:pPr>
      <w:r>
        <w:rPr>
          <w:rFonts w:ascii="Times New Roman" w:hAnsi="Times New Roman" w:cs="Times New Roman"/>
          <w:b/>
          <w:i/>
          <w:color w:val="000000"/>
          <w:sz w:val="28"/>
          <w:szCs w:val="28"/>
        </w:rPr>
        <w:t>Демонстрации.</w:t>
      </w:r>
    </w:p>
    <w:p w14:paraId="6B9F8D04">
      <w:pPr>
        <w:numPr>
          <w:ilvl w:val="0"/>
          <w:numId w:val="8"/>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 xml:space="preserve">Наблюдение механического движения тела. </w:t>
      </w:r>
    </w:p>
    <w:p w14:paraId="00A5D38A">
      <w:pPr>
        <w:numPr>
          <w:ilvl w:val="0"/>
          <w:numId w:val="8"/>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Измерение скорости прямолинейного движения.</w:t>
      </w:r>
    </w:p>
    <w:p w14:paraId="368C6A7E">
      <w:pPr>
        <w:numPr>
          <w:ilvl w:val="0"/>
          <w:numId w:val="8"/>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 xml:space="preserve">Наблюдение явления инерции. </w:t>
      </w:r>
    </w:p>
    <w:p w14:paraId="1C7EB440">
      <w:pPr>
        <w:numPr>
          <w:ilvl w:val="0"/>
          <w:numId w:val="8"/>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 xml:space="preserve">Наблюдение изменения скорости при взаимодействии тел. </w:t>
      </w:r>
    </w:p>
    <w:p w14:paraId="243A20E5">
      <w:pPr>
        <w:numPr>
          <w:ilvl w:val="0"/>
          <w:numId w:val="8"/>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 xml:space="preserve">Сравнение масс по взаимодействию тел. </w:t>
      </w:r>
    </w:p>
    <w:p w14:paraId="395A03D8">
      <w:pPr>
        <w:numPr>
          <w:ilvl w:val="0"/>
          <w:numId w:val="8"/>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 xml:space="preserve">Сложение сил, направленных по одной прямой. </w:t>
      </w:r>
    </w:p>
    <w:p w14:paraId="061F766B">
      <w:pPr>
        <w:spacing w:after="0"/>
        <w:ind w:firstLine="397"/>
        <w:jc w:val="both"/>
        <w:rPr>
          <w:rFonts w:ascii="Times New Roman" w:hAnsi="Times New Roman" w:cs="Times New Roman"/>
          <w:sz w:val="28"/>
          <w:szCs w:val="28"/>
        </w:rPr>
      </w:pPr>
      <w:r>
        <w:rPr>
          <w:rFonts w:ascii="Times New Roman" w:hAnsi="Times New Roman" w:cs="Times New Roman"/>
          <w:b/>
          <w:i/>
          <w:color w:val="000000"/>
          <w:sz w:val="28"/>
          <w:szCs w:val="28"/>
        </w:rPr>
        <w:t>Лабораторные работы и опыты.</w:t>
      </w:r>
    </w:p>
    <w:p w14:paraId="031F5832">
      <w:pPr>
        <w:numPr>
          <w:ilvl w:val="0"/>
          <w:numId w:val="9"/>
        </w:numPr>
        <w:spacing w:after="0"/>
        <w:ind w:left="0" w:firstLine="397"/>
        <w:jc w:val="both"/>
        <w:rPr>
          <w:rFonts w:ascii="Times New Roman" w:hAnsi="Times New Roman" w:cs="Times New Roman"/>
          <w:sz w:val="28"/>
          <w:szCs w:val="28"/>
        </w:rPr>
      </w:pPr>
      <w:r>
        <w:rPr>
          <w:rFonts w:ascii="Times New Roman" w:hAnsi="Times New Roman" w:cs="Times New Roman"/>
          <w:sz w:val="28"/>
          <w:szCs w:val="28"/>
        </w:rPr>
        <w:t>Измерение массы тела</w:t>
      </w:r>
    </w:p>
    <w:p w14:paraId="11F2BE5D">
      <w:pPr>
        <w:numPr>
          <w:ilvl w:val="0"/>
          <w:numId w:val="9"/>
        </w:numPr>
        <w:spacing w:after="0"/>
        <w:ind w:left="0" w:firstLine="397"/>
        <w:jc w:val="both"/>
        <w:rPr>
          <w:rFonts w:ascii="Times New Roman" w:hAnsi="Times New Roman" w:cs="Times New Roman"/>
          <w:sz w:val="28"/>
          <w:szCs w:val="28"/>
        </w:rPr>
      </w:pPr>
      <w:r>
        <w:rPr>
          <w:rFonts w:ascii="Times New Roman" w:hAnsi="Times New Roman" w:cs="Times New Roman"/>
          <w:sz w:val="28"/>
          <w:szCs w:val="28"/>
        </w:rPr>
        <w:t>Измерение объема твердого тела.</w:t>
      </w:r>
    </w:p>
    <w:p w14:paraId="335DFBFD">
      <w:pPr>
        <w:numPr>
          <w:ilvl w:val="0"/>
          <w:numId w:val="9"/>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 xml:space="preserve">Определение плотности твёрдого тела. </w:t>
      </w:r>
    </w:p>
    <w:p w14:paraId="15BAF26D">
      <w:pPr>
        <w:numPr>
          <w:ilvl w:val="0"/>
          <w:numId w:val="9"/>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Исследование силы упругости.</w:t>
      </w:r>
    </w:p>
    <w:p w14:paraId="4C6B1A62">
      <w:pPr>
        <w:numPr>
          <w:ilvl w:val="0"/>
          <w:numId w:val="9"/>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Градуирование пружины и измерение сил динамометром.</w:t>
      </w:r>
    </w:p>
    <w:p w14:paraId="792B5B5A">
      <w:pPr>
        <w:numPr>
          <w:ilvl w:val="0"/>
          <w:numId w:val="9"/>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Исследование зависимости силы трения скольжения от площади соприкосновения тел, прижимающей силы, рода поверхности.</w:t>
      </w:r>
    </w:p>
    <w:p w14:paraId="4EA54046">
      <w:pPr>
        <w:spacing w:after="0"/>
        <w:ind w:firstLine="397"/>
        <w:jc w:val="both"/>
        <w:rPr>
          <w:rFonts w:ascii="Times New Roman" w:hAnsi="Times New Roman" w:cs="Times New Roman"/>
          <w:sz w:val="28"/>
          <w:szCs w:val="28"/>
        </w:rPr>
      </w:pPr>
      <w:r>
        <w:rPr>
          <w:rFonts w:ascii="Times New Roman" w:hAnsi="Times New Roman" w:cs="Times New Roman"/>
          <w:b/>
          <w:color w:val="000000"/>
          <w:sz w:val="28"/>
          <w:szCs w:val="28"/>
        </w:rPr>
        <w:t>Раздел 4. Давление твёрдых тел, жидкостей и газов.</w:t>
      </w:r>
    </w:p>
    <w:p w14:paraId="7FB51691">
      <w:pPr>
        <w:spacing w:after="0"/>
        <w:ind w:firstLine="397"/>
        <w:jc w:val="both"/>
        <w:rPr>
          <w:rFonts w:ascii="Times New Roman" w:hAnsi="Times New Roman" w:cs="Times New Roman"/>
          <w:sz w:val="28"/>
          <w:szCs w:val="28"/>
        </w:rPr>
      </w:pPr>
      <w:r>
        <w:rPr>
          <w:rFonts w:ascii="Times New Roman" w:hAnsi="Times New Roman" w:cs="Times New Roman"/>
          <w:color w:val="000000"/>
          <w:sz w:val="28"/>
          <w:szCs w:val="28"/>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14F8EFCE">
      <w:pPr>
        <w:spacing w:after="0"/>
        <w:ind w:firstLine="397"/>
        <w:jc w:val="both"/>
        <w:rPr>
          <w:rFonts w:ascii="Times New Roman" w:hAnsi="Times New Roman" w:cs="Times New Roman"/>
          <w:sz w:val="28"/>
          <w:szCs w:val="28"/>
        </w:rPr>
      </w:pPr>
      <w:r>
        <w:rPr>
          <w:rFonts w:ascii="Times New Roman" w:hAnsi="Times New Roman" w:cs="Times New Roman"/>
          <w:color w:val="000000"/>
          <w:sz w:val="28"/>
          <w:szCs w:val="28"/>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14:paraId="2608E0B8">
      <w:pPr>
        <w:spacing w:after="0"/>
        <w:ind w:firstLine="397"/>
        <w:jc w:val="both"/>
        <w:rPr>
          <w:rFonts w:ascii="Times New Roman" w:hAnsi="Times New Roman" w:cs="Times New Roman"/>
          <w:sz w:val="28"/>
          <w:szCs w:val="28"/>
        </w:rPr>
      </w:pPr>
      <w:r>
        <w:rPr>
          <w:rFonts w:ascii="Times New Roman" w:hAnsi="Times New Roman" w:cs="Times New Roman"/>
          <w:color w:val="000000"/>
          <w:sz w:val="28"/>
          <w:szCs w:val="28"/>
        </w:rPr>
        <w:t xml:space="preserve">Действие жидкости и газа на погружённое в них тело. Выталкивающая (архимедова) сила. Закон Архимеда. Плавание тел. Воздухоплавание. </w:t>
      </w:r>
    </w:p>
    <w:p w14:paraId="0FA014D8">
      <w:pPr>
        <w:spacing w:after="0"/>
        <w:ind w:firstLine="397"/>
        <w:jc w:val="both"/>
        <w:rPr>
          <w:rFonts w:ascii="Times New Roman" w:hAnsi="Times New Roman" w:cs="Times New Roman"/>
          <w:sz w:val="28"/>
          <w:szCs w:val="28"/>
        </w:rPr>
      </w:pPr>
      <w:r>
        <w:rPr>
          <w:rFonts w:ascii="Times New Roman" w:hAnsi="Times New Roman" w:cs="Times New Roman"/>
          <w:b/>
          <w:i/>
          <w:color w:val="000000"/>
          <w:sz w:val="28"/>
          <w:szCs w:val="28"/>
        </w:rPr>
        <w:t>Демонстрации.</w:t>
      </w:r>
    </w:p>
    <w:p w14:paraId="6E477A53">
      <w:pPr>
        <w:numPr>
          <w:ilvl w:val="0"/>
          <w:numId w:val="10"/>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Зависимость давления газа от температуры.</w:t>
      </w:r>
    </w:p>
    <w:p w14:paraId="3F814D82">
      <w:pPr>
        <w:numPr>
          <w:ilvl w:val="0"/>
          <w:numId w:val="10"/>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 xml:space="preserve">Передача давления жидкостью и газом. </w:t>
      </w:r>
    </w:p>
    <w:p w14:paraId="5E1F5ECB">
      <w:pPr>
        <w:numPr>
          <w:ilvl w:val="0"/>
          <w:numId w:val="10"/>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 xml:space="preserve">Сообщающиеся сосуды. </w:t>
      </w:r>
    </w:p>
    <w:p w14:paraId="12DDA790">
      <w:pPr>
        <w:numPr>
          <w:ilvl w:val="0"/>
          <w:numId w:val="10"/>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 xml:space="preserve">Гидравлический пресс. </w:t>
      </w:r>
    </w:p>
    <w:p w14:paraId="2DC4B4CB">
      <w:pPr>
        <w:numPr>
          <w:ilvl w:val="0"/>
          <w:numId w:val="10"/>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 xml:space="preserve">Проявление действия атмосферного давления. </w:t>
      </w:r>
    </w:p>
    <w:p w14:paraId="54371BC6">
      <w:pPr>
        <w:numPr>
          <w:ilvl w:val="0"/>
          <w:numId w:val="10"/>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 xml:space="preserve">Зависимость выталкивающей силы от объёма погружённой части тела и плотности жидкости. </w:t>
      </w:r>
    </w:p>
    <w:p w14:paraId="5C80784F">
      <w:pPr>
        <w:numPr>
          <w:ilvl w:val="0"/>
          <w:numId w:val="10"/>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 xml:space="preserve">Равенство выталкивающей силы весу вытесненной жидкости. </w:t>
      </w:r>
    </w:p>
    <w:p w14:paraId="7AF49CDE">
      <w:pPr>
        <w:numPr>
          <w:ilvl w:val="0"/>
          <w:numId w:val="10"/>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 xml:space="preserve">Условие плавания тел: плавание или погружение тел в зависимости от соотношения плотностей тела и жидкости. </w:t>
      </w:r>
    </w:p>
    <w:p w14:paraId="1A5B2652">
      <w:pPr>
        <w:spacing w:after="0"/>
        <w:ind w:firstLine="397"/>
        <w:jc w:val="both"/>
        <w:rPr>
          <w:rFonts w:ascii="Times New Roman" w:hAnsi="Times New Roman" w:cs="Times New Roman"/>
          <w:sz w:val="28"/>
          <w:szCs w:val="28"/>
        </w:rPr>
      </w:pPr>
      <w:r>
        <w:rPr>
          <w:rFonts w:ascii="Times New Roman" w:hAnsi="Times New Roman" w:cs="Times New Roman"/>
          <w:b/>
          <w:i/>
          <w:color w:val="000000"/>
          <w:sz w:val="28"/>
          <w:szCs w:val="28"/>
        </w:rPr>
        <w:t>Лабораторные работы и опыты.</w:t>
      </w:r>
    </w:p>
    <w:p w14:paraId="3F4C9E95">
      <w:pPr>
        <w:numPr>
          <w:ilvl w:val="0"/>
          <w:numId w:val="11"/>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Изучение выталкивающей силы, действующей на погруженное в жидкость тело.</w:t>
      </w:r>
    </w:p>
    <w:p w14:paraId="404FFCD8">
      <w:pPr>
        <w:numPr>
          <w:ilvl w:val="0"/>
          <w:numId w:val="11"/>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Выяснение условий плавания тела в жидкости.</w:t>
      </w:r>
    </w:p>
    <w:p w14:paraId="2C9D216D">
      <w:pPr>
        <w:spacing w:after="0"/>
        <w:ind w:firstLine="397"/>
        <w:jc w:val="both"/>
        <w:rPr>
          <w:rFonts w:ascii="Times New Roman" w:hAnsi="Times New Roman" w:cs="Times New Roman"/>
          <w:sz w:val="28"/>
          <w:szCs w:val="28"/>
        </w:rPr>
      </w:pPr>
      <w:r>
        <w:rPr>
          <w:rFonts w:ascii="Times New Roman" w:hAnsi="Times New Roman" w:cs="Times New Roman"/>
          <w:b/>
          <w:color w:val="000000"/>
          <w:sz w:val="28"/>
          <w:szCs w:val="28"/>
        </w:rPr>
        <w:t>Раздел 5. Работа и мощность. Энергия.</w:t>
      </w:r>
    </w:p>
    <w:p w14:paraId="441A0D4A">
      <w:pPr>
        <w:spacing w:after="0"/>
        <w:ind w:firstLine="397"/>
        <w:jc w:val="both"/>
        <w:rPr>
          <w:rFonts w:ascii="Times New Roman" w:hAnsi="Times New Roman" w:cs="Times New Roman"/>
          <w:sz w:val="28"/>
          <w:szCs w:val="28"/>
        </w:rPr>
      </w:pPr>
      <w:r>
        <w:rPr>
          <w:rFonts w:ascii="Times New Roman" w:hAnsi="Times New Roman" w:cs="Times New Roman"/>
          <w:color w:val="000000"/>
          <w:sz w:val="28"/>
          <w:szCs w:val="28"/>
        </w:rPr>
        <w:t xml:space="preserve">Механическая работа. Мощность. </w:t>
      </w:r>
    </w:p>
    <w:p w14:paraId="2BA6B8C2">
      <w:pPr>
        <w:spacing w:after="0"/>
        <w:ind w:firstLine="397"/>
        <w:jc w:val="both"/>
        <w:rPr>
          <w:rFonts w:ascii="Times New Roman" w:hAnsi="Times New Roman" w:cs="Times New Roman"/>
          <w:sz w:val="28"/>
          <w:szCs w:val="28"/>
        </w:rPr>
      </w:pPr>
      <w:r>
        <w:rPr>
          <w:rFonts w:ascii="Times New Roman" w:hAnsi="Times New Roman" w:cs="Times New Roman"/>
          <w:color w:val="000000"/>
          <w:sz w:val="28"/>
          <w:szCs w:val="28"/>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14:paraId="6BCC1F88">
      <w:pPr>
        <w:spacing w:after="0"/>
        <w:ind w:firstLine="397"/>
        <w:jc w:val="both"/>
        <w:rPr>
          <w:rFonts w:ascii="Times New Roman" w:hAnsi="Times New Roman" w:cs="Times New Roman"/>
          <w:sz w:val="28"/>
          <w:szCs w:val="28"/>
        </w:rPr>
      </w:pPr>
      <w:r>
        <w:rPr>
          <w:rFonts w:ascii="Times New Roman" w:hAnsi="Times New Roman" w:cs="Times New Roman"/>
          <w:color w:val="000000"/>
          <w:sz w:val="28"/>
          <w:szCs w:val="28"/>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14:paraId="1B5CC2F6">
      <w:pPr>
        <w:spacing w:after="0"/>
        <w:ind w:firstLine="397"/>
        <w:jc w:val="both"/>
        <w:rPr>
          <w:rFonts w:ascii="Times New Roman" w:hAnsi="Times New Roman" w:cs="Times New Roman"/>
          <w:sz w:val="28"/>
          <w:szCs w:val="28"/>
        </w:rPr>
      </w:pPr>
      <w:r>
        <w:rPr>
          <w:rFonts w:ascii="Times New Roman" w:hAnsi="Times New Roman" w:cs="Times New Roman"/>
          <w:b/>
          <w:i/>
          <w:color w:val="000000"/>
          <w:sz w:val="28"/>
          <w:szCs w:val="28"/>
        </w:rPr>
        <w:t>Демонстрации.</w:t>
      </w:r>
    </w:p>
    <w:p w14:paraId="7A3D4A2A">
      <w:pPr>
        <w:numPr>
          <w:ilvl w:val="0"/>
          <w:numId w:val="12"/>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 xml:space="preserve">Примеры простых механизмов. </w:t>
      </w:r>
    </w:p>
    <w:p w14:paraId="77FCF185">
      <w:pPr>
        <w:spacing w:after="0"/>
        <w:ind w:firstLine="397"/>
        <w:jc w:val="both"/>
        <w:rPr>
          <w:rFonts w:ascii="Times New Roman" w:hAnsi="Times New Roman" w:cs="Times New Roman"/>
          <w:sz w:val="28"/>
          <w:szCs w:val="28"/>
        </w:rPr>
      </w:pPr>
      <w:r>
        <w:rPr>
          <w:rFonts w:ascii="Times New Roman" w:hAnsi="Times New Roman" w:cs="Times New Roman"/>
          <w:b/>
          <w:i/>
          <w:color w:val="000000"/>
          <w:sz w:val="28"/>
          <w:szCs w:val="28"/>
        </w:rPr>
        <w:t>Лабораторные работы и опыты.</w:t>
      </w:r>
    </w:p>
    <w:p w14:paraId="3082B86C">
      <w:pPr>
        <w:numPr>
          <w:ilvl w:val="0"/>
          <w:numId w:val="13"/>
        </w:numPr>
        <w:spacing w:after="0"/>
        <w:ind w:left="0" w:firstLine="397"/>
        <w:jc w:val="both"/>
        <w:rPr>
          <w:rFonts w:ascii="Times New Roman" w:hAnsi="Times New Roman" w:cs="Times New Roman"/>
          <w:sz w:val="28"/>
          <w:szCs w:val="28"/>
        </w:rPr>
      </w:pPr>
      <w:r>
        <w:rPr>
          <w:rFonts w:ascii="Times New Roman" w:hAnsi="Times New Roman" w:cs="Times New Roman"/>
          <w:sz w:val="28"/>
          <w:szCs w:val="28"/>
        </w:rPr>
        <w:t>Выяснение условия равновесия рычага.</w:t>
      </w:r>
    </w:p>
    <w:p w14:paraId="5D77C45C">
      <w:pPr>
        <w:numPr>
          <w:ilvl w:val="0"/>
          <w:numId w:val="13"/>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Определение КПД наклонной плоскости.</w:t>
      </w:r>
    </w:p>
    <w:p w14:paraId="321E0F2C">
      <w:pPr>
        <w:rPr>
          <w:rFonts w:ascii="Times New Roman" w:hAnsi="Times New Roman" w:cs="Times New Roman"/>
          <w:b/>
          <w:color w:val="000000"/>
          <w:sz w:val="28"/>
          <w:szCs w:val="28"/>
        </w:rPr>
      </w:pPr>
      <w:bookmarkStart w:id="4" w:name="block-31418724"/>
      <w:r>
        <w:rPr>
          <w:rFonts w:ascii="Times New Roman" w:hAnsi="Times New Roman" w:cs="Times New Roman"/>
          <w:b/>
          <w:color w:val="000000"/>
          <w:sz w:val="28"/>
          <w:szCs w:val="28"/>
        </w:rPr>
        <w:br w:type="page"/>
      </w:r>
    </w:p>
    <w:p w14:paraId="37F7DD4E">
      <w:pPr>
        <w:spacing w:after="0"/>
        <w:ind w:firstLine="397"/>
        <w:jc w:val="both"/>
        <w:rPr>
          <w:rFonts w:ascii="Times New Roman" w:hAnsi="Times New Roman" w:cs="Times New Roman"/>
          <w:sz w:val="28"/>
          <w:szCs w:val="28"/>
        </w:rPr>
      </w:pPr>
      <w:r>
        <w:rPr>
          <w:rFonts w:ascii="Times New Roman" w:hAnsi="Times New Roman" w:cs="Times New Roman"/>
          <w:b/>
          <w:color w:val="000000"/>
          <w:sz w:val="28"/>
          <w:szCs w:val="28"/>
        </w:rPr>
        <w:t>ПЛАНИРУЕМЫЕ РЕЗУЛЬТАТЫ ОСВОЕНИЯ ПРОГРАММЫ ПО ФИЗИКЕ НА УРОВНЕ ОСНОВНОГО ОБЩЕГО ОБРАЗОВАНИЯ</w:t>
      </w:r>
    </w:p>
    <w:p w14:paraId="6D5007C8">
      <w:pPr>
        <w:spacing w:after="0"/>
        <w:ind w:firstLine="397"/>
        <w:jc w:val="both"/>
        <w:rPr>
          <w:rFonts w:ascii="Times New Roman" w:hAnsi="Times New Roman" w:cs="Times New Roman"/>
          <w:sz w:val="28"/>
          <w:szCs w:val="28"/>
        </w:rPr>
      </w:pPr>
      <w:r>
        <w:rPr>
          <w:rFonts w:ascii="Times New Roman" w:hAnsi="Times New Roman" w:cs="Times New Roman"/>
          <w:color w:val="000000"/>
          <w:sz w:val="28"/>
          <w:szCs w:val="28"/>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0A7D2CFD">
      <w:pPr>
        <w:spacing w:after="0"/>
        <w:ind w:firstLine="397"/>
        <w:jc w:val="both"/>
        <w:rPr>
          <w:rFonts w:ascii="Times New Roman" w:hAnsi="Times New Roman" w:cs="Times New Roman"/>
          <w:sz w:val="28"/>
          <w:szCs w:val="28"/>
        </w:rPr>
      </w:pPr>
      <w:bookmarkStart w:id="5" w:name="_Toc124412006"/>
      <w:bookmarkEnd w:id="5"/>
      <w:r>
        <w:rPr>
          <w:rFonts w:ascii="Times New Roman" w:hAnsi="Times New Roman" w:cs="Times New Roman"/>
          <w:color w:val="000000"/>
          <w:sz w:val="28"/>
          <w:szCs w:val="28"/>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79EE7FBA">
      <w:pPr>
        <w:spacing w:after="0"/>
        <w:ind w:left="397"/>
        <w:jc w:val="both"/>
        <w:rPr>
          <w:rFonts w:ascii="Times New Roman" w:hAnsi="Times New Roman" w:cs="Times New Roman"/>
          <w:sz w:val="28"/>
          <w:szCs w:val="28"/>
        </w:rPr>
      </w:pPr>
      <w:r>
        <w:rPr>
          <w:rFonts w:ascii="Times New Roman" w:hAnsi="Times New Roman" w:cs="Times New Roman"/>
          <w:b/>
          <w:color w:val="000000"/>
          <w:sz w:val="28"/>
          <w:szCs w:val="28"/>
        </w:rPr>
        <w:t>1) патриотического воспитания:</w:t>
      </w:r>
    </w:p>
    <w:p w14:paraId="493220F3">
      <w:pPr>
        <w:numPr>
          <w:ilvl w:val="0"/>
          <w:numId w:val="14"/>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проявление интереса к истории и современному состоянию российской физической науки;</w:t>
      </w:r>
    </w:p>
    <w:p w14:paraId="2EC86DC2">
      <w:pPr>
        <w:numPr>
          <w:ilvl w:val="0"/>
          <w:numId w:val="14"/>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ценностное отношение к достижениям российских учёных-физиков;</w:t>
      </w:r>
    </w:p>
    <w:p w14:paraId="149084C9">
      <w:pPr>
        <w:spacing w:after="0"/>
        <w:ind w:left="397"/>
        <w:jc w:val="both"/>
        <w:rPr>
          <w:rFonts w:ascii="Times New Roman" w:hAnsi="Times New Roman" w:cs="Times New Roman"/>
          <w:sz w:val="28"/>
          <w:szCs w:val="28"/>
        </w:rPr>
      </w:pPr>
      <w:r>
        <w:rPr>
          <w:rFonts w:ascii="Times New Roman" w:hAnsi="Times New Roman" w:cs="Times New Roman"/>
          <w:b/>
          <w:color w:val="000000"/>
          <w:sz w:val="28"/>
          <w:szCs w:val="28"/>
        </w:rPr>
        <w:t>2) гражданского и духовно-нравственного воспитания:</w:t>
      </w:r>
    </w:p>
    <w:p w14:paraId="3B30FC1E">
      <w:pPr>
        <w:numPr>
          <w:ilvl w:val="0"/>
          <w:numId w:val="14"/>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готовность к активному участию в обсуждении общественно</w:t>
      </w:r>
      <w:r>
        <w:rPr>
          <w:rFonts w:ascii="Times New Roman" w:hAnsi="Times New Roman" w:cs="Times New Roman"/>
          <w:color w:val="FF0000"/>
          <w:sz w:val="28"/>
          <w:szCs w:val="28"/>
        </w:rPr>
        <w:t xml:space="preserve"> </w:t>
      </w:r>
      <w:r>
        <w:rPr>
          <w:rFonts w:ascii="Times New Roman" w:hAnsi="Times New Roman" w:cs="Times New Roman"/>
          <w:color w:val="000000"/>
          <w:sz w:val="28"/>
          <w:szCs w:val="28"/>
        </w:rPr>
        <w:t>значимых</w:t>
      </w:r>
      <w:r>
        <w:rPr>
          <w:rFonts w:ascii="Times New Roman" w:hAnsi="Times New Roman" w:cs="Times New Roman"/>
          <w:color w:val="FF0000"/>
          <w:sz w:val="28"/>
          <w:szCs w:val="28"/>
        </w:rPr>
        <w:t xml:space="preserve"> </w:t>
      </w:r>
      <w:r>
        <w:rPr>
          <w:rFonts w:ascii="Times New Roman" w:hAnsi="Times New Roman" w:cs="Times New Roman"/>
          <w:color w:val="000000"/>
          <w:sz w:val="28"/>
          <w:szCs w:val="28"/>
        </w:rPr>
        <w:t>и этических проблем, связанных с практическим применением достижений физики;</w:t>
      </w:r>
    </w:p>
    <w:p w14:paraId="4916D9A2">
      <w:pPr>
        <w:numPr>
          <w:ilvl w:val="0"/>
          <w:numId w:val="14"/>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осознание важности морально-этических принципов в деятельности учёного;</w:t>
      </w:r>
    </w:p>
    <w:p w14:paraId="436B6BE9">
      <w:pPr>
        <w:spacing w:after="0"/>
        <w:ind w:left="397"/>
        <w:jc w:val="both"/>
        <w:rPr>
          <w:rFonts w:ascii="Times New Roman" w:hAnsi="Times New Roman" w:cs="Times New Roman"/>
          <w:sz w:val="28"/>
          <w:szCs w:val="28"/>
        </w:rPr>
      </w:pPr>
      <w:r>
        <w:rPr>
          <w:rFonts w:ascii="Times New Roman" w:hAnsi="Times New Roman" w:cs="Times New Roman"/>
          <w:b/>
          <w:color w:val="000000"/>
          <w:sz w:val="28"/>
          <w:szCs w:val="28"/>
        </w:rPr>
        <w:t>3) эстетического воспитания:</w:t>
      </w:r>
    </w:p>
    <w:p w14:paraId="4C22C640">
      <w:pPr>
        <w:numPr>
          <w:ilvl w:val="0"/>
          <w:numId w:val="14"/>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восприятие эстетических качеств физической науки: её гармоничного построения, строгости, точности, лаконичности;</w:t>
      </w:r>
    </w:p>
    <w:p w14:paraId="35824206">
      <w:pPr>
        <w:spacing w:after="0"/>
        <w:ind w:left="397"/>
        <w:jc w:val="both"/>
        <w:rPr>
          <w:rFonts w:ascii="Times New Roman" w:hAnsi="Times New Roman" w:cs="Times New Roman"/>
          <w:sz w:val="28"/>
          <w:szCs w:val="28"/>
        </w:rPr>
      </w:pPr>
      <w:r>
        <w:rPr>
          <w:rFonts w:ascii="Times New Roman" w:hAnsi="Times New Roman" w:cs="Times New Roman"/>
          <w:b/>
          <w:color w:val="000000"/>
          <w:sz w:val="28"/>
          <w:szCs w:val="28"/>
        </w:rPr>
        <w:t>4) ценности научного познания:</w:t>
      </w:r>
    </w:p>
    <w:p w14:paraId="41D356E0">
      <w:pPr>
        <w:numPr>
          <w:ilvl w:val="0"/>
          <w:numId w:val="14"/>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осознание ценности физической науки как мощного инструмента познания мира, основы развития технологий, важнейшей составляющей культуры;</w:t>
      </w:r>
    </w:p>
    <w:p w14:paraId="1A9344CE">
      <w:pPr>
        <w:numPr>
          <w:ilvl w:val="0"/>
          <w:numId w:val="14"/>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развитие научной любознательности, интереса к исследовательской деятельности;</w:t>
      </w:r>
    </w:p>
    <w:p w14:paraId="799A91BD">
      <w:pPr>
        <w:spacing w:after="0"/>
        <w:ind w:left="397"/>
        <w:jc w:val="both"/>
        <w:rPr>
          <w:rFonts w:ascii="Times New Roman" w:hAnsi="Times New Roman" w:cs="Times New Roman"/>
          <w:sz w:val="28"/>
          <w:szCs w:val="28"/>
        </w:rPr>
      </w:pPr>
      <w:r>
        <w:rPr>
          <w:rFonts w:ascii="Times New Roman" w:hAnsi="Times New Roman" w:cs="Times New Roman"/>
          <w:b/>
          <w:color w:val="000000"/>
          <w:sz w:val="28"/>
          <w:szCs w:val="28"/>
        </w:rPr>
        <w:t>5) формирования культуры здоровья и эмоционального благополучия:</w:t>
      </w:r>
    </w:p>
    <w:p w14:paraId="574CD4EA">
      <w:pPr>
        <w:numPr>
          <w:ilvl w:val="0"/>
          <w:numId w:val="14"/>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03FA6637">
      <w:pPr>
        <w:numPr>
          <w:ilvl w:val="0"/>
          <w:numId w:val="14"/>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сформированность навыка рефлексии, признание своего права на ошибку и такого же права у другого человека;</w:t>
      </w:r>
    </w:p>
    <w:p w14:paraId="17D0C0DD">
      <w:pPr>
        <w:spacing w:after="0"/>
        <w:ind w:left="397"/>
        <w:jc w:val="both"/>
        <w:rPr>
          <w:rFonts w:ascii="Times New Roman" w:hAnsi="Times New Roman" w:cs="Times New Roman"/>
          <w:sz w:val="28"/>
          <w:szCs w:val="28"/>
        </w:rPr>
      </w:pPr>
      <w:r>
        <w:rPr>
          <w:rFonts w:ascii="Times New Roman" w:hAnsi="Times New Roman" w:cs="Times New Roman"/>
          <w:b/>
          <w:color w:val="000000"/>
          <w:sz w:val="28"/>
          <w:szCs w:val="28"/>
        </w:rPr>
        <w:t>6) трудового воспитания:</w:t>
      </w:r>
    </w:p>
    <w:p w14:paraId="19B0628A">
      <w:pPr>
        <w:numPr>
          <w:ilvl w:val="0"/>
          <w:numId w:val="14"/>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14:paraId="0CD716CE">
      <w:pPr>
        <w:numPr>
          <w:ilvl w:val="0"/>
          <w:numId w:val="14"/>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интерес к практическому изучению профессий, связанных с физикой;</w:t>
      </w:r>
    </w:p>
    <w:p w14:paraId="0388A8AA">
      <w:pPr>
        <w:spacing w:after="0"/>
        <w:ind w:left="397"/>
        <w:jc w:val="both"/>
        <w:rPr>
          <w:rFonts w:ascii="Times New Roman" w:hAnsi="Times New Roman" w:cs="Times New Roman"/>
          <w:sz w:val="28"/>
          <w:szCs w:val="28"/>
        </w:rPr>
      </w:pPr>
      <w:r>
        <w:rPr>
          <w:rFonts w:ascii="Times New Roman" w:hAnsi="Times New Roman" w:cs="Times New Roman"/>
          <w:b/>
          <w:color w:val="000000"/>
          <w:sz w:val="28"/>
          <w:szCs w:val="28"/>
        </w:rPr>
        <w:t>7) экологического воспитания:</w:t>
      </w:r>
    </w:p>
    <w:p w14:paraId="23222293">
      <w:pPr>
        <w:numPr>
          <w:ilvl w:val="0"/>
          <w:numId w:val="14"/>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59E42B0B">
      <w:pPr>
        <w:numPr>
          <w:ilvl w:val="0"/>
          <w:numId w:val="14"/>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осознание глобального характера экологических проблем и путей их решения;</w:t>
      </w:r>
    </w:p>
    <w:p w14:paraId="68DAF526">
      <w:pPr>
        <w:spacing w:after="0"/>
        <w:ind w:left="397"/>
        <w:jc w:val="both"/>
        <w:rPr>
          <w:rFonts w:ascii="Times New Roman" w:hAnsi="Times New Roman" w:cs="Times New Roman"/>
          <w:sz w:val="28"/>
          <w:szCs w:val="28"/>
        </w:rPr>
      </w:pPr>
      <w:r>
        <w:rPr>
          <w:rFonts w:ascii="Times New Roman" w:hAnsi="Times New Roman" w:cs="Times New Roman"/>
          <w:b/>
          <w:color w:val="000000"/>
          <w:sz w:val="28"/>
          <w:szCs w:val="28"/>
        </w:rPr>
        <w:t>8) адаптации к изменяющимся условиям социальной и природной среды:</w:t>
      </w:r>
    </w:p>
    <w:p w14:paraId="11408EF3">
      <w:pPr>
        <w:numPr>
          <w:ilvl w:val="0"/>
          <w:numId w:val="14"/>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потребность во взаимодействии при выполнении исследований и проектов физической направленности, открытость опыту и знаниям других;</w:t>
      </w:r>
    </w:p>
    <w:p w14:paraId="0D2D564A">
      <w:pPr>
        <w:numPr>
          <w:ilvl w:val="0"/>
          <w:numId w:val="14"/>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повышение уровня своей компетентности через практическую деятельность;</w:t>
      </w:r>
    </w:p>
    <w:p w14:paraId="1E4FEF38">
      <w:pPr>
        <w:numPr>
          <w:ilvl w:val="0"/>
          <w:numId w:val="14"/>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потребность в формировании новых знаний, в том числе формулировать идеи, понятия, гипотезы о физических объектах и явлениях;</w:t>
      </w:r>
    </w:p>
    <w:p w14:paraId="663F5CA9">
      <w:pPr>
        <w:numPr>
          <w:ilvl w:val="0"/>
          <w:numId w:val="14"/>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осознание дефицитов собственных знаний и компетентностей в области физики;</w:t>
      </w:r>
    </w:p>
    <w:p w14:paraId="50A0B1B8">
      <w:pPr>
        <w:numPr>
          <w:ilvl w:val="0"/>
          <w:numId w:val="14"/>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планирование своего развития в приобретении новых физических знаний;</w:t>
      </w:r>
    </w:p>
    <w:p w14:paraId="637E52D9">
      <w:pPr>
        <w:numPr>
          <w:ilvl w:val="0"/>
          <w:numId w:val="14"/>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стремление анализировать и выявлять взаимосвязи природы, общества и экономики, в том числе с использованием физических знаний;</w:t>
      </w:r>
    </w:p>
    <w:p w14:paraId="3F589D06">
      <w:pPr>
        <w:numPr>
          <w:ilvl w:val="0"/>
          <w:numId w:val="14"/>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оценка своих действий с учётом влияния на окружающую среду, возможных глобальных последствий.</w:t>
      </w:r>
    </w:p>
    <w:p w14:paraId="55B19568">
      <w:pPr>
        <w:spacing w:after="0"/>
        <w:ind w:firstLine="397"/>
        <w:jc w:val="both"/>
        <w:rPr>
          <w:rFonts w:ascii="Times New Roman" w:hAnsi="Times New Roman" w:cs="Times New Roman"/>
          <w:sz w:val="28"/>
          <w:szCs w:val="28"/>
        </w:rPr>
      </w:pPr>
    </w:p>
    <w:p w14:paraId="632837BA">
      <w:pPr>
        <w:spacing w:after="0"/>
        <w:ind w:firstLine="397"/>
        <w:jc w:val="both"/>
        <w:rPr>
          <w:rFonts w:ascii="Times New Roman" w:hAnsi="Times New Roman" w:cs="Times New Roman"/>
          <w:sz w:val="28"/>
          <w:szCs w:val="28"/>
        </w:rPr>
      </w:pPr>
      <w:r>
        <w:rPr>
          <w:rFonts w:ascii="Times New Roman" w:hAnsi="Times New Roman" w:cs="Times New Roman"/>
          <w:b/>
          <w:color w:val="000000"/>
          <w:sz w:val="28"/>
          <w:szCs w:val="28"/>
        </w:rPr>
        <w:t>МЕТАПРЕДМЕТНЫЕ РЕЗУЛЬТАТЫ</w:t>
      </w:r>
    </w:p>
    <w:p w14:paraId="5455AADA">
      <w:pPr>
        <w:spacing w:after="0"/>
        <w:ind w:firstLine="397"/>
        <w:jc w:val="both"/>
        <w:rPr>
          <w:rFonts w:ascii="Times New Roman" w:hAnsi="Times New Roman" w:cs="Times New Roman"/>
          <w:sz w:val="28"/>
          <w:szCs w:val="28"/>
        </w:rPr>
      </w:pPr>
      <w:r>
        <w:rPr>
          <w:rFonts w:ascii="Times New Roman" w:hAnsi="Times New Roman" w:cs="Times New Roman"/>
          <w:color w:val="000000"/>
          <w:sz w:val="28"/>
          <w:szCs w:val="28"/>
        </w:rPr>
        <w:t xml:space="preserve">В результате освоения программы по физике на уровне основного общего образования у обучающегося будут сформированы </w:t>
      </w:r>
      <w:r>
        <w:rPr>
          <w:rFonts w:ascii="Times New Roman" w:hAnsi="Times New Roman" w:cs="Times New Roman"/>
          <w:b/>
          <w:color w:val="000000"/>
          <w:sz w:val="28"/>
          <w:szCs w:val="28"/>
        </w:rPr>
        <w:t>метапредметные результаты</w:t>
      </w:r>
      <w:r>
        <w:rPr>
          <w:rFonts w:ascii="Times New Roman" w:hAnsi="Times New Roman" w:cs="Times New Roman"/>
          <w:color w:val="000000"/>
          <w:sz w:val="28"/>
          <w:szCs w:val="28"/>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2254BBA9">
      <w:pPr>
        <w:spacing w:after="0"/>
        <w:ind w:firstLine="397"/>
        <w:jc w:val="both"/>
        <w:rPr>
          <w:rFonts w:ascii="Times New Roman" w:hAnsi="Times New Roman" w:cs="Times New Roman"/>
          <w:sz w:val="28"/>
          <w:szCs w:val="28"/>
        </w:rPr>
      </w:pPr>
      <w:r>
        <w:rPr>
          <w:rFonts w:ascii="Times New Roman" w:hAnsi="Times New Roman" w:cs="Times New Roman"/>
          <w:b/>
          <w:color w:val="000000"/>
          <w:sz w:val="28"/>
          <w:szCs w:val="28"/>
        </w:rPr>
        <w:t>Познавательные универсальные учебные действия</w:t>
      </w:r>
    </w:p>
    <w:p w14:paraId="147B30A7">
      <w:pPr>
        <w:spacing w:after="0"/>
        <w:ind w:firstLine="397"/>
        <w:jc w:val="both"/>
        <w:rPr>
          <w:rFonts w:ascii="Times New Roman" w:hAnsi="Times New Roman" w:cs="Times New Roman"/>
          <w:sz w:val="28"/>
          <w:szCs w:val="28"/>
        </w:rPr>
      </w:pPr>
      <w:r>
        <w:rPr>
          <w:rFonts w:ascii="Times New Roman" w:hAnsi="Times New Roman" w:cs="Times New Roman"/>
          <w:b/>
          <w:color w:val="000000"/>
          <w:sz w:val="28"/>
          <w:szCs w:val="28"/>
        </w:rPr>
        <w:t>Базовые логические действия:</w:t>
      </w:r>
    </w:p>
    <w:p w14:paraId="249B1E3F">
      <w:pPr>
        <w:numPr>
          <w:ilvl w:val="0"/>
          <w:numId w:val="15"/>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выявлять и характеризовать существенные признаки объектов (явлений);</w:t>
      </w:r>
    </w:p>
    <w:p w14:paraId="007E3E27">
      <w:pPr>
        <w:numPr>
          <w:ilvl w:val="0"/>
          <w:numId w:val="15"/>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устанавливать существенный признак классификации, основания для обобщения и сравнения;</w:t>
      </w:r>
    </w:p>
    <w:p w14:paraId="18010368">
      <w:pPr>
        <w:numPr>
          <w:ilvl w:val="0"/>
          <w:numId w:val="15"/>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выявлять закономерности и противоречия в рассматриваемых фактах, данных и наблюдениях, относящихся к физическим явлениям;</w:t>
      </w:r>
    </w:p>
    <w:p w14:paraId="103AA56F">
      <w:pPr>
        <w:numPr>
          <w:ilvl w:val="0"/>
          <w:numId w:val="15"/>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7B9A6537">
      <w:pPr>
        <w:numPr>
          <w:ilvl w:val="0"/>
          <w:numId w:val="15"/>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39B1E8EF">
      <w:pPr>
        <w:spacing w:after="0"/>
        <w:ind w:firstLine="397"/>
        <w:jc w:val="both"/>
        <w:rPr>
          <w:rFonts w:ascii="Times New Roman" w:hAnsi="Times New Roman" w:cs="Times New Roman"/>
          <w:sz w:val="28"/>
          <w:szCs w:val="28"/>
        </w:rPr>
      </w:pPr>
      <w:r>
        <w:rPr>
          <w:rFonts w:ascii="Times New Roman" w:hAnsi="Times New Roman" w:cs="Times New Roman"/>
          <w:b/>
          <w:color w:val="000000"/>
          <w:sz w:val="28"/>
          <w:szCs w:val="28"/>
        </w:rPr>
        <w:t>Базовые исследовательские действия</w:t>
      </w:r>
      <w:r>
        <w:rPr>
          <w:rFonts w:ascii="Times New Roman" w:hAnsi="Times New Roman" w:cs="Times New Roman"/>
          <w:color w:val="000000"/>
          <w:sz w:val="28"/>
          <w:szCs w:val="28"/>
        </w:rPr>
        <w:t>:</w:t>
      </w:r>
    </w:p>
    <w:p w14:paraId="3BB47F22">
      <w:pPr>
        <w:numPr>
          <w:ilvl w:val="0"/>
          <w:numId w:val="16"/>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использовать вопросы как исследовательский инструмент познания;</w:t>
      </w:r>
    </w:p>
    <w:p w14:paraId="7C6358E0">
      <w:pPr>
        <w:numPr>
          <w:ilvl w:val="0"/>
          <w:numId w:val="16"/>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проводить по самостоятельно составленному плану опыт, несложный физический эксперимент, небольшое исследование физического явления;</w:t>
      </w:r>
    </w:p>
    <w:p w14:paraId="24C4D90A">
      <w:pPr>
        <w:numPr>
          <w:ilvl w:val="0"/>
          <w:numId w:val="16"/>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оценивать на применимость и достоверность информацию, полученную в ходе исследования или эксперимента;</w:t>
      </w:r>
    </w:p>
    <w:p w14:paraId="665EF745">
      <w:pPr>
        <w:numPr>
          <w:ilvl w:val="0"/>
          <w:numId w:val="16"/>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самостоятельно формулировать обобщения и выводы по результатам проведённого наблюдения, опыта, исследования;</w:t>
      </w:r>
    </w:p>
    <w:p w14:paraId="5FE8D927">
      <w:pPr>
        <w:numPr>
          <w:ilvl w:val="0"/>
          <w:numId w:val="16"/>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62859EBE">
      <w:pPr>
        <w:spacing w:after="0"/>
        <w:ind w:firstLine="397"/>
        <w:jc w:val="both"/>
        <w:rPr>
          <w:rFonts w:ascii="Times New Roman" w:hAnsi="Times New Roman" w:cs="Times New Roman"/>
          <w:sz w:val="28"/>
          <w:szCs w:val="28"/>
        </w:rPr>
      </w:pPr>
      <w:r>
        <w:rPr>
          <w:rFonts w:ascii="Times New Roman" w:hAnsi="Times New Roman" w:cs="Times New Roman"/>
          <w:b/>
          <w:color w:val="000000"/>
          <w:sz w:val="28"/>
          <w:szCs w:val="28"/>
        </w:rPr>
        <w:t>Работа с информацией:</w:t>
      </w:r>
    </w:p>
    <w:p w14:paraId="06DF76B1">
      <w:pPr>
        <w:numPr>
          <w:ilvl w:val="0"/>
          <w:numId w:val="17"/>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395A827B">
      <w:pPr>
        <w:numPr>
          <w:ilvl w:val="0"/>
          <w:numId w:val="17"/>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анализировать, систематизировать и интерпретировать информацию различных видов и форм представления;</w:t>
      </w:r>
    </w:p>
    <w:p w14:paraId="4567CA20">
      <w:pPr>
        <w:numPr>
          <w:ilvl w:val="0"/>
          <w:numId w:val="17"/>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3739F09">
      <w:pPr>
        <w:spacing w:after="0"/>
        <w:ind w:firstLine="397"/>
        <w:jc w:val="both"/>
        <w:rPr>
          <w:rFonts w:ascii="Times New Roman" w:hAnsi="Times New Roman" w:cs="Times New Roman"/>
          <w:sz w:val="28"/>
          <w:szCs w:val="28"/>
        </w:rPr>
      </w:pPr>
      <w:r>
        <w:rPr>
          <w:rFonts w:ascii="Times New Roman" w:hAnsi="Times New Roman" w:cs="Times New Roman"/>
          <w:b/>
          <w:color w:val="000000"/>
          <w:sz w:val="28"/>
          <w:szCs w:val="28"/>
        </w:rPr>
        <w:t>Коммуникативные универсальные учебные действия:</w:t>
      </w:r>
    </w:p>
    <w:p w14:paraId="00382CAF">
      <w:pPr>
        <w:numPr>
          <w:ilvl w:val="0"/>
          <w:numId w:val="18"/>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29503714">
      <w:pPr>
        <w:numPr>
          <w:ilvl w:val="0"/>
          <w:numId w:val="18"/>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сопоставлять свои суждения с суждениями других участников диалога, обнаруживать различие и сходство позиций;</w:t>
      </w:r>
    </w:p>
    <w:p w14:paraId="35980DC2">
      <w:pPr>
        <w:numPr>
          <w:ilvl w:val="0"/>
          <w:numId w:val="18"/>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выражать свою точку зрения в устных и письменных текстах;</w:t>
      </w:r>
    </w:p>
    <w:p w14:paraId="1E1E130A">
      <w:pPr>
        <w:numPr>
          <w:ilvl w:val="0"/>
          <w:numId w:val="18"/>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публично представлять результаты выполненного физического опыта (эксперимента, исследования, проекта);</w:t>
      </w:r>
    </w:p>
    <w:p w14:paraId="3AE9AE88">
      <w:pPr>
        <w:numPr>
          <w:ilvl w:val="0"/>
          <w:numId w:val="18"/>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понимать и использовать преимущества командной и индивидуальной работы при решении конкретной физической проблемы;</w:t>
      </w:r>
    </w:p>
    <w:p w14:paraId="1B65BC9D">
      <w:pPr>
        <w:numPr>
          <w:ilvl w:val="0"/>
          <w:numId w:val="18"/>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6BE64942">
      <w:pPr>
        <w:numPr>
          <w:ilvl w:val="0"/>
          <w:numId w:val="18"/>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0DE38480">
      <w:pPr>
        <w:numPr>
          <w:ilvl w:val="0"/>
          <w:numId w:val="18"/>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оценивать качество своего вклада в общий продукт по критериям, самостоятельно сформулированным участниками взаимодействия.</w:t>
      </w:r>
    </w:p>
    <w:p w14:paraId="7308B1FB">
      <w:pPr>
        <w:spacing w:after="0"/>
        <w:ind w:firstLine="397"/>
        <w:jc w:val="both"/>
        <w:rPr>
          <w:rFonts w:ascii="Times New Roman" w:hAnsi="Times New Roman" w:cs="Times New Roman"/>
          <w:sz w:val="28"/>
          <w:szCs w:val="28"/>
        </w:rPr>
      </w:pPr>
      <w:r>
        <w:rPr>
          <w:rFonts w:ascii="Times New Roman" w:hAnsi="Times New Roman" w:cs="Times New Roman"/>
          <w:b/>
          <w:color w:val="000000"/>
          <w:sz w:val="28"/>
          <w:szCs w:val="28"/>
        </w:rPr>
        <w:t>Регулятивные универсальные учебные действия</w:t>
      </w:r>
    </w:p>
    <w:p w14:paraId="5FBDA8C5">
      <w:pPr>
        <w:spacing w:after="0"/>
        <w:ind w:firstLine="397"/>
        <w:jc w:val="both"/>
        <w:rPr>
          <w:rFonts w:ascii="Times New Roman" w:hAnsi="Times New Roman" w:cs="Times New Roman"/>
          <w:sz w:val="28"/>
          <w:szCs w:val="28"/>
        </w:rPr>
      </w:pPr>
      <w:r>
        <w:rPr>
          <w:rFonts w:ascii="Times New Roman" w:hAnsi="Times New Roman" w:cs="Times New Roman"/>
          <w:b/>
          <w:color w:val="000000"/>
          <w:sz w:val="28"/>
          <w:szCs w:val="28"/>
        </w:rPr>
        <w:t>Самоорганизация:</w:t>
      </w:r>
    </w:p>
    <w:p w14:paraId="710C0CF6">
      <w:pPr>
        <w:numPr>
          <w:ilvl w:val="0"/>
          <w:numId w:val="19"/>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выявлять проблемы в жизненных и учебных ситуациях, требующих для решения физических знаний;</w:t>
      </w:r>
    </w:p>
    <w:p w14:paraId="4BCD7E04">
      <w:pPr>
        <w:numPr>
          <w:ilvl w:val="0"/>
          <w:numId w:val="19"/>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ориентироваться в различных подходах принятия решений (индивидуальное, принятие решения в группе, принятие решений группой);</w:t>
      </w:r>
    </w:p>
    <w:p w14:paraId="01650BC9">
      <w:pPr>
        <w:numPr>
          <w:ilvl w:val="0"/>
          <w:numId w:val="19"/>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705A00B9">
      <w:pPr>
        <w:numPr>
          <w:ilvl w:val="0"/>
          <w:numId w:val="19"/>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делать выбор и брать ответственность за решение.</w:t>
      </w:r>
    </w:p>
    <w:p w14:paraId="4B548D4F">
      <w:pPr>
        <w:spacing w:after="0"/>
        <w:ind w:firstLine="397"/>
        <w:jc w:val="both"/>
        <w:rPr>
          <w:rFonts w:ascii="Times New Roman" w:hAnsi="Times New Roman" w:cs="Times New Roman"/>
          <w:sz w:val="28"/>
          <w:szCs w:val="28"/>
        </w:rPr>
      </w:pPr>
      <w:r>
        <w:rPr>
          <w:rFonts w:ascii="Times New Roman" w:hAnsi="Times New Roman" w:cs="Times New Roman"/>
          <w:b/>
          <w:color w:val="000000"/>
          <w:sz w:val="28"/>
          <w:szCs w:val="28"/>
        </w:rPr>
        <w:t>Самоконтроль, эмоциональный интеллект:</w:t>
      </w:r>
    </w:p>
    <w:p w14:paraId="54ABCDDD">
      <w:pPr>
        <w:numPr>
          <w:ilvl w:val="0"/>
          <w:numId w:val="20"/>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давать адекватную оценку ситуации и предлагать план её изменения;</w:t>
      </w:r>
    </w:p>
    <w:p w14:paraId="6DE78F4D">
      <w:pPr>
        <w:numPr>
          <w:ilvl w:val="0"/>
          <w:numId w:val="20"/>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объяснять причины достижения (недостижения) результатов деятельности, давать оценку приобретённому опыту;</w:t>
      </w:r>
    </w:p>
    <w:p w14:paraId="363F7E60">
      <w:pPr>
        <w:numPr>
          <w:ilvl w:val="0"/>
          <w:numId w:val="20"/>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7648F7E2">
      <w:pPr>
        <w:numPr>
          <w:ilvl w:val="0"/>
          <w:numId w:val="20"/>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оценивать соответствие результата цели и условиям;</w:t>
      </w:r>
    </w:p>
    <w:p w14:paraId="7A7F7D73">
      <w:pPr>
        <w:numPr>
          <w:ilvl w:val="0"/>
          <w:numId w:val="20"/>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ставить себя на место другого человека в ходе спора или дискуссии на научную тему, понимать мотивы, намерения и логику другого;</w:t>
      </w:r>
    </w:p>
    <w:p w14:paraId="5FBA434F">
      <w:pPr>
        <w:numPr>
          <w:ilvl w:val="0"/>
          <w:numId w:val="20"/>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признавать своё право на ошибку при решении физических задач или в утверждениях на научные темы и такое же право другого.</w:t>
      </w:r>
    </w:p>
    <w:p w14:paraId="18EEE2FE">
      <w:pPr>
        <w:spacing w:after="0"/>
        <w:ind w:firstLine="397"/>
        <w:jc w:val="both"/>
        <w:rPr>
          <w:rFonts w:ascii="Times New Roman" w:hAnsi="Times New Roman" w:cs="Times New Roman"/>
          <w:sz w:val="28"/>
          <w:szCs w:val="28"/>
        </w:rPr>
      </w:pPr>
    </w:p>
    <w:p w14:paraId="18489DEB">
      <w:pPr>
        <w:spacing w:after="0"/>
        <w:ind w:firstLine="397"/>
        <w:jc w:val="both"/>
        <w:rPr>
          <w:rFonts w:ascii="Times New Roman" w:hAnsi="Times New Roman" w:cs="Times New Roman"/>
          <w:sz w:val="28"/>
          <w:szCs w:val="28"/>
        </w:rPr>
      </w:pPr>
      <w:r>
        <w:rPr>
          <w:rFonts w:ascii="Times New Roman" w:hAnsi="Times New Roman" w:cs="Times New Roman"/>
          <w:b/>
          <w:color w:val="000000"/>
          <w:sz w:val="28"/>
          <w:szCs w:val="28"/>
        </w:rPr>
        <w:t xml:space="preserve">ПРЕДМЕТНЫЕ РЕЗУЛЬТАТЫ </w:t>
      </w:r>
    </w:p>
    <w:p w14:paraId="0631A50D">
      <w:pPr>
        <w:spacing w:after="0"/>
        <w:ind w:firstLine="397"/>
        <w:jc w:val="both"/>
        <w:rPr>
          <w:rFonts w:ascii="Times New Roman" w:hAnsi="Times New Roman" w:cs="Times New Roman"/>
          <w:sz w:val="28"/>
          <w:szCs w:val="28"/>
        </w:rPr>
      </w:pPr>
      <w:r>
        <w:rPr>
          <w:rFonts w:ascii="Times New Roman" w:hAnsi="Times New Roman" w:cs="Times New Roman"/>
          <w:color w:val="000000"/>
          <w:sz w:val="28"/>
          <w:szCs w:val="28"/>
        </w:rPr>
        <w:t xml:space="preserve">К концу обучения </w:t>
      </w:r>
      <w:r>
        <w:rPr>
          <w:rFonts w:ascii="Times New Roman" w:hAnsi="Times New Roman" w:cs="Times New Roman"/>
          <w:b/>
          <w:color w:val="000000"/>
          <w:sz w:val="28"/>
          <w:szCs w:val="28"/>
        </w:rPr>
        <w:t>в 7 классе</w:t>
      </w:r>
      <w:r>
        <w:rPr>
          <w:rFonts w:ascii="Times New Roman" w:hAnsi="Times New Roman" w:cs="Times New Roman"/>
          <w:color w:val="000000"/>
          <w:sz w:val="28"/>
          <w:szCs w:val="28"/>
        </w:rPr>
        <w:t xml:space="preserve"> предметные результаты на базовом уровне должны отражать сформированность у обучающихся умений:</w:t>
      </w:r>
    </w:p>
    <w:p w14:paraId="35B33CB4">
      <w:pPr>
        <w:numPr>
          <w:ilvl w:val="0"/>
          <w:numId w:val="21"/>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14:paraId="6018F54D">
      <w:pPr>
        <w:numPr>
          <w:ilvl w:val="0"/>
          <w:numId w:val="21"/>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56AEEBA1">
      <w:pPr>
        <w:numPr>
          <w:ilvl w:val="0"/>
          <w:numId w:val="21"/>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1263F464">
      <w:pPr>
        <w:numPr>
          <w:ilvl w:val="0"/>
          <w:numId w:val="21"/>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7B5384F6">
      <w:pPr>
        <w:numPr>
          <w:ilvl w:val="0"/>
          <w:numId w:val="21"/>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48F0ABC3">
      <w:pPr>
        <w:numPr>
          <w:ilvl w:val="0"/>
          <w:numId w:val="21"/>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78CAA2E9">
      <w:pPr>
        <w:numPr>
          <w:ilvl w:val="0"/>
          <w:numId w:val="21"/>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59EAC37F">
      <w:pPr>
        <w:numPr>
          <w:ilvl w:val="0"/>
          <w:numId w:val="21"/>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15574436">
      <w:pPr>
        <w:numPr>
          <w:ilvl w:val="0"/>
          <w:numId w:val="21"/>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304BC112">
      <w:pPr>
        <w:numPr>
          <w:ilvl w:val="0"/>
          <w:numId w:val="21"/>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34496C5B">
      <w:pPr>
        <w:numPr>
          <w:ilvl w:val="0"/>
          <w:numId w:val="21"/>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331AA8D7">
      <w:pPr>
        <w:numPr>
          <w:ilvl w:val="0"/>
          <w:numId w:val="21"/>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0FF2E2E5">
      <w:pPr>
        <w:numPr>
          <w:ilvl w:val="0"/>
          <w:numId w:val="21"/>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соблюдать правила техники безопасности при работе с лабораторным оборудованием;</w:t>
      </w:r>
    </w:p>
    <w:p w14:paraId="3F98A45E">
      <w:pPr>
        <w:numPr>
          <w:ilvl w:val="0"/>
          <w:numId w:val="21"/>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49E6AB96">
      <w:pPr>
        <w:numPr>
          <w:ilvl w:val="0"/>
          <w:numId w:val="21"/>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7AB63FBB">
      <w:pPr>
        <w:numPr>
          <w:ilvl w:val="0"/>
          <w:numId w:val="21"/>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CBD4C3F">
      <w:pPr>
        <w:numPr>
          <w:ilvl w:val="0"/>
          <w:numId w:val="21"/>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48FE6A5A">
      <w:pPr>
        <w:numPr>
          <w:ilvl w:val="0"/>
          <w:numId w:val="21"/>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0297EC87">
      <w:pPr>
        <w:numPr>
          <w:ilvl w:val="0"/>
          <w:numId w:val="21"/>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0DBE4CDB">
      <w:pPr>
        <w:numPr>
          <w:ilvl w:val="0"/>
          <w:numId w:val="21"/>
        </w:numPr>
        <w:spacing w:after="0"/>
        <w:ind w:left="0" w:firstLine="397"/>
        <w:jc w:val="both"/>
        <w:rPr>
          <w:rFonts w:ascii="Times New Roman" w:hAnsi="Times New Roman" w:cs="Times New Roman"/>
          <w:sz w:val="28"/>
          <w:szCs w:val="28"/>
        </w:rPr>
      </w:pPr>
      <w:r>
        <w:rPr>
          <w:rFonts w:ascii="Times New Roman" w:hAnsi="Times New Roman" w:cs="Times New Roman"/>
          <w:color w:val="000000"/>
          <w:sz w:val="28"/>
          <w:szCs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bookmarkEnd w:id="4"/>
    <w:p w14:paraId="7D648BE6">
      <w:pPr>
        <w:rPr>
          <w:rFonts w:ascii="Times New Roman" w:hAnsi="Times New Roman" w:cs="Times New Roman"/>
          <w:b/>
          <w:color w:val="000000"/>
          <w:sz w:val="28"/>
          <w:szCs w:val="28"/>
        </w:rPr>
      </w:pPr>
      <w:r>
        <w:rPr>
          <w:rFonts w:ascii="Times New Roman" w:hAnsi="Times New Roman" w:cs="Times New Roman"/>
          <w:b/>
          <w:color w:val="000000"/>
          <w:sz w:val="28"/>
          <w:szCs w:val="28"/>
        </w:rPr>
        <w:br w:type="page"/>
      </w:r>
    </w:p>
    <w:p w14:paraId="1E1615CA">
      <w:pPr>
        <w:spacing w:after="0"/>
        <w:ind w:left="120"/>
      </w:pPr>
      <w:r>
        <w:rPr>
          <w:rFonts w:ascii="Times New Roman" w:hAnsi="Times New Roman"/>
          <w:b/>
          <w:color w:val="000000"/>
          <w:sz w:val="28"/>
        </w:rPr>
        <w:t xml:space="preserve">ТЕМАТИЧЕСКОЕ ПЛАНИРОВАНИЕ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71"/>
        <w:gridCol w:w="3111"/>
        <w:gridCol w:w="770"/>
        <w:gridCol w:w="1182"/>
        <w:gridCol w:w="1205"/>
        <w:gridCol w:w="2712"/>
      </w:tblGrid>
      <w:tr w14:paraId="5C342C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08" w:type="dxa"/>
            <w:vMerge w:val="restart"/>
            <w:tcMar>
              <w:top w:w="50" w:type="dxa"/>
              <w:left w:w="100" w:type="dxa"/>
            </w:tcMar>
            <w:vAlign w:val="center"/>
          </w:tcPr>
          <w:p w14:paraId="6D3E71D1">
            <w:pPr>
              <w:spacing w:after="0" w:line="240" w:lineRule="auto"/>
              <w:jc w:val="center"/>
              <w:rPr>
                <w:rFonts w:ascii="Times New Roman" w:hAnsi="Times New Roman" w:cs="Times New Roman"/>
              </w:rPr>
            </w:pPr>
            <w:r>
              <w:rPr>
                <w:rFonts w:ascii="Times New Roman" w:hAnsi="Times New Roman" w:cs="Times New Roman"/>
                <w:b/>
                <w:color w:val="000000"/>
              </w:rPr>
              <w:t>№ п/п</w:t>
            </w:r>
          </w:p>
          <w:p w14:paraId="1C3A7A4D">
            <w:pPr>
              <w:spacing w:after="0" w:line="240" w:lineRule="auto"/>
              <w:jc w:val="center"/>
              <w:rPr>
                <w:rFonts w:ascii="Times New Roman" w:hAnsi="Times New Roman" w:cs="Times New Roman"/>
              </w:rPr>
            </w:pPr>
          </w:p>
        </w:tc>
        <w:tc>
          <w:tcPr>
            <w:tcW w:w="2551" w:type="dxa"/>
            <w:vMerge w:val="restart"/>
            <w:tcMar>
              <w:top w:w="50" w:type="dxa"/>
              <w:left w:w="100" w:type="dxa"/>
            </w:tcMar>
            <w:vAlign w:val="center"/>
          </w:tcPr>
          <w:p w14:paraId="3ED5AA97">
            <w:pPr>
              <w:spacing w:after="0" w:line="240" w:lineRule="auto"/>
              <w:jc w:val="center"/>
              <w:rPr>
                <w:rFonts w:ascii="Times New Roman" w:hAnsi="Times New Roman" w:cs="Times New Roman"/>
              </w:rPr>
            </w:pPr>
            <w:r>
              <w:rPr>
                <w:rFonts w:ascii="Times New Roman" w:hAnsi="Times New Roman" w:cs="Times New Roman"/>
                <w:b/>
                <w:color w:val="000000"/>
              </w:rPr>
              <w:t>Наименование разделов и тем программы</w:t>
            </w:r>
          </w:p>
          <w:p w14:paraId="2013EA97">
            <w:pPr>
              <w:spacing w:after="0" w:line="240" w:lineRule="auto"/>
              <w:jc w:val="center"/>
              <w:rPr>
                <w:rFonts w:ascii="Times New Roman" w:hAnsi="Times New Roman" w:cs="Times New Roman"/>
              </w:rPr>
            </w:pPr>
          </w:p>
        </w:tc>
        <w:tc>
          <w:tcPr>
            <w:tcW w:w="0" w:type="auto"/>
            <w:gridSpan w:val="3"/>
            <w:tcMar>
              <w:top w:w="50" w:type="dxa"/>
              <w:left w:w="100" w:type="dxa"/>
            </w:tcMar>
            <w:vAlign w:val="center"/>
          </w:tcPr>
          <w:p w14:paraId="4321E59A">
            <w:pPr>
              <w:spacing w:after="0" w:line="240" w:lineRule="auto"/>
              <w:jc w:val="center"/>
              <w:rPr>
                <w:rFonts w:ascii="Times New Roman" w:hAnsi="Times New Roman" w:cs="Times New Roman"/>
              </w:rPr>
            </w:pPr>
            <w:r>
              <w:rPr>
                <w:rFonts w:ascii="Times New Roman" w:hAnsi="Times New Roman" w:cs="Times New Roman"/>
                <w:b/>
                <w:color w:val="000000"/>
              </w:rPr>
              <w:t>Количество часов</w:t>
            </w:r>
          </w:p>
        </w:tc>
        <w:tc>
          <w:tcPr>
            <w:tcW w:w="2702" w:type="dxa"/>
            <w:vMerge w:val="restart"/>
            <w:tcMar>
              <w:top w:w="50" w:type="dxa"/>
              <w:left w:w="100" w:type="dxa"/>
            </w:tcMar>
            <w:vAlign w:val="center"/>
          </w:tcPr>
          <w:p w14:paraId="313A9066">
            <w:pPr>
              <w:spacing w:after="0" w:line="240" w:lineRule="auto"/>
              <w:jc w:val="center"/>
              <w:rPr>
                <w:rFonts w:ascii="Times New Roman" w:hAnsi="Times New Roman" w:cs="Times New Roman"/>
              </w:rPr>
            </w:pPr>
            <w:r>
              <w:rPr>
                <w:rFonts w:ascii="Times New Roman" w:hAnsi="Times New Roman" w:cs="Times New Roman"/>
                <w:b/>
                <w:color w:val="000000"/>
              </w:rPr>
              <w:t>Электронные (цифровые) образовательные ресурсы</w:t>
            </w:r>
          </w:p>
          <w:p w14:paraId="1D07D052">
            <w:pPr>
              <w:spacing w:after="0" w:line="240" w:lineRule="auto"/>
              <w:jc w:val="center"/>
              <w:rPr>
                <w:rFonts w:ascii="Times New Roman" w:hAnsi="Times New Roman" w:cs="Times New Roman"/>
              </w:rPr>
            </w:pPr>
          </w:p>
        </w:tc>
      </w:tr>
      <w:tr w14:paraId="442A5A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2DE6544">
            <w:pPr>
              <w:spacing w:after="0" w:line="240" w:lineRule="auto"/>
              <w:rPr>
                <w:rFonts w:ascii="Times New Roman" w:hAnsi="Times New Roman" w:cs="Times New Roman"/>
              </w:rPr>
            </w:pPr>
          </w:p>
        </w:tc>
        <w:tc>
          <w:tcPr>
            <w:tcW w:w="0" w:type="auto"/>
            <w:vMerge w:val="continue"/>
            <w:tcBorders>
              <w:top w:val="nil"/>
            </w:tcBorders>
            <w:tcMar>
              <w:top w:w="50" w:type="dxa"/>
              <w:left w:w="100" w:type="dxa"/>
            </w:tcMar>
          </w:tcPr>
          <w:p w14:paraId="2C920A19">
            <w:pPr>
              <w:spacing w:after="0" w:line="240" w:lineRule="auto"/>
              <w:rPr>
                <w:rFonts w:ascii="Times New Roman" w:hAnsi="Times New Roman" w:cs="Times New Roman"/>
              </w:rPr>
            </w:pPr>
          </w:p>
        </w:tc>
        <w:tc>
          <w:tcPr>
            <w:tcW w:w="760" w:type="dxa"/>
            <w:tcMar>
              <w:top w:w="50" w:type="dxa"/>
              <w:left w:w="100" w:type="dxa"/>
            </w:tcMar>
            <w:vAlign w:val="center"/>
          </w:tcPr>
          <w:p w14:paraId="5E6E8694">
            <w:pPr>
              <w:spacing w:after="0" w:line="240" w:lineRule="auto"/>
              <w:jc w:val="center"/>
              <w:rPr>
                <w:rFonts w:ascii="Times New Roman" w:hAnsi="Times New Roman" w:cs="Times New Roman"/>
              </w:rPr>
            </w:pPr>
            <w:r>
              <w:rPr>
                <w:rFonts w:ascii="Times New Roman" w:hAnsi="Times New Roman" w:cs="Times New Roman"/>
                <w:b/>
                <w:color w:val="000000"/>
              </w:rPr>
              <w:t>Всего</w:t>
            </w:r>
          </w:p>
          <w:p w14:paraId="65164AEA">
            <w:pPr>
              <w:spacing w:after="0" w:line="240" w:lineRule="auto"/>
              <w:jc w:val="center"/>
              <w:rPr>
                <w:rFonts w:ascii="Times New Roman" w:hAnsi="Times New Roman" w:cs="Times New Roman"/>
              </w:rPr>
            </w:pPr>
          </w:p>
        </w:tc>
        <w:tc>
          <w:tcPr>
            <w:tcW w:w="1581" w:type="dxa"/>
            <w:tcMar>
              <w:top w:w="50" w:type="dxa"/>
              <w:left w:w="100" w:type="dxa"/>
            </w:tcMar>
            <w:vAlign w:val="center"/>
          </w:tcPr>
          <w:p w14:paraId="5E75A05D">
            <w:pPr>
              <w:spacing w:after="0" w:line="240" w:lineRule="auto"/>
              <w:jc w:val="center"/>
              <w:rPr>
                <w:rFonts w:ascii="Times New Roman" w:hAnsi="Times New Roman" w:cs="Times New Roman"/>
              </w:rPr>
            </w:pPr>
            <w:r>
              <w:rPr>
                <w:rFonts w:ascii="Times New Roman" w:hAnsi="Times New Roman" w:cs="Times New Roman"/>
                <w:b/>
                <w:color w:val="000000"/>
              </w:rPr>
              <w:t>Контрольные работы</w:t>
            </w:r>
          </w:p>
          <w:p w14:paraId="4F8D2AFE">
            <w:pPr>
              <w:spacing w:after="0" w:line="240" w:lineRule="auto"/>
              <w:jc w:val="center"/>
              <w:rPr>
                <w:rFonts w:ascii="Times New Roman" w:hAnsi="Times New Roman" w:cs="Times New Roman"/>
              </w:rPr>
            </w:pPr>
          </w:p>
        </w:tc>
        <w:tc>
          <w:tcPr>
            <w:tcW w:w="1644" w:type="dxa"/>
            <w:tcMar>
              <w:top w:w="50" w:type="dxa"/>
              <w:left w:w="100" w:type="dxa"/>
            </w:tcMar>
            <w:vAlign w:val="center"/>
          </w:tcPr>
          <w:p w14:paraId="28BEABBF">
            <w:pPr>
              <w:spacing w:after="0" w:line="240" w:lineRule="auto"/>
              <w:jc w:val="center"/>
              <w:rPr>
                <w:rFonts w:ascii="Times New Roman" w:hAnsi="Times New Roman" w:cs="Times New Roman"/>
              </w:rPr>
            </w:pPr>
            <w:r>
              <w:rPr>
                <w:rFonts w:ascii="Times New Roman" w:hAnsi="Times New Roman" w:cs="Times New Roman"/>
                <w:b/>
                <w:color w:val="000000"/>
              </w:rPr>
              <w:t>Практические работы</w:t>
            </w:r>
          </w:p>
          <w:p w14:paraId="22E934AE">
            <w:pPr>
              <w:spacing w:after="0" w:line="240" w:lineRule="auto"/>
              <w:jc w:val="center"/>
              <w:rPr>
                <w:rFonts w:ascii="Times New Roman" w:hAnsi="Times New Roman" w:cs="Times New Roman"/>
              </w:rPr>
            </w:pPr>
          </w:p>
        </w:tc>
        <w:tc>
          <w:tcPr>
            <w:tcW w:w="0" w:type="auto"/>
            <w:vMerge w:val="continue"/>
            <w:tcBorders>
              <w:top w:val="nil"/>
            </w:tcBorders>
            <w:tcMar>
              <w:top w:w="50" w:type="dxa"/>
              <w:left w:w="100" w:type="dxa"/>
            </w:tcMar>
          </w:tcPr>
          <w:p w14:paraId="7337955B">
            <w:pPr>
              <w:spacing w:after="0" w:line="240" w:lineRule="auto"/>
              <w:rPr>
                <w:rFonts w:ascii="Times New Roman" w:hAnsi="Times New Roman" w:cs="Times New Roman"/>
              </w:rPr>
            </w:pPr>
          </w:p>
        </w:tc>
      </w:tr>
      <w:tr w14:paraId="792AEC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205A0B1">
            <w:pPr>
              <w:spacing w:after="0" w:line="240" w:lineRule="auto"/>
              <w:rPr>
                <w:rFonts w:ascii="Times New Roman" w:hAnsi="Times New Roman" w:cs="Times New Roman"/>
              </w:rPr>
            </w:pPr>
            <w:r>
              <w:rPr>
                <w:rFonts w:ascii="Times New Roman" w:hAnsi="Times New Roman" w:cs="Times New Roman"/>
                <w:b/>
                <w:color w:val="000000"/>
              </w:rPr>
              <w:t>Раздел 1.</w:t>
            </w:r>
            <w:r>
              <w:rPr>
                <w:rFonts w:ascii="Times New Roman" w:hAnsi="Times New Roman" w:cs="Times New Roman"/>
                <w:color w:val="000000"/>
              </w:rPr>
              <w:t xml:space="preserve"> </w:t>
            </w:r>
            <w:r>
              <w:rPr>
                <w:rFonts w:ascii="Times New Roman" w:hAnsi="Times New Roman" w:cs="Times New Roman"/>
                <w:b/>
                <w:color w:val="000000"/>
              </w:rPr>
              <w:t>Физика и её роль в познании окружающего мира</w:t>
            </w:r>
          </w:p>
        </w:tc>
      </w:tr>
      <w:tr w14:paraId="0B1FCA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08" w:type="dxa"/>
            <w:tcMar>
              <w:top w:w="50" w:type="dxa"/>
              <w:left w:w="100" w:type="dxa"/>
            </w:tcMar>
            <w:vAlign w:val="center"/>
          </w:tcPr>
          <w:p w14:paraId="70258CBA">
            <w:pPr>
              <w:spacing w:after="0" w:line="240" w:lineRule="auto"/>
              <w:rPr>
                <w:rFonts w:ascii="Times New Roman" w:hAnsi="Times New Roman" w:cs="Times New Roman"/>
              </w:rPr>
            </w:pPr>
            <w:r>
              <w:rPr>
                <w:rFonts w:ascii="Times New Roman" w:hAnsi="Times New Roman" w:cs="Times New Roman"/>
                <w:color w:val="000000"/>
              </w:rPr>
              <w:t>1.1</w:t>
            </w:r>
          </w:p>
        </w:tc>
        <w:tc>
          <w:tcPr>
            <w:tcW w:w="2551" w:type="dxa"/>
            <w:tcMar>
              <w:top w:w="50" w:type="dxa"/>
              <w:left w:w="100" w:type="dxa"/>
            </w:tcMar>
            <w:vAlign w:val="center"/>
          </w:tcPr>
          <w:p w14:paraId="2096CC72">
            <w:pPr>
              <w:spacing w:after="0" w:line="240" w:lineRule="auto"/>
              <w:rPr>
                <w:rFonts w:ascii="Times New Roman" w:hAnsi="Times New Roman" w:cs="Times New Roman"/>
              </w:rPr>
            </w:pPr>
            <w:r>
              <w:rPr>
                <w:rFonts w:ascii="Times New Roman" w:hAnsi="Times New Roman" w:cs="Times New Roman"/>
                <w:color w:val="000000"/>
              </w:rPr>
              <w:t>Физика - наука о природе</w:t>
            </w:r>
          </w:p>
        </w:tc>
        <w:tc>
          <w:tcPr>
            <w:tcW w:w="760" w:type="dxa"/>
            <w:tcMar>
              <w:top w:w="50" w:type="dxa"/>
              <w:left w:w="100" w:type="dxa"/>
            </w:tcMar>
            <w:vAlign w:val="center"/>
          </w:tcPr>
          <w:p w14:paraId="015320B0">
            <w:pPr>
              <w:spacing w:after="0" w:line="240" w:lineRule="auto"/>
              <w:jc w:val="center"/>
              <w:rPr>
                <w:rFonts w:ascii="Times New Roman" w:hAnsi="Times New Roman" w:cs="Times New Roman"/>
              </w:rPr>
            </w:pPr>
            <w:r>
              <w:rPr>
                <w:rFonts w:ascii="Times New Roman" w:hAnsi="Times New Roman" w:cs="Times New Roman"/>
                <w:color w:val="000000"/>
              </w:rPr>
              <w:t>2</w:t>
            </w:r>
          </w:p>
        </w:tc>
        <w:tc>
          <w:tcPr>
            <w:tcW w:w="1581" w:type="dxa"/>
            <w:vMerge w:val="restart"/>
            <w:tcMar>
              <w:top w:w="50" w:type="dxa"/>
              <w:left w:w="100" w:type="dxa"/>
            </w:tcMar>
            <w:vAlign w:val="center"/>
          </w:tcPr>
          <w:p w14:paraId="3A6A8EB4">
            <w:pPr>
              <w:spacing w:after="0" w:line="240" w:lineRule="auto"/>
              <w:jc w:val="center"/>
              <w:rPr>
                <w:rFonts w:ascii="Times New Roman" w:hAnsi="Times New Roman" w:cs="Times New Roman"/>
              </w:rPr>
            </w:pPr>
            <w:r>
              <w:rPr>
                <w:rFonts w:ascii="Times New Roman" w:hAnsi="Times New Roman" w:cs="Times New Roman"/>
              </w:rPr>
              <w:t>0,5</w:t>
            </w:r>
          </w:p>
        </w:tc>
        <w:tc>
          <w:tcPr>
            <w:tcW w:w="1644" w:type="dxa"/>
            <w:tcMar>
              <w:top w:w="50" w:type="dxa"/>
              <w:left w:w="100" w:type="dxa"/>
            </w:tcMar>
            <w:vAlign w:val="center"/>
          </w:tcPr>
          <w:p w14:paraId="51B0CC50">
            <w:pPr>
              <w:spacing w:after="0" w:line="240" w:lineRule="auto"/>
              <w:jc w:val="center"/>
              <w:rPr>
                <w:rFonts w:ascii="Times New Roman" w:hAnsi="Times New Roman" w:cs="Times New Roman"/>
              </w:rPr>
            </w:pPr>
          </w:p>
        </w:tc>
        <w:tc>
          <w:tcPr>
            <w:tcW w:w="2702" w:type="dxa"/>
            <w:tcMar>
              <w:top w:w="50" w:type="dxa"/>
              <w:left w:w="100" w:type="dxa"/>
            </w:tcMar>
            <w:vAlign w:val="center"/>
          </w:tcPr>
          <w:p w14:paraId="716A975F">
            <w:pPr>
              <w:spacing w:after="0" w:line="240" w:lineRule="auto"/>
              <w:rPr>
                <w:rFonts w:ascii="Times New Roman" w:hAnsi="Times New Roman" w:cs="Times New Roman"/>
              </w:rPr>
            </w:pPr>
            <w:r>
              <w:rPr>
                <w:rFonts w:ascii="Times New Roman" w:hAnsi="Times New Roman" w:cs="Times New Roman"/>
                <w:color w:val="000000"/>
              </w:rPr>
              <w:t xml:space="preserve">Библиотека ЦОК </w:t>
            </w:r>
            <w:r>
              <w:fldChar w:fldCharType="begin"/>
            </w:r>
            <w:r>
              <w:instrText xml:space="preserve"> HYPERLINK "https://m.edsoo.ru/7f416194" \h </w:instrText>
            </w:r>
            <w:r>
              <w:fldChar w:fldCharType="separate"/>
            </w:r>
            <w:r>
              <w:rPr>
                <w:rFonts w:ascii="Times New Roman" w:hAnsi="Times New Roman" w:cs="Times New Roman"/>
                <w:color w:val="0000FF"/>
                <w:u w:val="single"/>
              </w:rPr>
              <w:t>https://m.edsoo.ru/7f416194</w:t>
            </w:r>
            <w:r>
              <w:rPr>
                <w:rFonts w:ascii="Times New Roman" w:hAnsi="Times New Roman" w:cs="Times New Roman"/>
                <w:color w:val="0000FF"/>
                <w:u w:val="single"/>
              </w:rPr>
              <w:fldChar w:fldCharType="end"/>
            </w:r>
          </w:p>
        </w:tc>
      </w:tr>
      <w:tr w14:paraId="44CB52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08" w:type="dxa"/>
            <w:tcMar>
              <w:top w:w="50" w:type="dxa"/>
              <w:left w:w="100" w:type="dxa"/>
            </w:tcMar>
            <w:vAlign w:val="center"/>
          </w:tcPr>
          <w:p w14:paraId="097CA478">
            <w:pPr>
              <w:spacing w:after="0" w:line="240" w:lineRule="auto"/>
              <w:rPr>
                <w:rFonts w:ascii="Times New Roman" w:hAnsi="Times New Roman" w:cs="Times New Roman"/>
              </w:rPr>
            </w:pPr>
            <w:r>
              <w:rPr>
                <w:rFonts w:ascii="Times New Roman" w:hAnsi="Times New Roman" w:cs="Times New Roman"/>
                <w:color w:val="000000"/>
              </w:rPr>
              <w:t>1.2</w:t>
            </w:r>
          </w:p>
        </w:tc>
        <w:tc>
          <w:tcPr>
            <w:tcW w:w="2551" w:type="dxa"/>
            <w:tcMar>
              <w:top w:w="50" w:type="dxa"/>
              <w:left w:w="100" w:type="dxa"/>
            </w:tcMar>
            <w:vAlign w:val="center"/>
          </w:tcPr>
          <w:p w14:paraId="424BED84">
            <w:pPr>
              <w:spacing w:after="0" w:line="240" w:lineRule="auto"/>
              <w:rPr>
                <w:rFonts w:ascii="Times New Roman" w:hAnsi="Times New Roman" w:cs="Times New Roman"/>
              </w:rPr>
            </w:pPr>
            <w:r>
              <w:rPr>
                <w:rFonts w:ascii="Times New Roman" w:hAnsi="Times New Roman" w:cs="Times New Roman"/>
                <w:color w:val="000000"/>
              </w:rPr>
              <w:t>Физические величины</w:t>
            </w:r>
          </w:p>
        </w:tc>
        <w:tc>
          <w:tcPr>
            <w:tcW w:w="760" w:type="dxa"/>
            <w:tcMar>
              <w:top w:w="50" w:type="dxa"/>
              <w:left w:w="100" w:type="dxa"/>
            </w:tcMar>
            <w:vAlign w:val="center"/>
          </w:tcPr>
          <w:p w14:paraId="2DA59FF2">
            <w:pPr>
              <w:spacing w:after="0" w:line="240" w:lineRule="auto"/>
              <w:jc w:val="center"/>
              <w:rPr>
                <w:rFonts w:ascii="Times New Roman" w:hAnsi="Times New Roman" w:cs="Times New Roman"/>
              </w:rPr>
            </w:pPr>
            <w:r>
              <w:rPr>
                <w:rFonts w:ascii="Times New Roman" w:hAnsi="Times New Roman" w:cs="Times New Roman"/>
                <w:color w:val="000000"/>
              </w:rPr>
              <w:t>3</w:t>
            </w:r>
          </w:p>
        </w:tc>
        <w:tc>
          <w:tcPr>
            <w:tcW w:w="1581" w:type="dxa"/>
            <w:vMerge w:val="continue"/>
            <w:tcMar>
              <w:top w:w="50" w:type="dxa"/>
              <w:left w:w="100" w:type="dxa"/>
            </w:tcMar>
            <w:vAlign w:val="center"/>
          </w:tcPr>
          <w:p w14:paraId="17B933B0">
            <w:pPr>
              <w:spacing w:after="0" w:line="240" w:lineRule="auto"/>
              <w:jc w:val="center"/>
              <w:rPr>
                <w:rFonts w:ascii="Times New Roman" w:hAnsi="Times New Roman" w:cs="Times New Roman"/>
              </w:rPr>
            </w:pPr>
          </w:p>
        </w:tc>
        <w:tc>
          <w:tcPr>
            <w:tcW w:w="1644" w:type="dxa"/>
            <w:tcMar>
              <w:top w:w="50" w:type="dxa"/>
              <w:left w:w="100" w:type="dxa"/>
            </w:tcMar>
            <w:vAlign w:val="center"/>
          </w:tcPr>
          <w:p w14:paraId="20520625">
            <w:pPr>
              <w:spacing w:after="0" w:line="240" w:lineRule="auto"/>
              <w:jc w:val="center"/>
              <w:rPr>
                <w:rFonts w:ascii="Times New Roman" w:hAnsi="Times New Roman" w:cs="Times New Roman"/>
              </w:rPr>
            </w:pPr>
            <w:r>
              <w:rPr>
                <w:rFonts w:ascii="Times New Roman" w:hAnsi="Times New Roman" w:cs="Times New Roman"/>
                <w:color w:val="000000"/>
              </w:rPr>
              <w:t xml:space="preserve"> 1 </w:t>
            </w:r>
          </w:p>
        </w:tc>
        <w:tc>
          <w:tcPr>
            <w:tcW w:w="2702" w:type="dxa"/>
            <w:tcMar>
              <w:top w:w="50" w:type="dxa"/>
              <w:left w:w="100" w:type="dxa"/>
            </w:tcMar>
            <w:vAlign w:val="center"/>
          </w:tcPr>
          <w:p w14:paraId="23F70581">
            <w:pPr>
              <w:spacing w:after="0" w:line="240" w:lineRule="auto"/>
              <w:rPr>
                <w:rFonts w:ascii="Times New Roman" w:hAnsi="Times New Roman" w:cs="Times New Roman"/>
              </w:rPr>
            </w:pPr>
            <w:r>
              <w:rPr>
                <w:rFonts w:ascii="Times New Roman" w:hAnsi="Times New Roman" w:cs="Times New Roman"/>
                <w:color w:val="000000"/>
              </w:rPr>
              <w:t xml:space="preserve">Библиотека ЦОК </w:t>
            </w:r>
            <w:r>
              <w:fldChar w:fldCharType="begin"/>
            </w:r>
            <w:r>
              <w:instrText xml:space="preserve"> HYPERLINK "https://m.edsoo.ru/7f416194" \h </w:instrText>
            </w:r>
            <w:r>
              <w:fldChar w:fldCharType="separate"/>
            </w:r>
            <w:r>
              <w:rPr>
                <w:rFonts w:ascii="Times New Roman" w:hAnsi="Times New Roman" w:cs="Times New Roman"/>
                <w:color w:val="0000FF"/>
                <w:u w:val="single"/>
              </w:rPr>
              <w:t>https://m.edsoo.ru/7f416194</w:t>
            </w:r>
            <w:r>
              <w:rPr>
                <w:rFonts w:ascii="Times New Roman" w:hAnsi="Times New Roman" w:cs="Times New Roman"/>
                <w:color w:val="0000FF"/>
                <w:u w:val="single"/>
              </w:rPr>
              <w:fldChar w:fldCharType="end"/>
            </w:r>
          </w:p>
        </w:tc>
      </w:tr>
      <w:tr w14:paraId="613296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08" w:type="dxa"/>
            <w:tcMar>
              <w:top w:w="50" w:type="dxa"/>
              <w:left w:w="100" w:type="dxa"/>
            </w:tcMar>
            <w:vAlign w:val="center"/>
          </w:tcPr>
          <w:p w14:paraId="340D8136">
            <w:pPr>
              <w:spacing w:after="0" w:line="240" w:lineRule="auto"/>
              <w:rPr>
                <w:rFonts w:ascii="Times New Roman" w:hAnsi="Times New Roman" w:cs="Times New Roman"/>
              </w:rPr>
            </w:pPr>
            <w:r>
              <w:rPr>
                <w:rFonts w:ascii="Times New Roman" w:hAnsi="Times New Roman" w:cs="Times New Roman"/>
                <w:color w:val="000000"/>
              </w:rPr>
              <w:t>1.3</w:t>
            </w:r>
          </w:p>
        </w:tc>
        <w:tc>
          <w:tcPr>
            <w:tcW w:w="2551" w:type="dxa"/>
            <w:tcMar>
              <w:top w:w="50" w:type="dxa"/>
              <w:left w:w="100" w:type="dxa"/>
            </w:tcMar>
            <w:vAlign w:val="center"/>
          </w:tcPr>
          <w:p w14:paraId="0E6ECEDA">
            <w:pPr>
              <w:spacing w:after="0" w:line="240" w:lineRule="auto"/>
              <w:rPr>
                <w:rFonts w:ascii="Times New Roman" w:hAnsi="Times New Roman" w:cs="Times New Roman"/>
              </w:rPr>
            </w:pPr>
            <w:r>
              <w:rPr>
                <w:rFonts w:ascii="Times New Roman" w:hAnsi="Times New Roman" w:cs="Times New Roman"/>
                <w:color w:val="000000"/>
              </w:rPr>
              <w:t>Естественнонаучный метод познания</w:t>
            </w:r>
          </w:p>
        </w:tc>
        <w:tc>
          <w:tcPr>
            <w:tcW w:w="760" w:type="dxa"/>
            <w:tcMar>
              <w:top w:w="50" w:type="dxa"/>
              <w:left w:w="100" w:type="dxa"/>
            </w:tcMar>
            <w:vAlign w:val="center"/>
          </w:tcPr>
          <w:p w14:paraId="3B6ADA52">
            <w:pPr>
              <w:spacing w:after="0" w:line="240" w:lineRule="auto"/>
              <w:jc w:val="center"/>
              <w:rPr>
                <w:rFonts w:ascii="Times New Roman" w:hAnsi="Times New Roman" w:cs="Times New Roman"/>
              </w:rPr>
            </w:pPr>
            <w:r>
              <w:rPr>
                <w:rFonts w:ascii="Times New Roman" w:hAnsi="Times New Roman" w:cs="Times New Roman"/>
                <w:color w:val="000000"/>
              </w:rPr>
              <w:t xml:space="preserve">1 </w:t>
            </w:r>
          </w:p>
        </w:tc>
        <w:tc>
          <w:tcPr>
            <w:tcW w:w="1581" w:type="dxa"/>
            <w:vMerge w:val="continue"/>
            <w:tcMar>
              <w:top w:w="50" w:type="dxa"/>
              <w:left w:w="100" w:type="dxa"/>
            </w:tcMar>
            <w:vAlign w:val="center"/>
          </w:tcPr>
          <w:p w14:paraId="6AF8D1C9">
            <w:pPr>
              <w:spacing w:after="0" w:line="240" w:lineRule="auto"/>
              <w:jc w:val="center"/>
              <w:rPr>
                <w:rFonts w:ascii="Times New Roman" w:hAnsi="Times New Roman" w:cs="Times New Roman"/>
              </w:rPr>
            </w:pPr>
          </w:p>
        </w:tc>
        <w:tc>
          <w:tcPr>
            <w:tcW w:w="1644" w:type="dxa"/>
            <w:tcMar>
              <w:top w:w="50" w:type="dxa"/>
              <w:left w:w="100" w:type="dxa"/>
            </w:tcMar>
            <w:vAlign w:val="center"/>
          </w:tcPr>
          <w:p w14:paraId="174F7C8C">
            <w:pPr>
              <w:spacing w:after="0" w:line="240" w:lineRule="auto"/>
              <w:jc w:val="center"/>
              <w:rPr>
                <w:rFonts w:ascii="Times New Roman" w:hAnsi="Times New Roman" w:cs="Times New Roman"/>
              </w:rPr>
            </w:pPr>
            <w:r>
              <w:rPr>
                <w:rFonts w:ascii="Times New Roman" w:hAnsi="Times New Roman" w:cs="Times New Roman"/>
                <w:color w:val="000000"/>
              </w:rPr>
              <w:t xml:space="preserve"> </w:t>
            </w:r>
          </w:p>
        </w:tc>
        <w:tc>
          <w:tcPr>
            <w:tcW w:w="2702" w:type="dxa"/>
            <w:tcMar>
              <w:top w:w="50" w:type="dxa"/>
              <w:left w:w="100" w:type="dxa"/>
            </w:tcMar>
            <w:vAlign w:val="center"/>
          </w:tcPr>
          <w:p w14:paraId="109D3CC9">
            <w:pPr>
              <w:spacing w:after="0" w:line="240" w:lineRule="auto"/>
              <w:rPr>
                <w:rFonts w:ascii="Times New Roman" w:hAnsi="Times New Roman" w:cs="Times New Roman"/>
              </w:rPr>
            </w:pPr>
            <w:r>
              <w:rPr>
                <w:rFonts w:ascii="Times New Roman" w:hAnsi="Times New Roman" w:cs="Times New Roman"/>
                <w:color w:val="000000"/>
              </w:rPr>
              <w:t xml:space="preserve">Библиотека ЦОК </w:t>
            </w:r>
            <w:r>
              <w:fldChar w:fldCharType="begin"/>
            </w:r>
            <w:r>
              <w:instrText xml:space="preserve"> HYPERLINK "https://m.edsoo.ru/7f416194" \h </w:instrText>
            </w:r>
            <w:r>
              <w:fldChar w:fldCharType="separate"/>
            </w:r>
            <w:r>
              <w:rPr>
                <w:rFonts w:ascii="Times New Roman" w:hAnsi="Times New Roman" w:cs="Times New Roman"/>
                <w:color w:val="0000FF"/>
                <w:u w:val="single"/>
              </w:rPr>
              <w:t>https://m.edsoo.ru/7f416194</w:t>
            </w:r>
            <w:r>
              <w:rPr>
                <w:rFonts w:ascii="Times New Roman" w:hAnsi="Times New Roman" w:cs="Times New Roman"/>
                <w:color w:val="0000FF"/>
                <w:u w:val="single"/>
              </w:rPr>
              <w:fldChar w:fldCharType="end"/>
            </w:r>
          </w:p>
        </w:tc>
      </w:tr>
      <w:tr w14:paraId="7F144F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986C6D7">
            <w:pPr>
              <w:spacing w:after="0" w:line="240" w:lineRule="auto"/>
              <w:rPr>
                <w:rFonts w:ascii="Times New Roman" w:hAnsi="Times New Roman" w:cs="Times New Roman"/>
              </w:rPr>
            </w:pPr>
            <w:r>
              <w:rPr>
                <w:rFonts w:ascii="Times New Roman" w:hAnsi="Times New Roman" w:cs="Times New Roman"/>
                <w:color w:val="000000"/>
              </w:rPr>
              <w:t>Итого по разделу</w:t>
            </w:r>
          </w:p>
        </w:tc>
        <w:tc>
          <w:tcPr>
            <w:tcW w:w="760" w:type="dxa"/>
            <w:tcMar>
              <w:top w:w="50" w:type="dxa"/>
              <w:left w:w="100" w:type="dxa"/>
            </w:tcMar>
            <w:vAlign w:val="center"/>
          </w:tcPr>
          <w:p w14:paraId="40209E6B">
            <w:pPr>
              <w:spacing w:after="0" w:line="240" w:lineRule="auto"/>
              <w:jc w:val="center"/>
              <w:rPr>
                <w:rFonts w:ascii="Times New Roman" w:hAnsi="Times New Roman" w:cs="Times New Roman"/>
              </w:rPr>
            </w:pPr>
            <w:r>
              <w:rPr>
                <w:rFonts w:ascii="Times New Roman" w:hAnsi="Times New Roman" w:cs="Times New Roman"/>
                <w:color w:val="000000"/>
              </w:rPr>
              <w:t xml:space="preserve"> 6</w:t>
            </w:r>
          </w:p>
        </w:tc>
        <w:tc>
          <w:tcPr>
            <w:tcW w:w="0" w:type="auto"/>
            <w:gridSpan w:val="3"/>
            <w:tcMar>
              <w:top w:w="50" w:type="dxa"/>
              <w:left w:w="100" w:type="dxa"/>
            </w:tcMar>
            <w:vAlign w:val="center"/>
          </w:tcPr>
          <w:p w14:paraId="764AAA1E">
            <w:pPr>
              <w:spacing w:after="0" w:line="240" w:lineRule="auto"/>
              <w:rPr>
                <w:rFonts w:ascii="Times New Roman" w:hAnsi="Times New Roman" w:cs="Times New Roman"/>
              </w:rPr>
            </w:pPr>
          </w:p>
        </w:tc>
      </w:tr>
      <w:tr w14:paraId="157B34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3C77683">
            <w:pPr>
              <w:spacing w:after="0" w:line="240" w:lineRule="auto"/>
              <w:rPr>
                <w:rFonts w:ascii="Times New Roman" w:hAnsi="Times New Roman" w:cs="Times New Roman"/>
              </w:rPr>
            </w:pPr>
            <w:r>
              <w:rPr>
                <w:rFonts w:ascii="Times New Roman" w:hAnsi="Times New Roman" w:cs="Times New Roman"/>
                <w:b/>
                <w:color w:val="000000"/>
              </w:rPr>
              <w:t>Раздел 2.</w:t>
            </w:r>
            <w:r>
              <w:rPr>
                <w:rFonts w:ascii="Times New Roman" w:hAnsi="Times New Roman" w:cs="Times New Roman"/>
                <w:color w:val="000000"/>
              </w:rPr>
              <w:t xml:space="preserve"> </w:t>
            </w:r>
            <w:r>
              <w:rPr>
                <w:rFonts w:ascii="Times New Roman" w:hAnsi="Times New Roman" w:cs="Times New Roman"/>
                <w:b/>
                <w:color w:val="000000"/>
              </w:rPr>
              <w:t>Первоначальные сведения о строении вещества</w:t>
            </w:r>
          </w:p>
        </w:tc>
      </w:tr>
      <w:tr w14:paraId="604A8C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08" w:type="dxa"/>
            <w:tcMar>
              <w:top w:w="50" w:type="dxa"/>
              <w:left w:w="100" w:type="dxa"/>
            </w:tcMar>
            <w:vAlign w:val="center"/>
          </w:tcPr>
          <w:p w14:paraId="5B4A669F">
            <w:pPr>
              <w:spacing w:after="0" w:line="240" w:lineRule="auto"/>
              <w:rPr>
                <w:rFonts w:ascii="Times New Roman" w:hAnsi="Times New Roman" w:cs="Times New Roman"/>
              </w:rPr>
            </w:pPr>
            <w:r>
              <w:rPr>
                <w:rFonts w:ascii="Times New Roman" w:hAnsi="Times New Roman" w:cs="Times New Roman"/>
                <w:color w:val="000000"/>
              </w:rPr>
              <w:t>2.1</w:t>
            </w:r>
          </w:p>
        </w:tc>
        <w:tc>
          <w:tcPr>
            <w:tcW w:w="2551" w:type="dxa"/>
            <w:tcMar>
              <w:top w:w="50" w:type="dxa"/>
              <w:left w:w="100" w:type="dxa"/>
            </w:tcMar>
            <w:vAlign w:val="center"/>
          </w:tcPr>
          <w:p w14:paraId="1D88654A">
            <w:pPr>
              <w:spacing w:after="0" w:line="240" w:lineRule="auto"/>
              <w:rPr>
                <w:rFonts w:ascii="Times New Roman" w:hAnsi="Times New Roman" w:cs="Times New Roman"/>
              </w:rPr>
            </w:pPr>
            <w:r>
              <w:rPr>
                <w:rFonts w:ascii="Times New Roman" w:hAnsi="Times New Roman" w:cs="Times New Roman"/>
                <w:color w:val="000000"/>
              </w:rPr>
              <w:t>Строение вещества</w:t>
            </w:r>
          </w:p>
        </w:tc>
        <w:tc>
          <w:tcPr>
            <w:tcW w:w="760" w:type="dxa"/>
            <w:tcMar>
              <w:top w:w="50" w:type="dxa"/>
              <w:left w:w="100" w:type="dxa"/>
            </w:tcMar>
            <w:vAlign w:val="center"/>
          </w:tcPr>
          <w:p w14:paraId="754F2B75">
            <w:pPr>
              <w:spacing w:after="0" w:line="240" w:lineRule="auto"/>
              <w:jc w:val="center"/>
              <w:rPr>
                <w:rFonts w:ascii="Times New Roman" w:hAnsi="Times New Roman" w:cs="Times New Roman"/>
              </w:rPr>
            </w:pPr>
            <w:r>
              <w:rPr>
                <w:rFonts w:ascii="Times New Roman" w:hAnsi="Times New Roman" w:cs="Times New Roman"/>
                <w:color w:val="000000"/>
              </w:rPr>
              <w:t xml:space="preserve"> 2 </w:t>
            </w:r>
          </w:p>
        </w:tc>
        <w:tc>
          <w:tcPr>
            <w:tcW w:w="1581" w:type="dxa"/>
            <w:vMerge w:val="restart"/>
            <w:tcMar>
              <w:top w:w="50" w:type="dxa"/>
              <w:left w:w="100" w:type="dxa"/>
            </w:tcMar>
            <w:vAlign w:val="center"/>
          </w:tcPr>
          <w:p w14:paraId="3A636DBF">
            <w:pPr>
              <w:spacing w:after="0" w:line="240" w:lineRule="auto"/>
              <w:jc w:val="center"/>
              <w:rPr>
                <w:rFonts w:ascii="Times New Roman" w:hAnsi="Times New Roman" w:cs="Times New Roman"/>
              </w:rPr>
            </w:pPr>
            <w:r>
              <w:rPr>
                <w:rFonts w:ascii="Times New Roman" w:hAnsi="Times New Roman" w:cs="Times New Roman"/>
              </w:rPr>
              <w:t>0,5</w:t>
            </w:r>
          </w:p>
        </w:tc>
        <w:tc>
          <w:tcPr>
            <w:tcW w:w="1644" w:type="dxa"/>
            <w:tcMar>
              <w:top w:w="50" w:type="dxa"/>
              <w:left w:w="100" w:type="dxa"/>
            </w:tcMar>
            <w:vAlign w:val="center"/>
          </w:tcPr>
          <w:p w14:paraId="24DA0FED">
            <w:pPr>
              <w:spacing w:after="0" w:line="240" w:lineRule="auto"/>
              <w:jc w:val="center"/>
              <w:rPr>
                <w:rFonts w:ascii="Times New Roman" w:hAnsi="Times New Roman" w:cs="Times New Roman"/>
              </w:rPr>
            </w:pPr>
            <w:r>
              <w:rPr>
                <w:rFonts w:ascii="Times New Roman" w:hAnsi="Times New Roman" w:cs="Times New Roman"/>
              </w:rPr>
              <w:t>1</w:t>
            </w:r>
          </w:p>
        </w:tc>
        <w:tc>
          <w:tcPr>
            <w:tcW w:w="2702" w:type="dxa"/>
            <w:tcMar>
              <w:top w:w="50" w:type="dxa"/>
              <w:left w:w="100" w:type="dxa"/>
            </w:tcMar>
            <w:vAlign w:val="center"/>
          </w:tcPr>
          <w:p w14:paraId="767D5E46">
            <w:pPr>
              <w:spacing w:after="0" w:line="240" w:lineRule="auto"/>
              <w:rPr>
                <w:rFonts w:ascii="Times New Roman" w:hAnsi="Times New Roman" w:cs="Times New Roman"/>
              </w:rPr>
            </w:pPr>
            <w:r>
              <w:rPr>
                <w:rFonts w:ascii="Times New Roman" w:hAnsi="Times New Roman" w:cs="Times New Roman"/>
                <w:color w:val="000000"/>
              </w:rPr>
              <w:t xml:space="preserve">Библиотека ЦОК </w:t>
            </w:r>
            <w:r>
              <w:fldChar w:fldCharType="begin"/>
            </w:r>
            <w:r>
              <w:instrText xml:space="preserve"> HYPERLINK "https://m.edsoo.ru/7f416194" \h </w:instrText>
            </w:r>
            <w:r>
              <w:fldChar w:fldCharType="separate"/>
            </w:r>
            <w:r>
              <w:rPr>
                <w:rFonts w:ascii="Times New Roman" w:hAnsi="Times New Roman" w:cs="Times New Roman"/>
                <w:color w:val="0000FF"/>
                <w:u w:val="single"/>
              </w:rPr>
              <w:t>https://m.edsoo.ru/7f416194</w:t>
            </w:r>
            <w:r>
              <w:rPr>
                <w:rFonts w:ascii="Times New Roman" w:hAnsi="Times New Roman" w:cs="Times New Roman"/>
                <w:color w:val="0000FF"/>
                <w:u w:val="single"/>
              </w:rPr>
              <w:fldChar w:fldCharType="end"/>
            </w:r>
          </w:p>
        </w:tc>
      </w:tr>
      <w:tr w14:paraId="1020C4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08" w:type="dxa"/>
            <w:tcMar>
              <w:top w:w="50" w:type="dxa"/>
              <w:left w:w="100" w:type="dxa"/>
            </w:tcMar>
            <w:vAlign w:val="center"/>
          </w:tcPr>
          <w:p w14:paraId="5FABFCCC">
            <w:pPr>
              <w:spacing w:after="0" w:line="240" w:lineRule="auto"/>
              <w:rPr>
                <w:rFonts w:ascii="Times New Roman" w:hAnsi="Times New Roman" w:cs="Times New Roman"/>
              </w:rPr>
            </w:pPr>
            <w:r>
              <w:rPr>
                <w:rFonts w:ascii="Times New Roman" w:hAnsi="Times New Roman" w:cs="Times New Roman"/>
                <w:color w:val="000000"/>
              </w:rPr>
              <w:t>2.2</w:t>
            </w:r>
          </w:p>
        </w:tc>
        <w:tc>
          <w:tcPr>
            <w:tcW w:w="2551" w:type="dxa"/>
            <w:tcMar>
              <w:top w:w="50" w:type="dxa"/>
              <w:left w:w="100" w:type="dxa"/>
            </w:tcMar>
            <w:vAlign w:val="center"/>
          </w:tcPr>
          <w:p w14:paraId="20712EF7">
            <w:pPr>
              <w:spacing w:after="0" w:line="240" w:lineRule="auto"/>
              <w:rPr>
                <w:rFonts w:ascii="Times New Roman" w:hAnsi="Times New Roman" w:cs="Times New Roman"/>
              </w:rPr>
            </w:pPr>
            <w:r>
              <w:rPr>
                <w:rFonts w:ascii="Times New Roman" w:hAnsi="Times New Roman" w:cs="Times New Roman"/>
                <w:color w:val="000000"/>
              </w:rPr>
              <w:t>Движение и взаимодействие частиц вещества</w:t>
            </w:r>
          </w:p>
        </w:tc>
        <w:tc>
          <w:tcPr>
            <w:tcW w:w="760" w:type="dxa"/>
            <w:tcMar>
              <w:top w:w="50" w:type="dxa"/>
              <w:left w:w="100" w:type="dxa"/>
            </w:tcMar>
            <w:vAlign w:val="center"/>
          </w:tcPr>
          <w:p w14:paraId="4380924E">
            <w:pPr>
              <w:spacing w:after="0" w:line="240" w:lineRule="auto"/>
              <w:jc w:val="center"/>
              <w:rPr>
                <w:rFonts w:ascii="Times New Roman" w:hAnsi="Times New Roman" w:cs="Times New Roman"/>
              </w:rPr>
            </w:pPr>
            <w:r>
              <w:rPr>
                <w:rFonts w:ascii="Times New Roman" w:hAnsi="Times New Roman" w:cs="Times New Roman"/>
                <w:color w:val="000000"/>
              </w:rPr>
              <w:t xml:space="preserve">1 </w:t>
            </w:r>
          </w:p>
        </w:tc>
        <w:tc>
          <w:tcPr>
            <w:tcW w:w="1581" w:type="dxa"/>
            <w:vMerge w:val="continue"/>
            <w:tcMar>
              <w:top w:w="50" w:type="dxa"/>
              <w:left w:w="100" w:type="dxa"/>
            </w:tcMar>
            <w:vAlign w:val="center"/>
          </w:tcPr>
          <w:p w14:paraId="06BCE493">
            <w:pPr>
              <w:spacing w:after="0" w:line="240" w:lineRule="auto"/>
              <w:jc w:val="center"/>
              <w:rPr>
                <w:rFonts w:ascii="Times New Roman" w:hAnsi="Times New Roman" w:cs="Times New Roman"/>
              </w:rPr>
            </w:pPr>
          </w:p>
        </w:tc>
        <w:tc>
          <w:tcPr>
            <w:tcW w:w="1644" w:type="dxa"/>
            <w:tcMar>
              <w:top w:w="50" w:type="dxa"/>
              <w:left w:w="100" w:type="dxa"/>
            </w:tcMar>
            <w:vAlign w:val="center"/>
          </w:tcPr>
          <w:p w14:paraId="65E25323">
            <w:pPr>
              <w:spacing w:after="0" w:line="240" w:lineRule="auto"/>
              <w:jc w:val="center"/>
              <w:rPr>
                <w:rFonts w:ascii="Times New Roman" w:hAnsi="Times New Roman" w:cs="Times New Roman"/>
              </w:rPr>
            </w:pPr>
            <w:r>
              <w:rPr>
                <w:rFonts w:ascii="Times New Roman" w:hAnsi="Times New Roman" w:cs="Times New Roman"/>
                <w:color w:val="000000"/>
              </w:rPr>
              <w:t xml:space="preserve"> </w:t>
            </w:r>
          </w:p>
        </w:tc>
        <w:tc>
          <w:tcPr>
            <w:tcW w:w="2702" w:type="dxa"/>
            <w:tcMar>
              <w:top w:w="50" w:type="dxa"/>
              <w:left w:w="100" w:type="dxa"/>
            </w:tcMar>
            <w:vAlign w:val="center"/>
          </w:tcPr>
          <w:p w14:paraId="7294251E">
            <w:pPr>
              <w:spacing w:after="0" w:line="240" w:lineRule="auto"/>
              <w:rPr>
                <w:rFonts w:ascii="Times New Roman" w:hAnsi="Times New Roman" w:cs="Times New Roman"/>
              </w:rPr>
            </w:pPr>
            <w:r>
              <w:rPr>
                <w:rFonts w:ascii="Times New Roman" w:hAnsi="Times New Roman" w:cs="Times New Roman"/>
                <w:color w:val="000000"/>
              </w:rPr>
              <w:t xml:space="preserve">Библиотека ЦОК </w:t>
            </w:r>
            <w:r>
              <w:fldChar w:fldCharType="begin"/>
            </w:r>
            <w:r>
              <w:instrText xml:space="preserve"> HYPERLINK "https://m.edsoo.ru/7f416194" \h </w:instrText>
            </w:r>
            <w:r>
              <w:fldChar w:fldCharType="separate"/>
            </w:r>
            <w:r>
              <w:rPr>
                <w:rFonts w:ascii="Times New Roman" w:hAnsi="Times New Roman" w:cs="Times New Roman"/>
                <w:color w:val="0000FF"/>
                <w:u w:val="single"/>
              </w:rPr>
              <w:t>https://m.edsoo.ru/7f416194</w:t>
            </w:r>
            <w:r>
              <w:rPr>
                <w:rFonts w:ascii="Times New Roman" w:hAnsi="Times New Roman" w:cs="Times New Roman"/>
                <w:color w:val="0000FF"/>
                <w:u w:val="single"/>
              </w:rPr>
              <w:fldChar w:fldCharType="end"/>
            </w:r>
          </w:p>
        </w:tc>
      </w:tr>
      <w:tr w14:paraId="7D5191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08" w:type="dxa"/>
            <w:tcMar>
              <w:top w:w="50" w:type="dxa"/>
              <w:left w:w="100" w:type="dxa"/>
            </w:tcMar>
            <w:vAlign w:val="center"/>
          </w:tcPr>
          <w:p w14:paraId="34C7F209">
            <w:pPr>
              <w:spacing w:after="0" w:line="240" w:lineRule="auto"/>
              <w:rPr>
                <w:rFonts w:ascii="Times New Roman" w:hAnsi="Times New Roman" w:cs="Times New Roman"/>
              </w:rPr>
            </w:pPr>
            <w:r>
              <w:rPr>
                <w:rFonts w:ascii="Times New Roman" w:hAnsi="Times New Roman" w:cs="Times New Roman"/>
                <w:color w:val="000000"/>
              </w:rPr>
              <w:t>2.3</w:t>
            </w:r>
          </w:p>
        </w:tc>
        <w:tc>
          <w:tcPr>
            <w:tcW w:w="2551" w:type="dxa"/>
            <w:tcMar>
              <w:top w:w="50" w:type="dxa"/>
              <w:left w:w="100" w:type="dxa"/>
            </w:tcMar>
            <w:vAlign w:val="center"/>
          </w:tcPr>
          <w:p w14:paraId="7FFEAEAF">
            <w:pPr>
              <w:spacing w:after="0" w:line="240" w:lineRule="auto"/>
              <w:rPr>
                <w:rFonts w:ascii="Times New Roman" w:hAnsi="Times New Roman" w:cs="Times New Roman"/>
              </w:rPr>
            </w:pPr>
            <w:r>
              <w:rPr>
                <w:rFonts w:ascii="Times New Roman" w:hAnsi="Times New Roman" w:cs="Times New Roman"/>
                <w:color w:val="000000"/>
              </w:rPr>
              <w:t>Агрегатные состояния вещества</w:t>
            </w:r>
          </w:p>
        </w:tc>
        <w:tc>
          <w:tcPr>
            <w:tcW w:w="760" w:type="dxa"/>
            <w:tcMar>
              <w:top w:w="50" w:type="dxa"/>
              <w:left w:w="100" w:type="dxa"/>
            </w:tcMar>
            <w:vAlign w:val="center"/>
          </w:tcPr>
          <w:p w14:paraId="466B1AD2">
            <w:pPr>
              <w:spacing w:after="0" w:line="240" w:lineRule="auto"/>
              <w:jc w:val="center"/>
              <w:rPr>
                <w:rFonts w:ascii="Times New Roman" w:hAnsi="Times New Roman" w:cs="Times New Roman"/>
              </w:rPr>
            </w:pPr>
            <w:r>
              <w:rPr>
                <w:rFonts w:ascii="Times New Roman" w:hAnsi="Times New Roman" w:cs="Times New Roman"/>
                <w:color w:val="000000"/>
              </w:rPr>
              <w:t xml:space="preserve"> 2 </w:t>
            </w:r>
          </w:p>
        </w:tc>
        <w:tc>
          <w:tcPr>
            <w:tcW w:w="1581" w:type="dxa"/>
            <w:vMerge w:val="continue"/>
            <w:tcMar>
              <w:top w:w="50" w:type="dxa"/>
              <w:left w:w="100" w:type="dxa"/>
            </w:tcMar>
            <w:vAlign w:val="center"/>
          </w:tcPr>
          <w:p w14:paraId="32A23935">
            <w:pPr>
              <w:spacing w:after="0" w:line="240" w:lineRule="auto"/>
              <w:jc w:val="center"/>
              <w:rPr>
                <w:rFonts w:ascii="Times New Roman" w:hAnsi="Times New Roman" w:cs="Times New Roman"/>
              </w:rPr>
            </w:pPr>
          </w:p>
        </w:tc>
        <w:tc>
          <w:tcPr>
            <w:tcW w:w="1644" w:type="dxa"/>
            <w:tcMar>
              <w:top w:w="50" w:type="dxa"/>
              <w:left w:w="100" w:type="dxa"/>
            </w:tcMar>
            <w:vAlign w:val="center"/>
          </w:tcPr>
          <w:p w14:paraId="50177494">
            <w:pPr>
              <w:spacing w:after="0" w:line="240" w:lineRule="auto"/>
              <w:jc w:val="center"/>
              <w:rPr>
                <w:rFonts w:ascii="Times New Roman" w:hAnsi="Times New Roman" w:cs="Times New Roman"/>
              </w:rPr>
            </w:pPr>
          </w:p>
        </w:tc>
        <w:tc>
          <w:tcPr>
            <w:tcW w:w="2702" w:type="dxa"/>
            <w:tcMar>
              <w:top w:w="50" w:type="dxa"/>
              <w:left w:w="100" w:type="dxa"/>
            </w:tcMar>
            <w:vAlign w:val="center"/>
          </w:tcPr>
          <w:p w14:paraId="73B6F478">
            <w:pPr>
              <w:spacing w:after="0" w:line="240" w:lineRule="auto"/>
              <w:rPr>
                <w:rFonts w:ascii="Times New Roman" w:hAnsi="Times New Roman" w:cs="Times New Roman"/>
              </w:rPr>
            </w:pPr>
            <w:r>
              <w:rPr>
                <w:rFonts w:ascii="Times New Roman" w:hAnsi="Times New Roman" w:cs="Times New Roman"/>
                <w:color w:val="000000"/>
              </w:rPr>
              <w:t xml:space="preserve">Библиотека ЦОК </w:t>
            </w:r>
            <w:r>
              <w:fldChar w:fldCharType="begin"/>
            </w:r>
            <w:r>
              <w:instrText xml:space="preserve"> HYPERLINK "https://m.edsoo.ru/7f416194" \h </w:instrText>
            </w:r>
            <w:r>
              <w:fldChar w:fldCharType="separate"/>
            </w:r>
            <w:r>
              <w:rPr>
                <w:rFonts w:ascii="Times New Roman" w:hAnsi="Times New Roman" w:cs="Times New Roman"/>
                <w:color w:val="0000FF"/>
                <w:u w:val="single"/>
              </w:rPr>
              <w:t>https://m.edsoo.ru/7f416194</w:t>
            </w:r>
            <w:r>
              <w:rPr>
                <w:rFonts w:ascii="Times New Roman" w:hAnsi="Times New Roman" w:cs="Times New Roman"/>
                <w:color w:val="0000FF"/>
                <w:u w:val="single"/>
              </w:rPr>
              <w:fldChar w:fldCharType="end"/>
            </w:r>
          </w:p>
        </w:tc>
      </w:tr>
      <w:tr w14:paraId="1E5F11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FF30780">
            <w:pPr>
              <w:spacing w:after="0" w:line="240" w:lineRule="auto"/>
              <w:rPr>
                <w:rFonts w:ascii="Times New Roman" w:hAnsi="Times New Roman" w:cs="Times New Roman"/>
              </w:rPr>
            </w:pPr>
            <w:r>
              <w:rPr>
                <w:rFonts w:ascii="Times New Roman" w:hAnsi="Times New Roman" w:cs="Times New Roman"/>
                <w:color w:val="000000"/>
              </w:rPr>
              <w:t>Итого по разделу</w:t>
            </w:r>
          </w:p>
        </w:tc>
        <w:tc>
          <w:tcPr>
            <w:tcW w:w="760" w:type="dxa"/>
            <w:tcMar>
              <w:top w:w="50" w:type="dxa"/>
              <w:left w:w="100" w:type="dxa"/>
            </w:tcMar>
            <w:vAlign w:val="center"/>
          </w:tcPr>
          <w:p w14:paraId="5782F135">
            <w:pPr>
              <w:spacing w:after="0" w:line="240" w:lineRule="auto"/>
              <w:jc w:val="center"/>
              <w:rPr>
                <w:rFonts w:ascii="Times New Roman" w:hAnsi="Times New Roman" w:cs="Times New Roman"/>
              </w:rPr>
            </w:pPr>
            <w:r>
              <w:rPr>
                <w:rFonts w:ascii="Times New Roman" w:hAnsi="Times New Roman" w:cs="Times New Roman"/>
                <w:color w:val="000000"/>
              </w:rPr>
              <w:t xml:space="preserve"> 5 </w:t>
            </w:r>
          </w:p>
        </w:tc>
        <w:tc>
          <w:tcPr>
            <w:tcW w:w="0" w:type="auto"/>
            <w:gridSpan w:val="3"/>
            <w:tcMar>
              <w:top w:w="50" w:type="dxa"/>
              <w:left w:w="100" w:type="dxa"/>
            </w:tcMar>
            <w:vAlign w:val="center"/>
          </w:tcPr>
          <w:p w14:paraId="753B455E">
            <w:pPr>
              <w:spacing w:after="0" w:line="240" w:lineRule="auto"/>
              <w:rPr>
                <w:rFonts w:ascii="Times New Roman" w:hAnsi="Times New Roman" w:cs="Times New Roman"/>
              </w:rPr>
            </w:pPr>
          </w:p>
        </w:tc>
      </w:tr>
      <w:tr w14:paraId="120107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674C4D3E">
            <w:pPr>
              <w:spacing w:after="0" w:line="240" w:lineRule="auto"/>
              <w:rPr>
                <w:rFonts w:ascii="Times New Roman" w:hAnsi="Times New Roman" w:cs="Times New Roman"/>
              </w:rPr>
            </w:pPr>
            <w:r>
              <w:rPr>
                <w:rFonts w:ascii="Times New Roman" w:hAnsi="Times New Roman" w:cs="Times New Roman"/>
                <w:b/>
                <w:color w:val="000000"/>
              </w:rPr>
              <w:t>Раздел 3.</w:t>
            </w:r>
            <w:r>
              <w:rPr>
                <w:rFonts w:ascii="Times New Roman" w:hAnsi="Times New Roman" w:cs="Times New Roman"/>
                <w:color w:val="000000"/>
              </w:rPr>
              <w:t xml:space="preserve"> </w:t>
            </w:r>
            <w:r>
              <w:rPr>
                <w:rFonts w:ascii="Times New Roman" w:hAnsi="Times New Roman" w:cs="Times New Roman"/>
                <w:b/>
                <w:color w:val="000000"/>
              </w:rPr>
              <w:t>Движение и взаимодействие тел</w:t>
            </w:r>
          </w:p>
        </w:tc>
      </w:tr>
      <w:tr w14:paraId="2A82DD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08" w:type="dxa"/>
            <w:tcMar>
              <w:top w:w="50" w:type="dxa"/>
              <w:left w:w="100" w:type="dxa"/>
            </w:tcMar>
            <w:vAlign w:val="center"/>
          </w:tcPr>
          <w:p w14:paraId="65D07F48">
            <w:pPr>
              <w:spacing w:after="0" w:line="240" w:lineRule="auto"/>
              <w:rPr>
                <w:rFonts w:ascii="Times New Roman" w:hAnsi="Times New Roman" w:cs="Times New Roman"/>
              </w:rPr>
            </w:pPr>
            <w:r>
              <w:rPr>
                <w:rFonts w:ascii="Times New Roman" w:hAnsi="Times New Roman" w:cs="Times New Roman"/>
                <w:color w:val="000000"/>
              </w:rPr>
              <w:t>3.1</w:t>
            </w:r>
          </w:p>
        </w:tc>
        <w:tc>
          <w:tcPr>
            <w:tcW w:w="2551" w:type="dxa"/>
            <w:tcMar>
              <w:top w:w="50" w:type="dxa"/>
              <w:left w:w="100" w:type="dxa"/>
            </w:tcMar>
            <w:vAlign w:val="center"/>
          </w:tcPr>
          <w:p w14:paraId="30B1E4B4">
            <w:pPr>
              <w:spacing w:after="0" w:line="240" w:lineRule="auto"/>
              <w:rPr>
                <w:rFonts w:ascii="Times New Roman" w:hAnsi="Times New Roman" w:cs="Times New Roman"/>
              </w:rPr>
            </w:pPr>
            <w:r>
              <w:rPr>
                <w:rFonts w:ascii="Times New Roman" w:hAnsi="Times New Roman" w:cs="Times New Roman"/>
                <w:color w:val="000000"/>
              </w:rPr>
              <w:t>Механическое движение</w:t>
            </w:r>
          </w:p>
        </w:tc>
        <w:tc>
          <w:tcPr>
            <w:tcW w:w="760" w:type="dxa"/>
            <w:tcMar>
              <w:top w:w="50" w:type="dxa"/>
              <w:left w:w="100" w:type="dxa"/>
            </w:tcMar>
            <w:vAlign w:val="center"/>
          </w:tcPr>
          <w:p w14:paraId="6B638950">
            <w:pPr>
              <w:spacing w:after="0" w:line="240" w:lineRule="auto"/>
              <w:jc w:val="center"/>
              <w:rPr>
                <w:rFonts w:ascii="Times New Roman" w:hAnsi="Times New Roman" w:cs="Times New Roman"/>
              </w:rPr>
            </w:pPr>
            <w:r>
              <w:rPr>
                <w:rFonts w:ascii="Times New Roman" w:hAnsi="Times New Roman" w:cs="Times New Roman"/>
                <w:color w:val="000000"/>
              </w:rPr>
              <w:t xml:space="preserve">4 </w:t>
            </w:r>
          </w:p>
        </w:tc>
        <w:tc>
          <w:tcPr>
            <w:tcW w:w="1581" w:type="dxa"/>
            <w:vMerge w:val="restart"/>
            <w:tcMar>
              <w:top w:w="50" w:type="dxa"/>
              <w:left w:w="100" w:type="dxa"/>
            </w:tcMar>
            <w:vAlign w:val="center"/>
          </w:tcPr>
          <w:p w14:paraId="268A5553">
            <w:pPr>
              <w:spacing w:after="0" w:line="240" w:lineRule="auto"/>
              <w:jc w:val="center"/>
              <w:rPr>
                <w:rFonts w:ascii="Times New Roman" w:hAnsi="Times New Roman" w:cs="Times New Roman"/>
              </w:rPr>
            </w:pPr>
            <w:r>
              <w:rPr>
                <w:rFonts w:ascii="Times New Roman" w:hAnsi="Times New Roman" w:cs="Times New Roman"/>
                <w:color w:val="000000"/>
              </w:rPr>
              <w:t xml:space="preserve"> 1 </w:t>
            </w:r>
          </w:p>
        </w:tc>
        <w:tc>
          <w:tcPr>
            <w:tcW w:w="1644" w:type="dxa"/>
            <w:tcMar>
              <w:top w:w="50" w:type="dxa"/>
              <w:left w:w="100" w:type="dxa"/>
            </w:tcMar>
            <w:vAlign w:val="center"/>
          </w:tcPr>
          <w:p w14:paraId="646FE793">
            <w:pPr>
              <w:spacing w:after="0" w:line="240" w:lineRule="auto"/>
              <w:jc w:val="center"/>
              <w:rPr>
                <w:rFonts w:ascii="Times New Roman" w:hAnsi="Times New Roman" w:cs="Times New Roman"/>
              </w:rPr>
            </w:pPr>
          </w:p>
        </w:tc>
        <w:tc>
          <w:tcPr>
            <w:tcW w:w="2702" w:type="dxa"/>
            <w:tcMar>
              <w:top w:w="50" w:type="dxa"/>
              <w:left w:w="100" w:type="dxa"/>
            </w:tcMar>
            <w:vAlign w:val="center"/>
          </w:tcPr>
          <w:p w14:paraId="65DFFE67">
            <w:pPr>
              <w:spacing w:after="0" w:line="240" w:lineRule="auto"/>
              <w:rPr>
                <w:rFonts w:ascii="Times New Roman" w:hAnsi="Times New Roman" w:cs="Times New Roman"/>
              </w:rPr>
            </w:pPr>
            <w:r>
              <w:rPr>
                <w:rFonts w:ascii="Times New Roman" w:hAnsi="Times New Roman" w:cs="Times New Roman"/>
                <w:color w:val="000000"/>
              </w:rPr>
              <w:t xml:space="preserve">Библиотека ЦОК </w:t>
            </w:r>
            <w:r>
              <w:fldChar w:fldCharType="begin"/>
            </w:r>
            <w:r>
              <w:instrText xml:space="preserve"> HYPERLINK "https://m.edsoo.ru/7f416194" \h </w:instrText>
            </w:r>
            <w:r>
              <w:fldChar w:fldCharType="separate"/>
            </w:r>
            <w:r>
              <w:rPr>
                <w:rFonts w:ascii="Times New Roman" w:hAnsi="Times New Roman" w:cs="Times New Roman"/>
                <w:color w:val="0000FF"/>
                <w:u w:val="single"/>
              </w:rPr>
              <w:t>https://m.edsoo.ru/7f416194</w:t>
            </w:r>
            <w:r>
              <w:rPr>
                <w:rFonts w:ascii="Times New Roman" w:hAnsi="Times New Roman" w:cs="Times New Roman"/>
                <w:color w:val="0000FF"/>
                <w:u w:val="single"/>
              </w:rPr>
              <w:fldChar w:fldCharType="end"/>
            </w:r>
          </w:p>
        </w:tc>
      </w:tr>
      <w:tr w14:paraId="2CD613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08" w:type="dxa"/>
            <w:tcMar>
              <w:top w:w="50" w:type="dxa"/>
              <w:left w:w="100" w:type="dxa"/>
            </w:tcMar>
            <w:vAlign w:val="center"/>
          </w:tcPr>
          <w:p w14:paraId="6C8A1ABA">
            <w:pPr>
              <w:spacing w:after="0" w:line="240" w:lineRule="auto"/>
              <w:rPr>
                <w:rFonts w:ascii="Times New Roman" w:hAnsi="Times New Roman" w:cs="Times New Roman"/>
              </w:rPr>
            </w:pPr>
            <w:r>
              <w:rPr>
                <w:rFonts w:ascii="Times New Roman" w:hAnsi="Times New Roman" w:cs="Times New Roman"/>
                <w:color w:val="000000"/>
              </w:rPr>
              <w:t>3.2</w:t>
            </w:r>
          </w:p>
        </w:tc>
        <w:tc>
          <w:tcPr>
            <w:tcW w:w="2551" w:type="dxa"/>
            <w:tcMar>
              <w:top w:w="50" w:type="dxa"/>
              <w:left w:w="100" w:type="dxa"/>
            </w:tcMar>
            <w:vAlign w:val="center"/>
          </w:tcPr>
          <w:p w14:paraId="5710BE41">
            <w:pPr>
              <w:spacing w:after="0" w:line="240" w:lineRule="auto"/>
              <w:rPr>
                <w:rFonts w:ascii="Times New Roman" w:hAnsi="Times New Roman" w:cs="Times New Roman"/>
              </w:rPr>
            </w:pPr>
            <w:r>
              <w:rPr>
                <w:rFonts w:ascii="Times New Roman" w:hAnsi="Times New Roman" w:cs="Times New Roman"/>
                <w:color w:val="000000"/>
              </w:rPr>
              <w:t>Инерция, масса, плотность</w:t>
            </w:r>
          </w:p>
        </w:tc>
        <w:tc>
          <w:tcPr>
            <w:tcW w:w="760" w:type="dxa"/>
            <w:tcMar>
              <w:top w:w="50" w:type="dxa"/>
              <w:left w:w="100" w:type="dxa"/>
            </w:tcMar>
            <w:vAlign w:val="center"/>
          </w:tcPr>
          <w:p w14:paraId="28E77F0C">
            <w:pPr>
              <w:spacing w:after="0" w:line="240" w:lineRule="auto"/>
              <w:jc w:val="center"/>
              <w:rPr>
                <w:rFonts w:ascii="Times New Roman" w:hAnsi="Times New Roman" w:cs="Times New Roman"/>
              </w:rPr>
            </w:pPr>
            <w:r>
              <w:rPr>
                <w:rFonts w:ascii="Times New Roman" w:hAnsi="Times New Roman" w:cs="Times New Roman"/>
                <w:color w:val="000000"/>
              </w:rPr>
              <w:t xml:space="preserve">6 </w:t>
            </w:r>
          </w:p>
        </w:tc>
        <w:tc>
          <w:tcPr>
            <w:tcW w:w="1581" w:type="dxa"/>
            <w:vMerge w:val="continue"/>
            <w:tcMar>
              <w:top w:w="50" w:type="dxa"/>
              <w:left w:w="100" w:type="dxa"/>
            </w:tcMar>
            <w:vAlign w:val="center"/>
          </w:tcPr>
          <w:p w14:paraId="0F38391F">
            <w:pPr>
              <w:spacing w:after="0" w:line="240" w:lineRule="auto"/>
              <w:jc w:val="center"/>
              <w:rPr>
                <w:rFonts w:ascii="Times New Roman" w:hAnsi="Times New Roman" w:cs="Times New Roman"/>
              </w:rPr>
            </w:pPr>
          </w:p>
        </w:tc>
        <w:tc>
          <w:tcPr>
            <w:tcW w:w="1644" w:type="dxa"/>
            <w:tcMar>
              <w:top w:w="50" w:type="dxa"/>
              <w:left w:w="100" w:type="dxa"/>
            </w:tcMar>
            <w:vAlign w:val="center"/>
          </w:tcPr>
          <w:p w14:paraId="18B1F1EE">
            <w:pPr>
              <w:spacing w:after="0" w:line="240" w:lineRule="auto"/>
              <w:jc w:val="center"/>
              <w:rPr>
                <w:rFonts w:ascii="Times New Roman" w:hAnsi="Times New Roman" w:cs="Times New Roman"/>
              </w:rPr>
            </w:pPr>
            <w:r>
              <w:rPr>
                <w:rFonts w:ascii="Times New Roman" w:hAnsi="Times New Roman" w:cs="Times New Roman"/>
                <w:color w:val="000000"/>
              </w:rPr>
              <w:t xml:space="preserve"> 1 </w:t>
            </w:r>
          </w:p>
        </w:tc>
        <w:tc>
          <w:tcPr>
            <w:tcW w:w="2702" w:type="dxa"/>
            <w:tcMar>
              <w:top w:w="50" w:type="dxa"/>
              <w:left w:w="100" w:type="dxa"/>
            </w:tcMar>
            <w:vAlign w:val="center"/>
          </w:tcPr>
          <w:p w14:paraId="2F8E6BA7">
            <w:pPr>
              <w:spacing w:after="0" w:line="240" w:lineRule="auto"/>
              <w:rPr>
                <w:rFonts w:ascii="Times New Roman" w:hAnsi="Times New Roman" w:cs="Times New Roman"/>
              </w:rPr>
            </w:pPr>
            <w:r>
              <w:rPr>
                <w:rFonts w:ascii="Times New Roman" w:hAnsi="Times New Roman" w:cs="Times New Roman"/>
                <w:color w:val="000000"/>
              </w:rPr>
              <w:t xml:space="preserve">Библиотека ЦОК </w:t>
            </w:r>
            <w:r>
              <w:fldChar w:fldCharType="begin"/>
            </w:r>
            <w:r>
              <w:instrText xml:space="preserve"> HYPERLINK "https://m.edsoo.ru/7f416194" \h </w:instrText>
            </w:r>
            <w:r>
              <w:fldChar w:fldCharType="separate"/>
            </w:r>
            <w:r>
              <w:rPr>
                <w:rFonts w:ascii="Times New Roman" w:hAnsi="Times New Roman" w:cs="Times New Roman"/>
                <w:color w:val="0000FF"/>
                <w:u w:val="single"/>
              </w:rPr>
              <w:t>https://m.edsoo.ru/7f416194</w:t>
            </w:r>
            <w:r>
              <w:rPr>
                <w:rFonts w:ascii="Times New Roman" w:hAnsi="Times New Roman" w:cs="Times New Roman"/>
                <w:color w:val="0000FF"/>
                <w:u w:val="single"/>
              </w:rPr>
              <w:fldChar w:fldCharType="end"/>
            </w:r>
          </w:p>
        </w:tc>
      </w:tr>
      <w:tr w14:paraId="202D2B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08" w:type="dxa"/>
            <w:tcMar>
              <w:top w:w="50" w:type="dxa"/>
              <w:left w:w="100" w:type="dxa"/>
            </w:tcMar>
            <w:vAlign w:val="center"/>
          </w:tcPr>
          <w:p w14:paraId="6EAD297B">
            <w:pPr>
              <w:spacing w:after="0" w:line="240" w:lineRule="auto"/>
              <w:rPr>
                <w:rFonts w:ascii="Times New Roman" w:hAnsi="Times New Roman" w:cs="Times New Roman"/>
              </w:rPr>
            </w:pPr>
            <w:r>
              <w:rPr>
                <w:rFonts w:ascii="Times New Roman" w:hAnsi="Times New Roman" w:cs="Times New Roman"/>
                <w:color w:val="000000"/>
              </w:rPr>
              <w:t>3.3</w:t>
            </w:r>
          </w:p>
        </w:tc>
        <w:tc>
          <w:tcPr>
            <w:tcW w:w="2551" w:type="dxa"/>
            <w:tcMar>
              <w:top w:w="50" w:type="dxa"/>
              <w:left w:w="100" w:type="dxa"/>
            </w:tcMar>
            <w:vAlign w:val="center"/>
          </w:tcPr>
          <w:p w14:paraId="0383A94C">
            <w:pPr>
              <w:spacing w:after="0" w:line="240" w:lineRule="auto"/>
              <w:rPr>
                <w:rFonts w:ascii="Times New Roman" w:hAnsi="Times New Roman" w:cs="Times New Roman"/>
              </w:rPr>
            </w:pPr>
            <w:r>
              <w:rPr>
                <w:rFonts w:ascii="Times New Roman" w:hAnsi="Times New Roman" w:cs="Times New Roman"/>
                <w:color w:val="000000"/>
              </w:rPr>
              <w:t>Сила. Виды сил</w:t>
            </w:r>
          </w:p>
        </w:tc>
        <w:tc>
          <w:tcPr>
            <w:tcW w:w="760" w:type="dxa"/>
            <w:tcMar>
              <w:top w:w="50" w:type="dxa"/>
              <w:left w:w="100" w:type="dxa"/>
            </w:tcMar>
            <w:vAlign w:val="center"/>
          </w:tcPr>
          <w:p w14:paraId="51065C83">
            <w:pPr>
              <w:spacing w:after="0" w:line="240" w:lineRule="auto"/>
              <w:jc w:val="center"/>
              <w:rPr>
                <w:rFonts w:ascii="Times New Roman" w:hAnsi="Times New Roman" w:cs="Times New Roman"/>
              </w:rPr>
            </w:pPr>
            <w:r>
              <w:rPr>
                <w:rFonts w:ascii="Times New Roman" w:hAnsi="Times New Roman" w:cs="Times New Roman"/>
                <w:color w:val="000000"/>
              </w:rPr>
              <w:t xml:space="preserve"> 10</w:t>
            </w:r>
          </w:p>
        </w:tc>
        <w:tc>
          <w:tcPr>
            <w:tcW w:w="1581" w:type="dxa"/>
            <w:vMerge w:val="continue"/>
            <w:tcMar>
              <w:top w:w="50" w:type="dxa"/>
              <w:left w:w="100" w:type="dxa"/>
            </w:tcMar>
            <w:vAlign w:val="center"/>
          </w:tcPr>
          <w:p w14:paraId="20E3B41C">
            <w:pPr>
              <w:spacing w:after="0" w:line="240" w:lineRule="auto"/>
              <w:jc w:val="center"/>
              <w:rPr>
                <w:rFonts w:ascii="Times New Roman" w:hAnsi="Times New Roman" w:cs="Times New Roman"/>
              </w:rPr>
            </w:pPr>
          </w:p>
        </w:tc>
        <w:tc>
          <w:tcPr>
            <w:tcW w:w="1644" w:type="dxa"/>
            <w:tcMar>
              <w:top w:w="50" w:type="dxa"/>
              <w:left w:w="100" w:type="dxa"/>
            </w:tcMar>
            <w:vAlign w:val="center"/>
          </w:tcPr>
          <w:p w14:paraId="73FEE7F2">
            <w:pPr>
              <w:spacing w:after="0" w:line="240" w:lineRule="auto"/>
              <w:jc w:val="center"/>
              <w:rPr>
                <w:rFonts w:ascii="Times New Roman" w:hAnsi="Times New Roman" w:cs="Times New Roman"/>
              </w:rPr>
            </w:pPr>
            <w:r>
              <w:rPr>
                <w:rFonts w:ascii="Times New Roman" w:hAnsi="Times New Roman" w:cs="Times New Roman"/>
                <w:color w:val="000000"/>
              </w:rPr>
              <w:t xml:space="preserve"> 2 </w:t>
            </w:r>
          </w:p>
        </w:tc>
        <w:tc>
          <w:tcPr>
            <w:tcW w:w="2702" w:type="dxa"/>
            <w:tcMar>
              <w:top w:w="50" w:type="dxa"/>
              <w:left w:w="100" w:type="dxa"/>
            </w:tcMar>
            <w:vAlign w:val="center"/>
          </w:tcPr>
          <w:p w14:paraId="5BD17658">
            <w:pPr>
              <w:spacing w:after="0" w:line="240" w:lineRule="auto"/>
              <w:rPr>
                <w:rFonts w:ascii="Times New Roman" w:hAnsi="Times New Roman" w:cs="Times New Roman"/>
              </w:rPr>
            </w:pPr>
            <w:r>
              <w:rPr>
                <w:rFonts w:ascii="Times New Roman" w:hAnsi="Times New Roman" w:cs="Times New Roman"/>
                <w:color w:val="000000"/>
              </w:rPr>
              <w:t xml:space="preserve">Библиотека ЦОК </w:t>
            </w:r>
            <w:r>
              <w:fldChar w:fldCharType="begin"/>
            </w:r>
            <w:r>
              <w:instrText xml:space="preserve"> HYPERLINK "https://m.edsoo.ru/7f416194" \h </w:instrText>
            </w:r>
            <w:r>
              <w:fldChar w:fldCharType="separate"/>
            </w:r>
            <w:r>
              <w:rPr>
                <w:rFonts w:ascii="Times New Roman" w:hAnsi="Times New Roman" w:cs="Times New Roman"/>
                <w:color w:val="0000FF"/>
                <w:u w:val="single"/>
              </w:rPr>
              <w:t>https://m.edsoo.ru/7f416194</w:t>
            </w:r>
            <w:r>
              <w:rPr>
                <w:rFonts w:ascii="Times New Roman" w:hAnsi="Times New Roman" w:cs="Times New Roman"/>
                <w:color w:val="0000FF"/>
                <w:u w:val="single"/>
              </w:rPr>
              <w:fldChar w:fldCharType="end"/>
            </w:r>
          </w:p>
        </w:tc>
      </w:tr>
      <w:tr w14:paraId="2E3DB8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E31C3E2">
            <w:pPr>
              <w:spacing w:after="0" w:line="240" w:lineRule="auto"/>
              <w:rPr>
                <w:rFonts w:ascii="Times New Roman" w:hAnsi="Times New Roman" w:cs="Times New Roman"/>
              </w:rPr>
            </w:pPr>
            <w:r>
              <w:rPr>
                <w:rFonts w:ascii="Times New Roman" w:hAnsi="Times New Roman" w:cs="Times New Roman"/>
                <w:color w:val="000000"/>
              </w:rPr>
              <w:t>Итого по разделу</w:t>
            </w:r>
          </w:p>
        </w:tc>
        <w:tc>
          <w:tcPr>
            <w:tcW w:w="760" w:type="dxa"/>
            <w:tcMar>
              <w:top w:w="50" w:type="dxa"/>
              <w:left w:w="100" w:type="dxa"/>
            </w:tcMar>
            <w:vAlign w:val="center"/>
          </w:tcPr>
          <w:p w14:paraId="346027BE">
            <w:pPr>
              <w:spacing w:after="0" w:line="240" w:lineRule="auto"/>
              <w:jc w:val="center"/>
              <w:rPr>
                <w:rFonts w:ascii="Times New Roman" w:hAnsi="Times New Roman" w:cs="Times New Roman"/>
              </w:rPr>
            </w:pPr>
            <w:r>
              <w:rPr>
                <w:rFonts w:ascii="Times New Roman" w:hAnsi="Times New Roman" w:cs="Times New Roman"/>
                <w:color w:val="000000"/>
              </w:rPr>
              <w:t xml:space="preserve"> 20 </w:t>
            </w:r>
          </w:p>
        </w:tc>
        <w:tc>
          <w:tcPr>
            <w:tcW w:w="0" w:type="auto"/>
            <w:gridSpan w:val="3"/>
            <w:tcMar>
              <w:top w:w="50" w:type="dxa"/>
              <w:left w:w="100" w:type="dxa"/>
            </w:tcMar>
            <w:vAlign w:val="center"/>
          </w:tcPr>
          <w:p w14:paraId="5D85AB88">
            <w:pPr>
              <w:spacing w:after="0" w:line="240" w:lineRule="auto"/>
              <w:rPr>
                <w:rFonts w:ascii="Times New Roman" w:hAnsi="Times New Roman" w:cs="Times New Roman"/>
              </w:rPr>
            </w:pPr>
          </w:p>
        </w:tc>
      </w:tr>
      <w:tr w14:paraId="0CD4BD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00DF5F7">
            <w:pPr>
              <w:spacing w:after="0" w:line="240" w:lineRule="auto"/>
              <w:rPr>
                <w:rFonts w:ascii="Times New Roman" w:hAnsi="Times New Roman" w:cs="Times New Roman"/>
              </w:rPr>
            </w:pPr>
            <w:r>
              <w:rPr>
                <w:rFonts w:ascii="Times New Roman" w:hAnsi="Times New Roman" w:cs="Times New Roman"/>
                <w:b/>
                <w:color w:val="000000"/>
              </w:rPr>
              <w:t>Раздел 4.</w:t>
            </w:r>
            <w:r>
              <w:rPr>
                <w:rFonts w:ascii="Times New Roman" w:hAnsi="Times New Roman" w:cs="Times New Roman"/>
                <w:color w:val="000000"/>
              </w:rPr>
              <w:t xml:space="preserve"> </w:t>
            </w:r>
            <w:r>
              <w:rPr>
                <w:rFonts w:ascii="Times New Roman" w:hAnsi="Times New Roman" w:cs="Times New Roman"/>
                <w:b/>
                <w:color w:val="000000"/>
              </w:rPr>
              <w:t>Давление твёрдых тел, жидкостей и газов</w:t>
            </w:r>
          </w:p>
        </w:tc>
      </w:tr>
      <w:tr w14:paraId="5CC7E7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08" w:type="dxa"/>
            <w:tcMar>
              <w:top w:w="50" w:type="dxa"/>
              <w:left w:w="100" w:type="dxa"/>
            </w:tcMar>
            <w:vAlign w:val="center"/>
          </w:tcPr>
          <w:p w14:paraId="34E83564">
            <w:pPr>
              <w:spacing w:after="0" w:line="240" w:lineRule="auto"/>
              <w:rPr>
                <w:rFonts w:ascii="Times New Roman" w:hAnsi="Times New Roman" w:cs="Times New Roman"/>
              </w:rPr>
            </w:pPr>
            <w:r>
              <w:rPr>
                <w:rFonts w:ascii="Times New Roman" w:hAnsi="Times New Roman" w:cs="Times New Roman"/>
                <w:color w:val="000000"/>
              </w:rPr>
              <w:t>4.1</w:t>
            </w:r>
          </w:p>
        </w:tc>
        <w:tc>
          <w:tcPr>
            <w:tcW w:w="2551" w:type="dxa"/>
            <w:tcMar>
              <w:top w:w="50" w:type="dxa"/>
              <w:left w:w="100" w:type="dxa"/>
            </w:tcMar>
            <w:vAlign w:val="center"/>
          </w:tcPr>
          <w:p w14:paraId="7FD28F9F">
            <w:pPr>
              <w:spacing w:after="0" w:line="240" w:lineRule="auto"/>
              <w:rPr>
                <w:rFonts w:ascii="Times New Roman" w:hAnsi="Times New Roman" w:cs="Times New Roman"/>
              </w:rPr>
            </w:pPr>
            <w:r>
              <w:rPr>
                <w:rFonts w:ascii="Times New Roman" w:hAnsi="Times New Roman" w:cs="Times New Roman"/>
                <w:color w:val="000000"/>
              </w:rPr>
              <w:t>Давление. Передача давления твёрдыми телами, жидкостями и газами</w:t>
            </w:r>
          </w:p>
        </w:tc>
        <w:tc>
          <w:tcPr>
            <w:tcW w:w="760" w:type="dxa"/>
            <w:tcMar>
              <w:top w:w="50" w:type="dxa"/>
              <w:left w:w="100" w:type="dxa"/>
            </w:tcMar>
            <w:vAlign w:val="center"/>
          </w:tcPr>
          <w:p w14:paraId="1CFD8AA8">
            <w:pPr>
              <w:spacing w:after="0" w:line="240" w:lineRule="auto"/>
              <w:jc w:val="center"/>
              <w:rPr>
                <w:rFonts w:ascii="Times New Roman" w:hAnsi="Times New Roman" w:cs="Times New Roman"/>
              </w:rPr>
            </w:pPr>
            <w:r>
              <w:rPr>
                <w:rFonts w:ascii="Times New Roman" w:hAnsi="Times New Roman" w:cs="Times New Roman"/>
                <w:color w:val="000000"/>
              </w:rPr>
              <w:t xml:space="preserve"> 4 </w:t>
            </w:r>
          </w:p>
        </w:tc>
        <w:tc>
          <w:tcPr>
            <w:tcW w:w="1581" w:type="dxa"/>
            <w:vMerge w:val="restart"/>
            <w:tcMar>
              <w:top w:w="50" w:type="dxa"/>
              <w:left w:w="100" w:type="dxa"/>
            </w:tcMar>
            <w:vAlign w:val="center"/>
          </w:tcPr>
          <w:p w14:paraId="3E02A636">
            <w:pPr>
              <w:spacing w:after="0" w:line="240" w:lineRule="auto"/>
              <w:jc w:val="center"/>
              <w:rPr>
                <w:rFonts w:ascii="Times New Roman" w:hAnsi="Times New Roman" w:cs="Times New Roman"/>
              </w:rPr>
            </w:pPr>
            <w:r>
              <w:rPr>
                <w:rFonts w:ascii="Times New Roman" w:hAnsi="Times New Roman" w:cs="Times New Roman"/>
                <w:color w:val="000000"/>
              </w:rPr>
              <w:t xml:space="preserve"> 1 </w:t>
            </w:r>
          </w:p>
        </w:tc>
        <w:tc>
          <w:tcPr>
            <w:tcW w:w="1644" w:type="dxa"/>
            <w:tcMar>
              <w:top w:w="50" w:type="dxa"/>
              <w:left w:w="100" w:type="dxa"/>
            </w:tcMar>
            <w:vAlign w:val="center"/>
          </w:tcPr>
          <w:p w14:paraId="4CFA2847">
            <w:pPr>
              <w:spacing w:after="0" w:line="240" w:lineRule="auto"/>
              <w:jc w:val="center"/>
              <w:rPr>
                <w:rFonts w:ascii="Times New Roman" w:hAnsi="Times New Roman" w:cs="Times New Roman"/>
              </w:rPr>
            </w:pPr>
          </w:p>
        </w:tc>
        <w:tc>
          <w:tcPr>
            <w:tcW w:w="2702" w:type="dxa"/>
            <w:tcMar>
              <w:top w:w="50" w:type="dxa"/>
              <w:left w:w="100" w:type="dxa"/>
            </w:tcMar>
            <w:vAlign w:val="center"/>
          </w:tcPr>
          <w:p w14:paraId="74B8369A">
            <w:pPr>
              <w:spacing w:after="0" w:line="240" w:lineRule="auto"/>
              <w:rPr>
                <w:rFonts w:ascii="Times New Roman" w:hAnsi="Times New Roman" w:cs="Times New Roman"/>
              </w:rPr>
            </w:pPr>
            <w:r>
              <w:rPr>
                <w:rFonts w:ascii="Times New Roman" w:hAnsi="Times New Roman" w:cs="Times New Roman"/>
                <w:color w:val="000000"/>
              </w:rPr>
              <w:t xml:space="preserve">Библиотека ЦОК </w:t>
            </w:r>
            <w:r>
              <w:fldChar w:fldCharType="begin"/>
            </w:r>
            <w:r>
              <w:instrText xml:space="preserve"> HYPERLINK "https://m.edsoo.ru/7f416194" \h </w:instrText>
            </w:r>
            <w:r>
              <w:fldChar w:fldCharType="separate"/>
            </w:r>
            <w:r>
              <w:rPr>
                <w:rFonts w:ascii="Times New Roman" w:hAnsi="Times New Roman" w:cs="Times New Roman"/>
                <w:color w:val="0000FF"/>
                <w:u w:val="single"/>
              </w:rPr>
              <w:t>https://m.edsoo.ru/7f416194</w:t>
            </w:r>
            <w:r>
              <w:rPr>
                <w:rFonts w:ascii="Times New Roman" w:hAnsi="Times New Roman" w:cs="Times New Roman"/>
                <w:color w:val="0000FF"/>
                <w:u w:val="single"/>
              </w:rPr>
              <w:fldChar w:fldCharType="end"/>
            </w:r>
          </w:p>
        </w:tc>
      </w:tr>
      <w:tr w14:paraId="2EC9DA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08" w:type="dxa"/>
            <w:tcMar>
              <w:top w:w="50" w:type="dxa"/>
              <w:left w:w="100" w:type="dxa"/>
            </w:tcMar>
            <w:vAlign w:val="center"/>
          </w:tcPr>
          <w:p w14:paraId="1C878286">
            <w:pPr>
              <w:spacing w:after="0" w:line="240" w:lineRule="auto"/>
              <w:rPr>
                <w:rFonts w:ascii="Times New Roman" w:hAnsi="Times New Roman" w:cs="Times New Roman"/>
              </w:rPr>
            </w:pPr>
            <w:r>
              <w:rPr>
                <w:rFonts w:ascii="Times New Roman" w:hAnsi="Times New Roman" w:cs="Times New Roman"/>
                <w:color w:val="000000"/>
              </w:rPr>
              <w:t>4.2</w:t>
            </w:r>
          </w:p>
        </w:tc>
        <w:tc>
          <w:tcPr>
            <w:tcW w:w="2551" w:type="dxa"/>
            <w:tcMar>
              <w:top w:w="50" w:type="dxa"/>
              <w:left w:w="100" w:type="dxa"/>
            </w:tcMar>
            <w:vAlign w:val="center"/>
          </w:tcPr>
          <w:p w14:paraId="5FD2121C">
            <w:pPr>
              <w:spacing w:after="0" w:line="240" w:lineRule="auto"/>
              <w:rPr>
                <w:rFonts w:ascii="Times New Roman" w:hAnsi="Times New Roman" w:cs="Times New Roman"/>
              </w:rPr>
            </w:pPr>
            <w:r>
              <w:rPr>
                <w:rFonts w:ascii="Times New Roman" w:hAnsi="Times New Roman" w:cs="Times New Roman"/>
                <w:color w:val="000000"/>
              </w:rPr>
              <w:t>Давление жидкости</w:t>
            </w:r>
          </w:p>
        </w:tc>
        <w:tc>
          <w:tcPr>
            <w:tcW w:w="760" w:type="dxa"/>
            <w:tcMar>
              <w:top w:w="50" w:type="dxa"/>
              <w:left w:w="100" w:type="dxa"/>
            </w:tcMar>
            <w:vAlign w:val="center"/>
          </w:tcPr>
          <w:p w14:paraId="7C27357A">
            <w:pPr>
              <w:spacing w:after="0" w:line="240" w:lineRule="auto"/>
              <w:jc w:val="center"/>
              <w:rPr>
                <w:rFonts w:ascii="Times New Roman" w:hAnsi="Times New Roman" w:cs="Times New Roman"/>
              </w:rPr>
            </w:pPr>
            <w:r>
              <w:rPr>
                <w:rFonts w:ascii="Times New Roman" w:hAnsi="Times New Roman" w:cs="Times New Roman"/>
              </w:rPr>
              <w:t>6</w:t>
            </w:r>
          </w:p>
        </w:tc>
        <w:tc>
          <w:tcPr>
            <w:tcW w:w="1581" w:type="dxa"/>
            <w:vMerge w:val="continue"/>
            <w:tcMar>
              <w:top w:w="50" w:type="dxa"/>
              <w:left w:w="100" w:type="dxa"/>
            </w:tcMar>
            <w:vAlign w:val="center"/>
          </w:tcPr>
          <w:p w14:paraId="2DCF98ED">
            <w:pPr>
              <w:spacing w:after="0" w:line="240" w:lineRule="auto"/>
              <w:jc w:val="center"/>
              <w:rPr>
                <w:rFonts w:ascii="Times New Roman" w:hAnsi="Times New Roman" w:cs="Times New Roman"/>
              </w:rPr>
            </w:pPr>
          </w:p>
        </w:tc>
        <w:tc>
          <w:tcPr>
            <w:tcW w:w="1644" w:type="dxa"/>
            <w:tcMar>
              <w:top w:w="50" w:type="dxa"/>
              <w:left w:w="100" w:type="dxa"/>
            </w:tcMar>
            <w:vAlign w:val="center"/>
          </w:tcPr>
          <w:p w14:paraId="1807619F">
            <w:pPr>
              <w:spacing w:after="0" w:line="240" w:lineRule="auto"/>
              <w:jc w:val="center"/>
              <w:rPr>
                <w:rFonts w:ascii="Times New Roman" w:hAnsi="Times New Roman" w:cs="Times New Roman"/>
              </w:rPr>
            </w:pPr>
          </w:p>
        </w:tc>
        <w:tc>
          <w:tcPr>
            <w:tcW w:w="2702" w:type="dxa"/>
            <w:tcMar>
              <w:top w:w="50" w:type="dxa"/>
              <w:left w:w="100" w:type="dxa"/>
            </w:tcMar>
            <w:vAlign w:val="center"/>
          </w:tcPr>
          <w:p w14:paraId="1502326E">
            <w:pPr>
              <w:spacing w:after="0" w:line="240" w:lineRule="auto"/>
              <w:rPr>
                <w:rFonts w:ascii="Times New Roman" w:hAnsi="Times New Roman" w:cs="Times New Roman"/>
              </w:rPr>
            </w:pPr>
            <w:r>
              <w:rPr>
                <w:rFonts w:ascii="Times New Roman" w:hAnsi="Times New Roman" w:cs="Times New Roman"/>
                <w:color w:val="000000"/>
              </w:rPr>
              <w:t xml:space="preserve">Библиотека ЦОК </w:t>
            </w:r>
            <w:r>
              <w:fldChar w:fldCharType="begin"/>
            </w:r>
            <w:r>
              <w:instrText xml:space="preserve"> HYPERLINK "https://m.edsoo.ru/7f416194" \h </w:instrText>
            </w:r>
            <w:r>
              <w:fldChar w:fldCharType="separate"/>
            </w:r>
            <w:r>
              <w:rPr>
                <w:rFonts w:ascii="Times New Roman" w:hAnsi="Times New Roman" w:cs="Times New Roman"/>
                <w:color w:val="0000FF"/>
                <w:u w:val="single"/>
              </w:rPr>
              <w:t>https://m.edsoo.ru/7f416194</w:t>
            </w:r>
            <w:r>
              <w:rPr>
                <w:rFonts w:ascii="Times New Roman" w:hAnsi="Times New Roman" w:cs="Times New Roman"/>
                <w:color w:val="0000FF"/>
                <w:u w:val="single"/>
              </w:rPr>
              <w:fldChar w:fldCharType="end"/>
            </w:r>
          </w:p>
        </w:tc>
      </w:tr>
      <w:tr w14:paraId="45E871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08" w:type="dxa"/>
            <w:tcMar>
              <w:top w:w="50" w:type="dxa"/>
              <w:left w:w="100" w:type="dxa"/>
            </w:tcMar>
            <w:vAlign w:val="center"/>
          </w:tcPr>
          <w:p w14:paraId="38BBCC11">
            <w:pPr>
              <w:spacing w:after="0" w:line="240" w:lineRule="auto"/>
              <w:rPr>
                <w:rFonts w:ascii="Times New Roman" w:hAnsi="Times New Roman" w:cs="Times New Roman"/>
              </w:rPr>
            </w:pPr>
            <w:r>
              <w:rPr>
                <w:rFonts w:ascii="Times New Roman" w:hAnsi="Times New Roman" w:cs="Times New Roman"/>
                <w:color w:val="000000"/>
              </w:rPr>
              <w:t>4.3</w:t>
            </w:r>
          </w:p>
        </w:tc>
        <w:tc>
          <w:tcPr>
            <w:tcW w:w="2551" w:type="dxa"/>
            <w:tcMar>
              <w:top w:w="50" w:type="dxa"/>
              <w:left w:w="100" w:type="dxa"/>
            </w:tcMar>
            <w:vAlign w:val="center"/>
          </w:tcPr>
          <w:p w14:paraId="19869896">
            <w:pPr>
              <w:spacing w:after="0" w:line="240" w:lineRule="auto"/>
              <w:rPr>
                <w:rFonts w:ascii="Times New Roman" w:hAnsi="Times New Roman" w:cs="Times New Roman"/>
              </w:rPr>
            </w:pPr>
            <w:r>
              <w:rPr>
                <w:rFonts w:ascii="Times New Roman" w:hAnsi="Times New Roman" w:cs="Times New Roman"/>
                <w:color w:val="000000"/>
              </w:rPr>
              <w:t>Атмосферное давление</w:t>
            </w:r>
          </w:p>
        </w:tc>
        <w:tc>
          <w:tcPr>
            <w:tcW w:w="760" w:type="dxa"/>
            <w:tcMar>
              <w:top w:w="50" w:type="dxa"/>
              <w:left w:w="100" w:type="dxa"/>
            </w:tcMar>
            <w:vAlign w:val="center"/>
          </w:tcPr>
          <w:p w14:paraId="4A367F1B">
            <w:pPr>
              <w:spacing w:after="0" w:line="240" w:lineRule="auto"/>
              <w:jc w:val="center"/>
              <w:rPr>
                <w:rFonts w:ascii="Times New Roman" w:hAnsi="Times New Roman" w:cs="Times New Roman"/>
              </w:rPr>
            </w:pPr>
            <w:r>
              <w:rPr>
                <w:rFonts w:ascii="Times New Roman" w:hAnsi="Times New Roman" w:cs="Times New Roman"/>
                <w:color w:val="000000"/>
              </w:rPr>
              <w:t>3,5</w:t>
            </w:r>
          </w:p>
        </w:tc>
        <w:tc>
          <w:tcPr>
            <w:tcW w:w="1581" w:type="dxa"/>
            <w:vMerge w:val="continue"/>
            <w:tcMar>
              <w:top w:w="50" w:type="dxa"/>
              <w:left w:w="100" w:type="dxa"/>
            </w:tcMar>
            <w:vAlign w:val="center"/>
          </w:tcPr>
          <w:p w14:paraId="2D6BEC06">
            <w:pPr>
              <w:spacing w:after="0" w:line="240" w:lineRule="auto"/>
              <w:jc w:val="center"/>
              <w:rPr>
                <w:rFonts w:ascii="Times New Roman" w:hAnsi="Times New Roman" w:cs="Times New Roman"/>
              </w:rPr>
            </w:pPr>
          </w:p>
        </w:tc>
        <w:tc>
          <w:tcPr>
            <w:tcW w:w="1644" w:type="dxa"/>
            <w:tcMar>
              <w:top w:w="50" w:type="dxa"/>
              <w:left w:w="100" w:type="dxa"/>
            </w:tcMar>
            <w:vAlign w:val="center"/>
          </w:tcPr>
          <w:p w14:paraId="2382232A">
            <w:pPr>
              <w:spacing w:after="0" w:line="240" w:lineRule="auto"/>
              <w:jc w:val="center"/>
              <w:rPr>
                <w:rFonts w:ascii="Times New Roman" w:hAnsi="Times New Roman" w:cs="Times New Roman"/>
              </w:rPr>
            </w:pPr>
          </w:p>
        </w:tc>
        <w:tc>
          <w:tcPr>
            <w:tcW w:w="2702" w:type="dxa"/>
            <w:tcMar>
              <w:top w:w="50" w:type="dxa"/>
              <w:left w:w="100" w:type="dxa"/>
            </w:tcMar>
            <w:vAlign w:val="center"/>
          </w:tcPr>
          <w:p w14:paraId="2A66D7BD">
            <w:pPr>
              <w:spacing w:after="0" w:line="240" w:lineRule="auto"/>
              <w:rPr>
                <w:rFonts w:ascii="Times New Roman" w:hAnsi="Times New Roman" w:cs="Times New Roman"/>
              </w:rPr>
            </w:pPr>
            <w:r>
              <w:rPr>
                <w:rFonts w:ascii="Times New Roman" w:hAnsi="Times New Roman" w:cs="Times New Roman"/>
                <w:color w:val="000000"/>
              </w:rPr>
              <w:t xml:space="preserve">Библиотека ЦОК </w:t>
            </w:r>
            <w:r>
              <w:fldChar w:fldCharType="begin"/>
            </w:r>
            <w:r>
              <w:instrText xml:space="preserve"> HYPERLINK "https://m.edsoo.ru/7f416194" \h </w:instrText>
            </w:r>
            <w:r>
              <w:fldChar w:fldCharType="separate"/>
            </w:r>
            <w:r>
              <w:rPr>
                <w:rFonts w:ascii="Times New Roman" w:hAnsi="Times New Roman" w:cs="Times New Roman"/>
                <w:color w:val="0000FF"/>
                <w:u w:val="single"/>
              </w:rPr>
              <w:t>https://m.edsoo.ru/7f416194</w:t>
            </w:r>
            <w:r>
              <w:rPr>
                <w:rFonts w:ascii="Times New Roman" w:hAnsi="Times New Roman" w:cs="Times New Roman"/>
                <w:color w:val="0000FF"/>
                <w:u w:val="single"/>
              </w:rPr>
              <w:fldChar w:fldCharType="end"/>
            </w:r>
          </w:p>
        </w:tc>
      </w:tr>
      <w:tr w14:paraId="1C47FE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08" w:type="dxa"/>
            <w:tcMar>
              <w:top w:w="50" w:type="dxa"/>
              <w:left w:w="100" w:type="dxa"/>
            </w:tcMar>
            <w:vAlign w:val="center"/>
          </w:tcPr>
          <w:p w14:paraId="4C94B265">
            <w:pPr>
              <w:spacing w:after="0" w:line="240" w:lineRule="auto"/>
              <w:rPr>
                <w:rFonts w:ascii="Times New Roman" w:hAnsi="Times New Roman" w:cs="Times New Roman"/>
              </w:rPr>
            </w:pPr>
            <w:r>
              <w:rPr>
                <w:rFonts w:ascii="Times New Roman" w:hAnsi="Times New Roman" w:cs="Times New Roman"/>
                <w:color w:val="000000"/>
              </w:rPr>
              <w:t>4.4</w:t>
            </w:r>
          </w:p>
        </w:tc>
        <w:tc>
          <w:tcPr>
            <w:tcW w:w="2551" w:type="dxa"/>
            <w:tcMar>
              <w:top w:w="50" w:type="dxa"/>
              <w:left w:w="100" w:type="dxa"/>
            </w:tcMar>
            <w:vAlign w:val="center"/>
          </w:tcPr>
          <w:p w14:paraId="10C45AE4">
            <w:pPr>
              <w:spacing w:after="0" w:line="240" w:lineRule="auto"/>
              <w:rPr>
                <w:rFonts w:ascii="Times New Roman" w:hAnsi="Times New Roman" w:cs="Times New Roman"/>
              </w:rPr>
            </w:pPr>
            <w:r>
              <w:rPr>
                <w:rFonts w:ascii="Times New Roman" w:hAnsi="Times New Roman" w:cs="Times New Roman"/>
                <w:color w:val="000000"/>
              </w:rPr>
              <w:t>Действие жидкости и газа на погружённое в них тело</w:t>
            </w:r>
          </w:p>
        </w:tc>
        <w:tc>
          <w:tcPr>
            <w:tcW w:w="760" w:type="dxa"/>
            <w:tcMar>
              <w:top w:w="50" w:type="dxa"/>
              <w:left w:w="100" w:type="dxa"/>
            </w:tcMar>
            <w:vAlign w:val="center"/>
          </w:tcPr>
          <w:p w14:paraId="5030583F">
            <w:pPr>
              <w:jc w:val="center"/>
              <w:rPr>
                <w:rFonts w:ascii="Times New Roman" w:hAnsi="Times New Roman" w:cs="Times New Roman"/>
                <w:sz w:val="24"/>
                <w:szCs w:val="24"/>
              </w:rPr>
            </w:pPr>
            <w:r>
              <w:rPr>
                <w:rFonts w:ascii="Times New Roman" w:hAnsi="Times New Roman" w:cs="Times New Roman"/>
                <w:color w:val="000000"/>
              </w:rPr>
              <w:t>5,5</w:t>
            </w:r>
          </w:p>
        </w:tc>
        <w:tc>
          <w:tcPr>
            <w:tcW w:w="1581" w:type="dxa"/>
            <w:vMerge w:val="continue"/>
            <w:tcMar>
              <w:top w:w="50" w:type="dxa"/>
              <w:left w:w="100" w:type="dxa"/>
            </w:tcMar>
            <w:vAlign w:val="center"/>
          </w:tcPr>
          <w:p w14:paraId="2E6B345F">
            <w:pPr>
              <w:spacing w:after="0" w:line="240" w:lineRule="auto"/>
              <w:jc w:val="center"/>
              <w:rPr>
                <w:rFonts w:ascii="Times New Roman" w:hAnsi="Times New Roman" w:cs="Times New Roman"/>
              </w:rPr>
            </w:pPr>
          </w:p>
        </w:tc>
        <w:tc>
          <w:tcPr>
            <w:tcW w:w="1644" w:type="dxa"/>
            <w:tcMar>
              <w:top w:w="50" w:type="dxa"/>
              <w:left w:w="100" w:type="dxa"/>
            </w:tcMar>
            <w:vAlign w:val="center"/>
          </w:tcPr>
          <w:p w14:paraId="224AE750">
            <w:pPr>
              <w:spacing w:after="0" w:line="240" w:lineRule="auto"/>
              <w:jc w:val="center"/>
              <w:rPr>
                <w:rFonts w:ascii="Times New Roman" w:hAnsi="Times New Roman" w:cs="Times New Roman"/>
              </w:rPr>
            </w:pPr>
            <w:r>
              <w:rPr>
                <w:rFonts w:ascii="Times New Roman" w:hAnsi="Times New Roman" w:cs="Times New Roman"/>
                <w:color w:val="000000"/>
              </w:rPr>
              <w:t>3</w:t>
            </w:r>
          </w:p>
        </w:tc>
        <w:tc>
          <w:tcPr>
            <w:tcW w:w="2702" w:type="dxa"/>
            <w:tcMar>
              <w:top w:w="50" w:type="dxa"/>
              <w:left w:w="100" w:type="dxa"/>
            </w:tcMar>
            <w:vAlign w:val="center"/>
          </w:tcPr>
          <w:p w14:paraId="568C3CA0">
            <w:pPr>
              <w:spacing w:after="0" w:line="240" w:lineRule="auto"/>
              <w:rPr>
                <w:rFonts w:ascii="Times New Roman" w:hAnsi="Times New Roman" w:cs="Times New Roman"/>
              </w:rPr>
            </w:pPr>
            <w:r>
              <w:rPr>
                <w:rFonts w:ascii="Times New Roman" w:hAnsi="Times New Roman" w:cs="Times New Roman"/>
                <w:color w:val="000000"/>
              </w:rPr>
              <w:t xml:space="preserve">Библиотека ЦОК </w:t>
            </w:r>
            <w:r>
              <w:fldChar w:fldCharType="begin"/>
            </w:r>
            <w:r>
              <w:instrText xml:space="preserve"> HYPERLINK "https://m.edsoo.ru/7f416194" \h </w:instrText>
            </w:r>
            <w:r>
              <w:fldChar w:fldCharType="separate"/>
            </w:r>
            <w:r>
              <w:rPr>
                <w:rFonts w:ascii="Times New Roman" w:hAnsi="Times New Roman" w:cs="Times New Roman"/>
                <w:color w:val="0000FF"/>
                <w:u w:val="single"/>
              </w:rPr>
              <w:t>https://m.edsoo.ru/7f416194</w:t>
            </w:r>
            <w:r>
              <w:rPr>
                <w:rFonts w:ascii="Times New Roman" w:hAnsi="Times New Roman" w:cs="Times New Roman"/>
                <w:color w:val="0000FF"/>
                <w:u w:val="single"/>
              </w:rPr>
              <w:fldChar w:fldCharType="end"/>
            </w:r>
          </w:p>
        </w:tc>
      </w:tr>
      <w:tr w14:paraId="5A1C5A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78DDD71">
            <w:pPr>
              <w:spacing w:after="0" w:line="240" w:lineRule="auto"/>
              <w:rPr>
                <w:rFonts w:ascii="Times New Roman" w:hAnsi="Times New Roman" w:cs="Times New Roman"/>
              </w:rPr>
            </w:pPr>
            <w:r>
              <w:rPr>
                <w:rFonts w:ascii="Times New Roman" w:hAnsi="Times New Roman" w:cs="Times New Roman"/>
                <w:color w:val="000000"/>
              </w:rPr>
              <w:t>Итого по разделу</w:t>
            </w:r>
          </w:p>
        </w:tc>
        <w:tc>
          <w:tcPr>
            <w:tcW w:w="760" w:type="dxa"/>
            <w:tcMar>
              <w:top w:w="50" w:type="dxa"/>
              <w:left w:w="100" w:type="dxa"/>
            </w:tcMar>
            <w:vAlign w:val="center"/>
          </w:tcPr>
          <w:p w14:paraId="40F07459">
            <w:pPr>
              <w:spacing w:after="0" w:line="240" w:lineRule="auto"/>
              <w:jc w:val="center"/>
              <w:rPr>
                <w:rFonts w:ascii="Times New Roman" w:hAnsi="Times New Roman" w:cs="Times New Roman"/>
              </w:rPr>
            </w:pPr>
            <w:r>
              <w:rPr>
                <w:rFonts w:ascii="Times New Roman" w:hAnsi="Times New Roman" w:cs="Times New Roman"/>
                <w:color w:val="000000"/>
              </w:rPr>
              <w:t xml:space="preserve"> 19 </w:t>
            </w:r>
          </w:p>
        </w:tc>
        <w:tc>
          <w:tcPr>
            <w:tcW w:w="0" w:type="auto"/>
            <w:gridSpan w:val="3"/>
            <w:tcMar>
              <w:top w:w="50" w:type="dxa"/>
              <w:left w:w="100" w:type="dxa"/>
            </w:tcMar>
            <w:vAlign w:val="center"/>
          </w:tcPr>
          <w:p w14:paraId="6A997F9A">
            <w:pPr>
              <w:spacing w:after="0" w:line="240" w:lineRule="auto"/>
              <w:rPr>
                <w:rFonts w:ascii="Times New Roman" w:hAnsi="Times New Roman" w:cs="Times New Roman"/>
              </w:rPr>
            </w:pPr>
          </w:p>
        </w:tc>
      </w:tr>
      <w:tr w14:paraId="334AC7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19894DC">
            <w:pPr>
              <w:spacing w:after="0" w:line="240" w:lineRule="auto"/>
              <w:rPr>
                <w:rFonts w:ascii="Times New Roman" w:hAnsi="Times New Roman" w:cs="Times New Roman"/>
              </w:rPr>
            </w:pPr>
            <w:r>
              <w:rPr>
                <w:rFonts w:ascii="Times New Roman" w:hAnsi="Times New Roman" w:cs="Times New Roman"/>
                <w:b/>
                <w:color w:val="000000"/>
              </w:rPr>
              <w:t>Раздел 5.</w:t>
            </w:r>
            <w:r>
              <w:rPr>
                <w:rFonts w:ascii="Times New Roman" w:hAnsi="Times New Roman" w:cs="Times New Roman"/>
                <w:color w:val="000000"/>
              </w:rPr>
              <w:t xml:space="preserve"> </w:t>
            </w:r>
            <w:r>
              <w:rPr>
                <w:rFonts w:ascii="Times New Roman" w:hAnsi="Times New Roman" w:cs="Times New Roman"/>
                <w:b/>
                <w:color w:val="000000"/>
              </w:rPr>
              <w:t>Работа и мощность. Энергия</w:t>
            </w:r>
          </w:p>
        </w:tc>
      </w:tr>
      <w:tr w14:paraId="695991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08" w:type="dxa"/>
            <w:tcMar>
              <w:top w:w="50" w:type="dxa"/>
              <w:left w:w="100" w:type="dxa"/>
            </w:tcMar>
            <w:vAlign w:val="center"/>
          </w:tcPr>
          <w:p w14:paraId="7F8D45FA">
            <w:pPr>
              <w:spacing w:after="0" w:line="240" w:lineRule="auto"/>
              <w:rPr>
                <w:rFonts w:ascii="Times New Roman" w:hAnsi="Times New Roman" w:cs="Times New Roman"/>
              </w:rPr>
            </w:pPr>
            <w:r>
              <w:rPr>
                <w:rFonts w:ascii="Times New Roman" w:hAnsi="Times New Roman" w:cs="Times New Roman"/>
                <w:color w:val="000000"/>
              </w:rPr>
              <w:t>5.1</w:t>
            </w:r>
          </w:p>
        </w:tc>
        <w:tc>
          <w:tcPr>
            <w:tcW w:w="2551" w:type="dxa"/>
            <w:tcMar>
              <w:top w:w="50" w:type="dxa"/>
              <w:left w:w="100" w:type="dxa"/>
            </w:tcMar>
            <w:vAlign w:val="center"/>
          </w:tcPr>
          <w:p w14:paraId="14E8D1AF">
            <w:pPr>
              <w:spacing w:after="0" w:line="240" w:lineRule="auto"/>
              <w:rPr>
                <w:rFonts w:ascii="Times New Roman" w:hAnsi="Times New Roman" w:cs="Times New Roman"/>
              </w:rPr>
            </w:pPr>
            <w:r>
              <w:rPr>
                <w:rFonts w:ascii="Times New Roman" w:hAnsi="Times New Roman" w:cs="Times New Roman"/>
                <w:color w:val="000000"/>
              </w:rPr>
              <w:t>Работа и мощность</w:t>
            </w:r>
          </w:p>
        </w:tc>
        <w:tc>
          <w:tcPr>
            <w:tcW w:w="760" w:type="dxa"/>
            <w:tcMar>
              <w:top w:w="50" w:type="dxa"/>
              <w:left w:w="100" w:type="dxa"/>
            </w:tcMar>
            <w:vAlign w:val="center"/>
          </w:tcPr>
          <w:p w14:paraId="27D35697">
            <w:pPr>
              <w:spacing w:after="0" w:line="240" w:lineRule="auto"/>
              <w:jc w:val="center"/>
              <w:rPr>
                <w:rFonts w:ascii="Times New Roman" w:hAnsi="Times New Roman" w:cs="Times New Roman"/>
              </w:rPr>
            </w:pPr>
            <w:r>
              <w:rPr>
                <w:rFonts w:ascii="Times New Roman" w:hAnsi="Times New Roman" w:cs="Times New Roman"/>
                <w:color w:val="000000"/>
              </w:rPr>
              <w:t xml:space="preserve"> 2,5 </w:t>
            </w:r>
          </w:p>
        </w:tc>
        <w:tc>
          <w:tcPr>
            <w:tcW w:w="1581" w:type="dxa"/>
            <w:vMerge w:val="restart"/>
            <w:tcMar>
              <w:top w:w="50" w:type="dxa"/>
              <w:left w:w="100" w:type="dxa"/>
            </w:tcMar>
            <w:vAlign w:val="center"/>
          </w:tcPr>
          <w:p w14:paraId="4BA77F03">
            <w:pPr>
              <w:jc w:val="center"/>
              <w:rPr>
                <w:rFonts w:ascii="Times New Roman" w:hAnsi="Times New Roman" w:cs="Times New Roman"/>
              </w:rPr>
            </w:pPr>
            <w:r>
              <w:rPr>
                <w:rFonts w:ascii="Times New Roman" w:hAnsi="Times New Roman" w:cs="Times New Roman"/>
              </w:rPr>
              <w:t>0,5</w:t>
            </w:r>
          </w:p>
        </w:tc>
        <w:tc>
          <w:tcPr>
            <w:tcW w:w="1644" w:type="dxa"/>
            <w:tcMar>
              <w:top w:w="50" w:type="dxa"/>
              <w:left w:w="100" w:type="dxa"/>
            </w:tcMar>
            <w:vAlign w:val="center"/>
          </w:tcPr>
          <w:p w14:paraId="48C6CFC2">
            <w:pPr>
              <w:spacing w:after="0" w:line="240" w:lineRule="auto"/>
              <w:jc w:val="center"/>
              <w:rPr>
                <w:rFonts w:ascii="Times New Roman" w:hAnsi="Times New Roman" w:cs="Times New Roman"/>
              </w:rPr>
            </w:pPr>
          </w:p>
        </w:tc>
        <w:tc>
          <w:tcPr>
            <w:tcW w:w="2702" w:type="dxa"/>
            <w:tcMar>
              <w:top w:w="50" w:type="dxa"/>
              <w:left w:w="100" w:type="dxa"/>
            </w:tcMar>
            <w:vAlign w:val="center"/>
          </w:tcPr>
          <w:p w14:paraId="16C3ED87">
            <w:pPr>
              <w:spacing w:after="0" w:line="240" w:lineRule="auto"/>
              <w:rPr>
                <w:rFonts w:ascii="Times New Roman" w:hAnsi="Times New Roman" w:cs="Times New Roman"/>
              </w:rPr>
            </w:pPr>
            <w:r>
              <w:rPr>
                <w:rFonts w:ascii="Times New Roman" w:hAnsi="Times New Roman" w:cs="Times New Roman"/>
                <w:color w:val="000000"/>
              </w:rPr>
              <w:t xml:space="preserve">Библиотека ЦОК </w:t>
            </w:r>
            <w:r>
              <w:fldChar w:fldCharType="begin"/>
            </w:r>
            <w:r>
              <w:instrText xml:space="preserve"> HYPERLINK "https://m.edsoo.ru/7f416194" \h </w:instrText>
            </w:r>
            <w:r>
              <w:fldChar w:fldCharType="separate"/>
            </w:r>
            <w:r>
              <w:rPr>
                <w:rFonts w:ascii="Times New Roman" w:hAnsi="Times New Roman" w:cs="Times New Roman"/>
                <w:color w:val="0000FF"/>
                <w:u w:val="single"/>
              </w:rPr>
              <w:t>https://m.edsoo.ru/7f416194</w:t>
            </w:r>
            <w:r>
              <w:rPr>
                <w:rFonts w:ascii="Times New Roman" w:hAnsi="Times New Roman" w:cs="Times New Roman"/>
                <w:color w:val="0000FF"/>
                <w:u w:val="single"/>
              </w:rPr>
              <w:fldChar w:fldCharType="end"/>
            </w:r>
          </w:p>
        </w:tc>
      </w:tr>
      <w:tr w14:paraId="3E0F63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08" w:type="dxa"/>
            <w:tcMar>
              <w:top w:w="50" w:type="dxa"/>
              <w:left w:w="100" w:type="dxa"/>
            </w:tcMar>
            <w:vAlign w:val="center"/>
          </w:tcPr>
          <w:p w14:paraId="4E3295E2">
            <w:pPr>
              <w:spacing w:after="0" w:line="240" w:lineRule="auto"/>
              <w:rPr>
                <w:rFonts w:ascii="Times New Roman" w:hAnsi="Times New Roman" w:cs="Times New Roman"/>
              </w:rPr>
            </w:pPr>
            <w:r>
              <w:rPr>
                <w:rFonts w:ascii="Times New Roman" w:hAnsi="Times New Roman" w:cs="Times New Roman"/>
                <w:color w:val="000000"/>
              </w:rPr>
              <w:t>5.2</w:t>
            </w:r>
          </w:p>
        </w:tc>
        <w:tc>
          <w:tcPr>
            <w:tcW w:w="2551" w:type="dxa"/>
            <w:tcMar>
              <w:top w:w="50" w:type="dxa"/>
              <w:left w:w="100" w:type="dxa"/>
            </w:tcMar>
            <w:vAlign w:val="center"/>
          </w:tcPr>
          <w:p w14:paraId="1F829406">
            <w:pPr>
              <w:spacing w:after="0" w:line="240" w:lineRule="auto"/>
              <w:rPr>
                <w:rFonts w:ascii="Times New Roman" w:hAnsi="Times New Roman" w:cs="Times New Roman"/>
              </w:rPr>
            </w:pPr>
            <w:r>
              <w:rPr>
                <w:rFonts w:ascii="Times New Roman" w:hAnsi="Times New Roman" w:cs="Times New Roman"/>
                <w:color w:val="000000"/>
              </w:rPr>
              <w:t>Простые механизмы</w:t>
            </w:r>
          </w:p>
        </w:tc>
        <w:tc>
          <w:tcPr>
            <w:tcW w:w="760" w:type="dxa"/>
            <w:tcMar>
              <w:top w:w="50" w:type="dxa"/>
              <w:left w:w="100" w:type="dxa"/>
            </w:tcMar>
            <w:vAlign w:val="center"/>
          </w:tcPr>
          <w:p w14:paraId="3E69B695">
            <w:pPr>
              <w:spacing w:after="0" w:line="240" w:lineRule="auto"/>
              <w:jc w:val="center"/>
              <w:rPr>
                <w:rFonts w:ascii="Times New Roman" w:hAnsi="Times New Roman" w:cs="Times New Roman"/>
                <w:color w:val="000000"/>
              </w:rPr>
            </w:pPr>
            <w:r>
              <w:rPr>
                <w:rFonts w:ascii="Times New Roman" w:hAnsi="Times New Roman" w:cs="Times New Roman"/>
                <w:color w:val="000000"/>
              </w:rPr>
              <w:t>6</w:t>
            </w:r>
          </w:p>
        </w:tc>
        <w:tc>
          <w:tcPr>
            <w:tcW w:w="1581" w:type="dxa"/>
            <w:vMerge w:val="continue"/>
            <w:tcMar>
              <w:top w:w="50" w:type="dxa"/>
              <w:left w:w="100" w:type="dxa"/>
            </w:tcMar>
            <w:vAlign w:val="center"/>
          </w:tcPr>
          <w:p w14:paraId="70167D01">
            <w:pPr>
              <w:spacing w:after="0" w:line="240" w:lineRule="auto"/>
              <w:jc w:val="center"/>
              <w:rPr>
                <w:rFonts w:ascii="Times New Roman" w:hAnsi="Times New Roman" w:cs="Times New Roman"/>
              </w:rPr>
            </w:pPr>
          </w:p>
        </w:tc>
        <w:tc>
          <w:tcPr>
            <w:tcW w:w="1644" w:type="dxa"/>
            <w:tcMar>
              <w:top w:w="50" w:type="dxa"/>
              <w:left w:w="100" w:type="dxa"/>
            </w:tcMar>
            <w:vAlign w:val="center"/>
          </w:tcPr>
          <w:p w14:paraId="3EB4A09A">
            <w:pPr>
              <w:spacing w:after="0" w:line="240" w:lineRule="auto"/>
              <w:jc w:val="center"/>
              <w:rPr>
                <w:rFonts w:ascii="Times New Roman" w:hAnsi="Times New Roman" w:cs="Times New Roman"/>
              </w:rPr>
            </w:pPr>
            <w:r>
              <w:rPr>
                <w:rFonts w:ascii="Times New Roman" w:hAnsi="Times New Roman" w:cs="Times New Roman"/>
                <w:color w:val="000000"/>
              </w:rPr>
              <w:t xml:space="preserve"> 2</w:t>
            </w:r>
          </w:p>
        </w:tc>
        <w:tc>
          <w:tcPr>
            <w:tcW w:w="2702" w:type="dxa"/>
            <w:tcMar>
              <w:top w:w="50" w:type="dxa"/>
              <w:left w:w="100" w:type="dxa"/>
            </w:tcMar>
            <w:vAlign w:val="center"/>
          </w:tcPr>
          <w:p w14:paraId="2E1952D6">
            <w:pPr>
              <w:spacing w:after="0" w:line="240" w:lineRule="auto"/>
              <w:rPr>
                <w:rFonts w:ascii="Times New Roman" w:hAnsi="Times New Roman" w:cs="Times New Roman"/>
              </w:rPr>
            </w:pPr>
            <w:r>
              <w:rPr>
                <w:rFonts w:ascii="Times New Roman" w:hAnsi="Times New Roman" w:cs="Times New Roman"/>
                <w:color w:val="000000"/>
              </w:rPr>
              <w:t xml:space="preserve">Библиотека ЦОК </w:t>
            </w:r>
            <w:r>
              <w:fldChar w:fldCharType="begin"/>
            </w:r>
            <w:r>
              <w:instrText xml:space="preserve"> HYPERLINK "https://m.edsoo.ru/7f416194" \h </w:instrText>
            </w:r>
            <w:r>
              <w:fldChar w:fldCharType="separate"/>
            </w:r>
            <w:r>
              <w:rPr>
                <w:rFonts w:ascii="Times New Roman" w:hAnsi="Times New Roman" w:cs="Times New Roman"/>
                <w:color w:val="0000FF"/>
                <w:u w:val="single"/>
              </w:rPr>
              <w:t>https://m.edsoo.ru/7f416194</w:t>
            </w:r>
            <w:r>
              <w:rPr>
                <w:rFonts w:ascii="Times New Roman" w:hAnsi="Times New Roman" w:cs="Times New Roman"/>
                <w:color w:val="0000FF"/>
                <w:u w:val="single"/>
              </w:rPr>
              <w:fldChar w:fldCharType="end"/>
            </w:r>
          </w:p>
        </w:tc>
      </w:tr>
      <w:tr w14:paraId="193D51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08" w:type="dxa"/>
            <w:tcMar>
              <w:top w:w="50" w:type="dxa"/>
              <w:left w:w="100" w:type="dxa"/>
            </w:tcMar>
            <w:vAlign w:val="center"/>
          </w:tcPr>
          <w:p w14:paraId="2F5C6664">
            <w:pPr>
              <w:spacing w:after="0" w:line="240" w:lineRule="auto"/>
              <w:rPr>
                <w:rFonts w:ascii="Times New Roman" w:hAnsi="Times New Roman" w:cs="Times New Roman"/>
              </w:rPr>
            </w:pPr>
            <w:r>
              <w:rPr>
                <w:rFonts w:ascii="Times New Roman" w:hAnsi="Times New Roman" w:cs="Times New Roman"/>
                <w:color w:val="000000"/>
              </w:rPr>
              <w:t>5.3</w:t>
            </w:r>
          </w:p>
        </w:tc>
        <w:tc>
          <w:tcPr>
            <w:tcW w:w="2551" w:type="dxa"/>
            <w:tcMar>
              <w:top w:w="50" w:type="dxa"/>
              <w:left w:w="100" w:type="dxa"/>
            </w:tcMar>
            <w:vAlign w:val="center"/>
          </w:tcPr>
          <w:p w14:paraId="481F7A2E">
            <w:pPr>
              <w:spacing w:after="0" w:line="240" w:lineRule="auto"/>
              <w:rPr>
                <w:rFonts w:ascii="Times New Roman" w:hAnsi="Times New Roman" w:cs="Times New Roman"/>
              </w:rPr>
            </w:pPr>
            <w:r>
              <w:rPr>
                <w:rFonts w:ascii="Times New Roman" w:hAnsi="Times New Roman" w:cs="Times New Roman"/>
                <w:color w:val="000000"/>
              </w:rPr>
              <w:t>Механическая энергия</w:t>
            </w:r>
          </w:p>
        </w:tc>
        <w:tc>
          <w:tcPr>
            <w:tcW w:w="760" w:type="dxa"/>
            <w:tcMar>
              <w:top w:w="50" w:type="dxa"/>
              <w:left w:w="100" w:type="dxa"/>
            </w:tcMar>
            <w:vAlign w:val="center"/>
          </w:tcPr>
          <w:p w14:paraId="36054C52">
            <w:pPr>
              <w:spacing w:after="0" w:line="240" w:lineRule="auto"/>
              <w:jc w:val="center"/>
              <w:rPr>
                <w:rFonts w:ascii="Times New Roman" w:hAnsi="Times New Roman" w:cs="Times New Roman"/>
              </w:rPr>
            </w:pPr>
            <w:r>
              <w:rPr>
                <w:rFonts w:ascii="Times New Roman" w:hAnsi="Times New Roman" w:cs="Times New Roman"/>
              </w:rPr>
              <w:t>2,5</w:t>
            </w:r>
          </w:p>
        </w:tc>
        <w:tc>
          <w:tcPr>
            <w:tcW w:w="1581" w:type="dxa"/>
            <w:vMerge w:val="continue"/>
            <w:tcMar>
              <w:top w:w="50" w:type="dxa"/>
              <w:left w:w="100" w:type="dxa"/>
            </w:tcMar>
            <w:vAlign w:val="center"/>
          </w:tcPr>
          <w:p w14:paraId="06FFA78D">
            <w:pPr>
              <w:spacing w:after="0" w:line="240" w:lineRule="auto"/>
              <w:jc w:val="center"/>
              <w:rPr>
                <w:rFonts w:ascii="Times New Roman" w:hAnsi="Times New Roman" w:cs="Times New Roman"/>
              </w:rPr>
            </w:pPr>
          </w:p>
        </w:tc>
        <w:tc>
          <w:tcPr>
            <w:tcW w:w="1644" w:type="dxa"/>
            <w:tcMar>
              <w:top w:w="50" w:type="dxa"/>
              <w:left w:w="100" w:type="dxa"/>
            </w:tcMar>
            <w:vAlign w:val="center"/>
          </w:tcPr>
          <w:p w14:paraId="24F7C193">
            <w:pPr>
              <w:spacing w:after="0" w:line="240" w:lineRule="auto"/>
              <w:jc w:val="center"/>
              <w:rPr>
                <w:rFonts w:ascii="Times New Roman" w:hAnsi="Times New Roman" w:cs="Times New Roman"/>
              </w:rPr>
            </w:pPr>
          </w:p>
        </w:tc>
        <w:tc>
          <w:tcPr>
            <w:tcW w:w="2702" w:type="dxa"/>
            <w:tcMar>
              <w:top w:w="50" w:type="dxa"/>
              <w:left w:w="100" w:type="dxa"/>
            </w:tcMar>
            <w:vAlign w:val="center"/>
          </w:tcPr>
          <w:p w14:paraId="3E0B228D">
            <w:pPr>
              <w:spacing w:after="0" w:line="240" w:lineRule="auto"/>
              <w:rPr>
                <w:rFonts w:ascii="Times New Roman" w:hAnsi="Times New Roman" w:cs="Times New Roman"/>
              </w:rPr>
            </w:pPr>
            <w:r>
              <w:rPr>
                <w:rFonts w:ascii="Times New Roman" w:hAnsi="Times New Roman" w:cs="Times New Roman"/>
                <w:color w:val="000000"/>
              </w:rPr>
              <w:t xml:space="preserve">Библиотека ЦОК </w:t>
            </w:r>
            <w:r>
              <w:fldChar w:fldCharType="begin"/>
            </w:r>
            <w:r>
              <w:instrText xml:space="preserve"> HYPERLINK "https://m.edsoo.ru/7f416194" \h </w:instrText>
            </w:r>
            <w:r>
              <w:fldChar w:fldCharType="separate"/>
            </w:r>
            <w:r>
              <w:rPr>
                <w:rFonts w:ascii="Times New Roman" w:hAnsi="Times New Roman" w:cs="Times New Roman"/>
                <w:color w:val="0000FF"/>
                <w:u w:val="single"/>
              </w:rPr>
              <w:t>https://m.edsoo.ru/7f416194</w:t>
            </w:r>
            <w:r>
              <w:rPr>
                <w:rFonts w:ascii="Times New Roman" w:hAnsi="Times New Roman" w:cs="Times New Roman"/>
                <w:color w:val="0000FF"/>
                <w:u w:val="single"/>
              </w:rPr>
              <w:fldChar w:fldCharType="end"/>
            </w:r>
          </w:p>
        </w:tc>
      </w:tr>
      <w:tr w14:paraId="774106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F1F5D10">
            <w:pPr>
              <w:spacing w:after="0" w:line="240" w:lineRule="auto"/>
              <w:rPr>
                <w:rFonts w:ascii="Times New Roman" w:hAnsi="Times New Roman" w:cs="Times New Roman"/>
              </w:rPr>
            </w:pPr>
            <w:r>
              <w:rPr>
                <w:rFonts w:ascii="Times New Roman" w:hAnsi="Times New Roman" w:cs="Times New Roman"/>
                <w:color w:val="000000"/>
              </w:rPr>
              <w:t>Итого по разделу</w:t>
            </w:r>
          </w:p>
        </w:tc>
        <w:tc>
          <w:tcPr>
            <w:tcW w:w="760" w:type="dxa"/>
            <w:tcMar>
              <w:top w:w="50" w:type="dxa"/>
              <w:left w:w="100" w:type="dxa"/>
            </w:tcMar>
            <w:vAlign w:val="center"/>
          </w:tcPr>
          <w:p w14:paraId="72A5A341">
            <w:pPr>
              <w:spacing w:after="0" w:line="240" w:lineRule="auto"/>
              <w:jc w:val="center"/>
              <w:rPr>
                <w:rFonts w:ascii="Times New Roman" w:hAnsi="Times New Roman" w:cs="Times New Roman"/>
              </w:rPr>
            </w:pPr>
            <w:r>
              <w:rPr>
                <w:rFonts w:ascii="Times New Roman" w:hAnsi="Times New Roman" w:cs="Times New Roman"/>
                <w:color w:val="000000"/>
              </w:rPr>
              <w:t xml:space="preserve"> 11</w:t>
            </w:r>
          </w:p>
        </w:tc>
        <w:tc>
          <w:tcPr>
            <w:tcW w:w="0" w:type="auto"/>
            <w:gridSpan w:val="3"/>
            <w:tcMar>
              <w:top w:w="50" w:type="dxa"/>
              <w:left w:w="100" w:type="dxa"/>
            </w:tcMar>
            <w:vAlign w:val="center"/>
          </w:tcPr>
          <w:p w14:paraId="5D1404A8">
            <w:pPr>
              <w:spacing w:after="0" w:line="240" w:lineRule="auto"/>
              <w:rPr>
                <w:rFonts w:ascii="Times New Roman" w:hAnsi="Times New Roman" w:cs="Times New Roman"/>
              </w:rPr>
            </w:pPr>
          </w:p>
        </w:tc>
      </w:tr>
      <w:tr w14:paraId="6E4993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46" w:type="dxa"/>
            <w:gridSpan w:val="6"/>
            <w:tcMar>
              <w:top w:w="50" w:type="dxa"/>
              <w:left w:w="100" w:type="dxa"/>
            </w:tcMar>
            <w:vAlign w:val="center"/>
          </w:tcPr>
          <w:p w14:paraId="54F974D3">
            <w:pPr>
              <w:spacing w:after="0" w:line="240" w:lineRule="auto"/>
              <w:rPr>
                <w:rFonts w:ascii="Times New Roman" w:hAnsi="Times New Roman" w:cs="Times New Roman"/>
                <w:b/>
              </w:rPr>
            </w:pPr>
            <w:r>
              <w:rPr>
                <w:rFonts w:ascii="Times New Roman" w:hAnsi="Times New Roman" w:cs="Times New Roman"/>
                <w:b/>
                <w:color w:val="000000"/>
              </w:rPr>
              <w:t>Раздел 6. Повторение и обобщение</w:t>
            </w:r>
          </w:p>
        </w:tc>
      </w:tr>
      <w:tr w14:paraId="41D5E1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B4F1D26">
            <w:pPr>
              <w:spacing w:after="0" w:line="240" w:lineRule="auto"/>
              <w:rPr>
                <w:rFonts w:ascii="Times New Roman" w:hAnsi="Times New Roman" w:cs="Times New Roman"/>
                <w:color w:val="000000"/>
              </w:rPr>
            </w:pPr>
            <w:r>
              <w:rPr>
                <w:rFonts w:ascii="Times New Roman" w:hAnsi="Times New Roman" w:cs="Times New Roman"/>
                <w:color w:val="000000"/>
              </w:rPr>
              <w:t>Повторение, обобщение и подведение итогов изучения курса физики 7 класса</w:t>
            </w:r>
          </w:p>
        </w:tc>
        <w:tc>
          <w:tcPr>
            <w:tcW w:w="760" w:type="dxa"/>
            <w:tcMar>
              <w:top w:w="50" w:type="dxa"/>
              <w:left w:w="100" w:type="dxa"/>
            </w:tcMar>
            <w:vAlign w:val="center"/>
          </w:tcPr>
          <w:p w14:paraId="27D785E1">
            <w:pPr>
              <w:spacing w:after="0" w:line="240" w:lineRule="auto"/>
              <w:jc w:val="center"/>
              <w:rPr>
                <w:rFonts w:ascii="Times New Roman" w:hAnsi="Times New Roman" w:cs="Times New Roman"/>
                <w:color w:val="000000"/>
              </w:rPr>
            </w:pPr>
            <w:r>
              <w:rPr>
                <w:rFonts w:ascii="Times New Roman" w:hAnsi="Times New Roman" w:cs="Times New Roman"/>
                <w:color w:val="000000"/>
              </w:rPr>
              <w:t>7</w:t>
            </w:r>
          </w:p>
        </w:tc>
        <w:tc>
          <w:tcPr>
            <w:tcW w:w="1581" w:type="dxa"/>
            <w:tcMar>
              <w:top w:w="50" w:type="dxa"/>
              <w:left w:w="100" w:type="dxa"/>
            </w:tcMar>
            <w:vAlign w:val="center"/>
          </w:tcPr>
          <w:p w14:paraId="3F2B09C6">
            <w:pPr>
              <w:spacing w:after="0" w:line="240" w:lineRule="auto"/>
              <w:jc w:val="center"/>
              <w:rPr>
                <w:rFonts w:ascii="Times New Roman" w:hAnsi="Times New Roman" w:cs="Times New Roman"/>
              </w:rPr>
            </w:pPr>
            <w:r>
              <w:rPr>
                <w:rFonts w:ascii="Times New Roman" w:hAnsi="Times New Roman" w:cs="Times New Roman"/>
              </w:rPr>
              <w:t>1</w:t>
            </w:r>
          </w:p>
        </w:tc>
        <w:tc>
          <w:tcPr>
            <w:tcW w:w="1644" w:type="dxa"/>
            <w:tcMar>
              <w:top w:w="50" w:type="dxa"/>
              <w:left w:w="100" w:type="dxa"/>
            </w:tcMar>
            <w:vAlign w:val="center"/>
          </w:tcPr>
          <w:p w14:paraId="54B84AF3">
            <w:pPr>
              <w:spacing w:after="0" w:line="240" w:lineRule="auto"/>
              <w:jc w:val="center"/>
              <w:rPr>
                <w:rFonts w:ascii="Times New Roman" w:hAnsi="Times New Roman" w:cs="Times New Roman"/>
              </w:rPr>
            </w:pPr>
            <w:r>
              <w:rPr>
                <w:rFonts w:ascii="Times New Roman" w:hAnsi="Times New Roman" w:cs="Times New Roman"/>
              </w:rPr>
              <w:t>2</w:t>
            </w:r>
          </w:p>
        </w:tc>
        <w:tc>
          <w:tcPr>
            <w:tcW w:w="2702" w:type="dxa"/>
            <w:tcMar>
              <w:top w:w="50" w:type="dxa"/>
              <w:left w:w="100" w:type="dxa"/>
            </w:tcMar>
            <w:vAlign w:val="center"/>
          </w:tcPr>
          <w:p w14:paraId="348DDA05">
            <w:pPr>
              <w:spacing w:after="0" w:line="240" w:lineRule="auto"/>
              <w:rPr>
                <w:rFonts w:ascii="Times New Roman" w:hAnsi="Times New Roman" w:cs="Times New Roman"/>
              </w:rPr>
            </w:pPr>
          </w:p>
        </w:tc>
      </w:tr>
      <w:tr w14:paraId="2D7F82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884C5BA">
            <w:pPr>
              <w:spacing w:after="0" w:line="240" w:lineRule="auto"/>
              <w:rPr>
                <w:rFonts w:ascii="Times New Roman" w:hAnsi="Times New Roman" w:cs="Times New Roman"/>
                <w:color w:val="000000"/>
              </w:rPr>
            </w:pPr>
            <w:r>
              <w:rPr>
                <w:rFonts w:ascii="Times New Roman" w:hAnsi="Times New Roman" w:cs="Times New Roman"/>
                <w:color w:val="000000"/>
              </w:rPr>
              <w:t>Итого по разделу</w:t>
            </w:r>
          </w:p>
        </w:tc>
        <w:tc>
          <w:tcPr>
            <w:tcW w:w="760" w:type="dxa"/>
            <w:tcMar>
              <w:top w:w="50" w:type="dxa"/>
              <w:left w:w="100" w:type="dxa"/>
            </w:tcMar>
            <w:vAlign w:val="center"/>
          </w:tcPr>
          <w:p w14:paraId="30A8F5D2">
            <w:pPr>
              <w:spacing w:after="0" w:line="240" w:lineRule="auto"/>
              <w:jc w:val="center"/>
              <w:rPr>
                <w:rFonts w:ascii="Times New Roman" w:hAnsi="Times New Roman" w:cs="Times New Roman"/>
                <w:color w:val="000000"/>
              </w:rPr>
            </w:pPr>
            <w:r>
              <w:rPr>
                <w:rFonts w:ascii="Times New Roman" w:hAnsi="Times New Roman" w:cs="Times New Roman"/>
                <w:color w:val="000000"/>
              </w:rPr>
              <w:t>7</w:t>
            </w:r>
          </w:p>
        </w:tc>
        <w:tc>
          <w:tcPr>
            <w:tcW w:w="5927" w:type="dxa"/>
            <w:gridSpan w:val="3"/>
            <w:tcMar>
              <w:top w:w="50" w:type="dxa"/>
              <w:left w:w="100" w:type="dxa"/>
            </w:tcMar>
            <w:vAlign w:val="center"/>
          </w:tcPr>
          <w:p w14:paraId="0328A9AC">
            <w:pPr>
              <w:spacing w:after="0" w:line="240" w:lineRule="auto"/>
              <w:rPr>
                <w:rFonts w:ascii="Times New Roman" w:hAnsi="Times New Roman" w:cs="Times New Roman"/>
              </w:rPr>
            </w:pPr>
          </w:p>
        </w:tc>
      </w:tr>
      <w:tr w14:paraId="25A4F7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9210E8B">
            <w:pPr>
              <w:spacing w:after="0" w:line="240" w:lineRule="auto"/>
              <w:rPr>
                <w:rFonts w:ascii="Times New Roman" w:hAnsi="Times New Roman" w:cs="Times New Roman"/>
              </w:rPr>
            </w:pPr>
            <w:r>
              <w:rPr>
                <w:rFonts w:ascii="Times New Roman" w:hAnsi="Times New Roman" w:cs="Times New Roman"/>
                <w:color w:val="000000"/>
              </w:rPr>
              <w:t>ОБЩЕЕ КОЛИЧЕСТВО ЧАСОВ ПО ПРОГРАММЕ</w:t>
            </w:r>
          </w:p>
        </w:tc>
        <w:tc>
          <w:tcPr>
            <w:tcW w:w="760" w:type="dxa"/>
            <w:tcMar>
              <w:top w:w="50" w:type="dxa"/>
              <w:left w:w="100" w:type="dxa"/>
            </w:tcMar>
            <w:vAlign w:val="center"/>
          </w:tcPr>
          <w:p w14:paraId="02C81F17">
            <w:pPr>
              <w:spacing w:after="0" w:line="240" w:lineRule="auto"/>
              <w:jc w:val="center"/>
              <w:rPr>
                <w:rFonts w:ascii="Times New Roman" w:hAnsi="Times New Roman" w:cs="Times New Roman"/>
              </w:rPr>
            </w:pPr>
            <w:r>
              <w:rPr>
                <w:rFonts w:ascii="Times New Roman" w:hAnsi="Times New Roman" w:cs="Times New Roman"/>
                <w:color w:val="000000"/>
              </w:rPr>
              <w:t xml:space="preserve"> 68 </w:t>
            </w:r>
          </w:p>
        </w:tc>
        <w:tc>
          <w:tcPr>
            <w:tcW w:w="1581" w:type="dxa"/>
            <w:tcMar>
              <w:top w:w="50" w:type="dxa"/>
              <w:left w:w="100" w:type="dxa"/>
            </w:tcMar>
            <w:vAlign w:val="center"/>
          </w:tcPr>
          <w:p w14:paraId="18E85D5B">
            <w:pPr>
              <w:spacing w:after="0" w:line="240" w:lineRule="auto"/>
              <w:jc w:val="center"/>
              <w:rPr>
                <w:rFonts w:ascii="Times New Roman" w:hAnsi="Times New Roman" w:cs="Times New Roman"/>
              </w:rPr>
            </w:pPr>
            <w:r>
              <w:rPr>
                <w:rFonts w:ascii="Times New Roman" w:hAnsi="Times New Roman" w:cs="Times New Roman"/>
                <w:color w:val="000000"/>
              </w:rPr>
              <w:t>4,5</w:t>
            </w:r>
          </w:p>
        </w:tc>
        <w:tc>
          <w:tcPr>
            <w:tcW w:w="1644" w:type="dxa"/>
            <w:tcMar>
              <w:top w:w="50" w:type="dxa"/>
              <w:left w:w="100" w:type="dxa"/>
            </w:tcMar>
            <w:vAlign w:val="center"/>
          </w:tcPr>
          <w:p w14:paraId="36810E43">
            <w:pPr>
              <w:spacing w:after="0" w:line="240" w:lineRule="auto"/>
              <w:jc w:val="center"/>
              <w:rPr>
                <w:rFonts w:ascii="Times New Roman" w:hAnsi="Times New Roman" w:cs="Times New Roman"/>
              </w:rPr>
            </w:pPr>
            <w:r>
              <w:rPr>
                <w:rFonts w:ascii="Times New Roman" w:hAnsi="Times New Roman" w:cs="Times New Roman"/>
                <w:color w:val="000000"/>
              </w:rPr>
              <w:t xml:space="preserve"> 12 </w:t>
            </w:r>
          </w:p>
        </w:tc>
        <w:tc>
          <w:tcPr>
            <w:tcW w:w="2702" w:type="dxa"/>
            <w:tcMar>
              <w:top w:w="50" w:type="dxa"/>
              <w:left w:w="100" w:type="dxa"/>
            </w:tcMar>
            <w:vAlign w:val="center"/>
          </w:tcPr>
          <w:p w14:paraId="2B81ADB5">
            <w:pPr>
              <w:spacing w:after="0" w:line="240" w:lineRule="auto"/>
              <w:rPr>
                <w:rFonts w:ascii="Times New Roman" w:hAnsi="Times New Roman" w:cs="Times New Roman"/>
              </w:rPr>
            </w:pPr>
          </w:p>
        </w:tc>
      </w:tr>
    </w:tbl>
    <w:p w14:paraId="2C050EA4">
      <w:pPr>
        <w:sectPr>
          <w:pgSz w:w="11906" w:h="16383"/>
          <w:pgMar w:top="851" w:right="1134" w:bottom="993" w:left="1134" w:header="720" w:footer="720" w:gutter="0"/>
          <w:cols w:space="720" w:num="1"/>
        </w:sectPr>
      </w:pPr>
    </w:p>
    <w:p w14:paraId="6962928B">
      <w:pPr>
        <w:spacing w:after="0"/>
        <w:ind w:left="120"/>
      </w:pPr>
      <w:r>
        <w:rPr>
          <w:rFonts w:ascii="Times New Roman" w:hAnsi="Times New Roman"/>
          <w:b/>
          <w:color w:val="000000"/>
          <w:sz w:val="28"/>
        </w:rPr>
        <w:t xml:space="preserve">ПОУРОЧНОЕ ПЛАНИРОВАНИЕ </w:t>
      </w:r>
    </w:p>
    <w:tbl>
      <w:tblPr>
        <w:tblStyle w:val="7"/>
        <w:tblW w:w="14275" w:type="dxa"/>
        <w:tblCellSpacing w:w="0" w:type="dxa"/>
        <w:tblInd w:w="-751"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35"/>
        <w:gridCol w:w="4410"/>
        <w:gridCol w:w="42"/>
        <w:gridCol w:w="918"/>
        <w:gridCol w:w="1803"/>
        <w:gridCol w:w="1872"/>
        <w:gridCol w:w="1309"/>
        <w:gridCol w:w="2986"/>
      </w:tblGrid>
      <w:tr w14:paraId="765D55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vMerge w:val="restart"/>
            <w:tcMar>
              <w:top w:w="50" w:type="dxa"/>
              <w:left w:w="100" w:type="dxa"/>
            </w:tcMar>
            <w:vAlign w:val="center"/>
          </w:tcPr>
          <w:p w14:paraId="1A8EAF4E">
            <w:pPr>
              <w:spacing w:after="0" w:line="240" w:lineRule="auto"/>
              <w:jc w:val="center"/>
              <w:rPr>
                <w:rFonts w:ascii="Times New Roman" w:hAnsi="Times New Roman" w:cs="Times New Roman"/>
                <w:sz w:val="24"/>
                <w:szCs w:val="24"/>
              </w:rPr>
            </w:pPr>
            <w:r>
              <w:rPr>
                <w:rFonts w:ascii="Times New Roman" w:hAnsi="Times New Roman" w:cs="Times New Roman"/>
                <w:b/>
                <w:color w:val="000000"/>
                <w:sz w:val="24"/>
                <w:szCs w:val="24"/>
              </w:rPr>
              <w:t>№ п/п</w:t>
            </w:r>
          </w:p>
          <w:p w14:paraId="6B7D4C35">
            <w:pPr>
              <w:spacing w:after="0" w:line="240" w:lineRule="auto"/>
              <w:jc w:val="center"/>
              <w:rPr>
                <w:rFonts w:ascii="Times New Roman" w:hAnsi="Times New Roman" w:cs="Times New Roman"/>
                <w:sz w:val="24"/>
                <w:szCs w:val="24"/>
              </w:rPr>
            </w:pPr>
          </w:p>
        </w:tc>
        <w:tc>
          <w:tcPr>
            <w:tcW w:w="4452" w:type="dxa"/>
            <w:gridSpan w:val="2"/>
            <w:vMerge w:val="restart"/>
            <w:tcMar>
              <w:top w:w="50" w:type="dxa"/>
              <w:left w:w="100" w:type="dxa"/>
            </w:tcMar>
            <w:vAlign w:val="center"/>
          </w:tcPr>
          <w:p w14:paraId="3DF04583">
            <w:pPr>
              <w:spacing w:after="0" w:line="240" w:lineRule="auto"/>
              <w:jc w:val="center"/>
              <w:rPr>
                <w:rFonts w:ascii="Times New Roman" w:hAnsi="Times New Roman" w:cs="Times New Roman"/>
                <w:sz w:val="24"/>
                <w:szCs w:val="24"/>
              </w:rPr>
            </w:pPr>
            <w:r>
              <w:rPr>
                <w:rFonts w:ascii="Times New Roman" w:hAnsi="Times New Roman" w:cs="Times New Roman"/>
                <w:b/>
                <w:color w:val="000000"/>
                <w:sz w:val="24"/>
                <w:szCs w:val="24"/>
              </w:rPr>
              <w:t>Тема урока</w:t>
            </w:r>
          </w:p>
          <w:p w14:paraId="775609AE">
            <w:pPr>
              <w:spacing w:after="0" w:line="240" w:lineRule="auto"/>
              <w:jc w:val="center"/>
              <w:rPr>
                <w:rFonts w:ascii="Times New Roman" w:hAnsi="Times New Roman" w:cs="Times New Roman"/>
                <w:sz w:val="24"/>
                <w:szCs w:val="24"/>
              </w:rPr>
            </w:pPr>
          </w:p>
        </w:tc>
        <w:tc>
          <w:tcPr>
            <w:tcW w:w="4593" w:type="dxa"/>
            <w:gridSpan w:val="3"/>
            <w:tcMar>
              <w:top w:w="50" w:type="dxa"/>
              <w:left w:w="100" w:type="dxa"/>
            </w:tcMar>
            <w:vAlign w:val="center"/>
          </w:tcPr>
          <w:p w14:paraId="3A49B245">
            <w:pPr>
              <w:spacing w:after="0" w:line="240" w:lineRule="auto"/>
              <w:jc w:val="center"/>
              <w:rPr>
                <w:rFonts w:ascii="Times New Roman" w:hAnsi="Times New Roman" w:cs="Times New Roman"/>
                <w:sz w:val="24"/>
                <w:szCs w:val="24"/>
              </w:rPr>
            </w:pPr>
            <w:r>
              <w:rPr>
                <w:rFonts w:ascii="Times New Roman" w:hAnsi="Times New Roman" w:cs="Times New Roman"/>
                <w:b/>
                <w:color w:val="000000"/>
                <w:sz w:val="24"/>
                <w:szCs w:val="24"/>
              </w:rPr>
              <w:t>Количество часов</w:t>
            </w:r>
          </w:p>
        </w:tc>
        <w:tc>
          <w:tcPr>
            <w:tcW w:w="1309" w:type="dxa"/>
            <w:vMerge w:val="restart"/>
            <w:tcMar>
              <w:top w:w="50" w:type="dxa"/>
              <w:left w:w="100" w:type="dxa"/>
            </w:tcMar>
            <w:vAlign w:val="center"/>
          </w:tcPr>
          <w:p w14:paraId="0BDBE982">
            <w:pPr>
              <w:spacing w:after="0" w:line="240" w:lineRule="auto"/>
              <w:jc w:val="center"/>
              <w:rPr>
                <w:rFonts w:ascii="Times New Roman" w:hAnsi="Times New Roman" w:cs="Times New Roman"/>
                <w:sz w:val="24"/>
                <w:szCs w:val="24"/>
              </w:rPr>
            </w:pPr>
            <w:r>
              <w:rPr>
                <w:rFonts w:ascii="Times New Roman" w:hAnsi="Times New Roman" w:cs="Times New Roman"/>
                <w:b/>
                <w:color w:val="000000"/>
                <w:sz w:val="24"/>
                <w:szCs w:val="24"/>
              </w:rPr>
              <w:t>Дата изучения</w:t>
            </w:r>
          </w:p>
          <w:p w14:paraId="3F4207AF">
            <w:pPr>
              <w:spacing w:after="0" w:line="240" w:lineRule="auto"/>
              <w:jc w:val="center"/>
              <w:rPr>
                <w:rFonts w:ascii="Times New Roman" w:hAnsi="Times New Roman" w:cs="Times New Roman"/>
                <w:sz w:val="24"/>
                <w:szCs w:val="24"/>
              </w:rPr>
            </w:pPr>
          </w:p>
        </w:tc>
        <w:tc>
          <w:tcPr>
            <w:tcW w:w="2986" w:type="dxa"/>
            <w:vMerge w:val="restart"/>
            <w:tcMar>
              <w:top w:w="50" w:type="dxa"/>
              <w:left w:w="100" w:type="dxa"/>
            </w:tcMar>
            <w:vAlign w:val="center"/>
          </w:tcPr>
          <w:p w14:paraId="4C348672">
            <w:pPr>
              <w:spacing w:after="0" w:line="240" w:lineRule="auto"/>
              <w:jc w:val="center"/>
              <w:rPr>
                <w:rFonts w:ascii="Times New Roman" w:hAnsi="Times New Roman" w:cs="Times New Roman"/>
                <w:sz w:val="24"/>
                <w:szCs w:val="24"/>
              </w:rPr>
            </w:pPr>
            <w:r>
              <w:rPr>
                <w:rFonts w:ascii="Times New Roman" w:hAnsi="Times New Roman" w:cs="Times New Roman"/>
                <w:b/>
                <w:color w:val="000000"/>
                <w:sz w:val="24"/>
                <w:szCs w:val="24"/>
              </w:rPr>
              <w:t>Электронные цифровые образовательные ресурсы</w:t>
            </w:r>
          </w:p>
          <w:p w14:paraId="68314336">
            <w:pPr>
              <w:spacing w:after="0" w:line="240" w:lineRule="auto"/>
              <w:jc w:val="center"/>
              <w:rPr>
                <w:rFonts w:ascii="Times New Roman" w:hAnsi="Times New Roman" w:cs="Times New Roman"/>
                <w:sz w:val="24"/>
                <w:szCs w:val="24"/>
              </w:rPr>
            </w:pPr>
          </w:p>
        </w:tc>
      </w:tr>
      <w:tr w14:paraId="190954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vMerge w:val="continue"/>
            <w:tcBorders>
              <w:top w:val="nil"/>
            </w:tcBorders>
            <w:tcMar>
              <w:top w:w="50" w:type="dxa"/>
              <w:left w:w="100" w:type="dxa"/>
            </w:tcMar>
          </w:tcPr>
          <w:p w14:paraId="1457A3F7">
            <w:pPr>
              <w:spacing w:after="0" w:line="240" w:lineRule="auto"/>
              <w:rPr>
                <w:rFonts w:ascii="Times New Roman" w:hAnsi="Times New Roman" w:cs="Times New Roman"/>
                <w:sz w:val="24"/>
                <w:szCs w:val="24"/>
              </w:rPr>
            </w:pPr>
          </w:p>
        </w:tc>
        <w:tc>
          <w:tcPr>
            <w:tcW w:w="4452" w:type="dxa"/>
            <w:gridSpan w:val="2"/>
            <w:vMerge w:val="continue"/>
            <w:tcBorders>
              <w:top w:val="nil"/>
            </w:tcBorders>
            <w:tcMar>
              <w:top w:w="50" w:type="dxa"/>
              <w:left w:w="100" w:type="dxa"/>
            </w:tcMar>
          </w:tcPr>
          <w:p w14:paraId="2ADD4FC8">
            <w:pPr>
              <w:spacing w:after="0" w:line="240" w:lineRule="auto"/>
              <w:rPr>
                <w:rFonts w:ascii="Times New Roman" w:hAnsi="Times New Roman" w:cs="Times New Roman"/>
                <w:sz w:val="24"/>
                <w:szCs w:val="24"/>
              </w:rPr>
            </w:pPr>
          </w:p>
        </w:tc>
        <w:tc>
          <w:tcPr>
            <w:tcW w:w="918" w:type="dxa"/>
            <w:tcMar>
              <w:top w:w="50" w:type="dxa"/>
              <w:left w:w="100" w:type="dxa"/>
            </w:tcMar>
            <w:vAlign w:val="center"/>
          </w:tcPr>
          <w:p w14:paraId="68D0299E">
            <w:pPr>
              <w:spacing w:after="0" w:line="240" w:lineRule="auto"/>
              <w:jc w:val="center"/>
              <w:rPr>
                <w:rFonts w:ascii="Times New Roman" w:hAnsi="Times New Roman" w:cs="Times New Roman"/>
                <w:sz w:val="24"/>
                <w:szCs w:val="24"/>
              </w:rPr>
            </w:pPr>
            <w:r>
              <w:rPr>
                <w:rFonts w:ascii="Times New Roman" w:hAnsi="Times New Roman" w:cs="Times New Roman"/>
                <w:b/>
                <w:color w:val="000000"/>
                <w:sz w:val="24"/>
                <w:szCs w:val="24"/>
              </w:rPr>
              <w:t>Всего</w:t>
            </w:r>
          </w:p>
          <w:p w14:paraId="0CD2B1BF">
            <w:pPr>
              <w:spacing w:after="0" w:line="240" w:lineRule="auto"/>
              <w:rPr>
                <w:rFonts w:ascii="Times New Roman" w:hAnsi="Times New Roman" w:cs="Times New Roman"/>
                <w:sz w:val="24"/>
                <w:szCs w:val="24"/>
              </w:rPr>
            </w:pPr>
          </w:p>
        </w:tc>
        <w:tc>
          <w:tcPr>
            <w:tcW w:w="1803" w:type="dxa"/>
            <w:tcMar>
              <w:top w:w="50" w:type="dxa"/>
              <w:left w:w="100" w:type="dxa"/>
            </w:tcMar>
            <w:vAlign w:val="center"/>
          </w:tcPr>
          <w:p w14:paraId="23CC659C">
            <w:pPr>
              <w:spacing w:after="0" w:line="240" w:lineRule="auto"/>
              <w:jc w:val="center"/>
              <w:rPr>
                <w:rFonts w:ascii="Times New Roman" w:hAnsi="Times New Roman" w:cs="Times New Roman"/>
                <w:sz w:val="24"/>
                <w:szCs w:val="24"/>
              </w:rPr>
            </w:pPr>
            <w:r>
              <w:rPr>
                <w:rFonts w:ascii="Times New Roman" w:hAnsi="Times New Roman" w:cs="Times New Roman"/>
                <w:b/>
                <w:color w:val="000000"/>
                <w:sz w:val="24"/>
                <w:szCs w:val="24"/>
              </w:rPr>
              <w:t>Контрольные работы</w:t>
            </w:r>
          </w:p>
          <w:p w14:paraId="49582634">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57E2C626">
            <w:pPr>
              <w:spacing w:after="0" w:line="240" w:lineRule="auto"/>
              <w:jc w:val="center"/>
              <w:rPr>
                <w:rFonts w:ascii="Times New Roman" w:hAnsi="Times New Roman" w:cs="Times New Roman"/>
                <w:sz w:val="24"/>
                <w:szCs w:val="24"/>
              </w:rPr>
            </w:pPr>
            <w:r>
              <w:rPr>
                <w:rFonts w:ascii="Times New Roman" w:hAnsi="Times New Roman" w:cs="Times New Roman"/>
                <w:b/>
                <w:color w:val="000000"/>
                <w:sz w:val="24"/>
                <w:szCs w:val="24"/>
              </w:rPr>
              <w:t>Практические работы</w:t>
            </w:r>
          </w:p>
          <w:p w14:paraId="63C143FC">
            <w:pPr>
              <w:spacing w:after="0" w:line="240" w:lineRule="auto"/>
              <w:jc w:val="center"/>
              <w:rPr>
                <w:rFonts w:ascii="Times New Roman" w:hAnsi="Times New Roman" w:cs="Times New Roman"/>
                <w:sz w:val="24"/>
                <w:szCs w:val="24"/>
              </w:rPr>
            </w:pPr>
          </w:p>
        </w:tc>
        <w:tc>
          <w:tcPr>
            <w:tcW w:w="1309" w:type="dxa"/>
            <w:vMerge w:val="continue"/>
            <w:tcBorders>
              <w:top w:val="nil"/>
            </w:tcBorders>
            <w:tcMar>
              <w:top w:w="50" w:type="dxa"/>
              <w:left w:w="100" w:type="dxa"/>
            </w:tcMar>
          </w:tcPr>
          <w:p w14:paraId="723ABF02">
            <w:pPr>
              <w:spacing w:after="0" w:line="240" w:lineRule="auto"/>
              <w:rPr>
                <w:rFonts w:ascii="Times New Roman" w:hAnsi="Times New Roman" w:cs="Times New Roman"/>
                <w:sz w:val="24"/>
                <w:szCs w:val="24"/>
              </w:rPr>
            </w:pPr>
          </w:p>
        </w:tc>
        <w:tc>
          <w:tcPr>
            <w:tcW w:w="2986" w:type="dxa"/>
            <w:vMerge w:val="continue"/>
            <w:tcBorders>
              <w:top w:val="nil"/>
            </w:tcBorders>
            <w:tcMar>
              <w:top w:w="50" w:type="dxa"/>
              <w:left w:w="100" w:type="dxa"/>
            </w:tcMar>
          </w:tcPr>
          <w:p w14:paraId="75C07338">
            <w:pPr>
              <w:spacing w:after="0" w:line="240" w:lineRule="auto"/>
              <w:rPr>
                <w:rFonts w:ascii="Times New Roman" w:hAnsi="Times New Roman" w:cs="Times New Roman"/>
                <w:sz w:val="24"/>
                <w:szCs w:val="24"/>
              </w:rPr>
            </w:pPr>
          </w:p>
        </w:tc>
      </w:tr>
      <w:tr w14:paraId="5A6FE6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275" w:type="dxa"/>
            <w:gridSpan w:val="8"/>
            <w:tcBorders>
              <w:top w:val="nil"/>
            </w:tcBorders>
            <w:tcMar>
              <w:top w:w="50" w:type="dxa"/>
              <w:left w:w="100" w:type="dxa"/>
            </w:tcMar>
          </w:tcPr>
          <w:p w14:paraId="39D6B19C">
            <w:pPr>
              <w:spacing w:after="0" w:line="240" w:lineRule="auto"/>
              <w:jc w:val="center"/>
              <w:rPr>
                <w:rFonts w:ascii="Times New Roman" w:hAnsi="Times New Roman" w:cs="Times New Roman"/>
                <w:sz w:val="24"/>
                <w:szCs w:val="24"/>
              </w:rPr>
            </w:pPr>
            <w:r>
              <w:rPr>
                <w:rFonts w:ascii="Times New Roman" w:hAnsi="Times New Roman" w:cs="Times New Roman"/>
                <w:b/>
                <w:color w:val="000000"/>
                <w:sz w:val="24"/>
                <w:szCs w:val="24"/>
              </w:rPr>
              <w:t>Раздел 1.</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Физика и её роль в познании окружающего мира (6 часов)</w:t>
            </w:r>
          </w:p>
        </w:tc>
      </w:tr>
      <w:tr w14:paraId="5435A7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3A84B3C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4410" w:type="dxa"/>
            <w:tcMar>
              <w:top w:w="50" w:type="dxa"/>
              <w:left w:w="100" w:type="dxa"/>
            </w:tcMar>
            <w:vAlign w:val="center"/>
          </w:tcPr>
          <w:p w14:paraId="7F6F9928">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Физика – наука о природе</w:t>
            </w:r>
            <w:r>
              <w:rPr>
                <w:rFonts w:ascii="Times New Roman" w:hAnsi="Times New Roman" w:cs="Times New Roman"/>
                <w:sz w:val="24"/>
                <w:szCs w:val="24"/>
              </w:rPr>
              <w:t xml:space="preserve"> </w:t>
            </w:r>
          </w:p>
        </w:tc>
        <w:tc>
          <w:tcPr>
            <w:tcW w:w="960" w:type="dxa"/>
            <w:gridSpan w:val="2"/>
            <w:tcMar>
              <w:top w:w="50" w:type="dxa"/>
              <w:left w:w="100" w:type="dxa"/>
            </w:tcMar>
            <w:vAlign w:val="center"/>
          </w:tcPr>
          <w:p w14:paraId="2CE6CB78">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03" w:type="dxa"/>
            <w:tcMar>
              <w:top w:w="50" w:type="dxa"/>
              <w:left w:w="100" w:type="dxa"/>
            </w:tcMar>
            <w:vAlign w:val="center"/>
          </w:tcPr>
          <w:p w14:paraId="744A46C7">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55755FB6">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4BC05551">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2.09.25</w:t>
            </w:r>
          </w:p>
        </w:tc>
        <w:tc>
          <w:tcPr>
            <w:tcW w:w="2986" w:type="dxa"/>
            <w:vMerge w:val="restart"/>
            <w:tcMar>
              <w:top w:w="50" w:type="dxa"/>
              <w:left w:w="100" w:type="dxa"/>
            </w:tcMar>
            <w:vAlign w:val="center"/>
          </w:tcPr>
          <w:p w14:paraId="38E21DA8">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r>
              <w:fldChar w:fldCharType="begin"/>
            </w:r>
            <w:r>
              <w:instrText xml:space="preserve"> HYPERLINK "https://m.edsoo.ru/ff09f72a" \h </w:instrText>
            </w:r>
            <w:r>
              <w:fldChar w:fldCharType="separate"/>
            </w:r>
            <w:r>
              <w:rPr>
                <w:rFonts w:ascii="Times New Roman" w:hAnsi="Times New Roman" w:cs="Times New Roman"/>
                <w:color w:val="0000FF"/>
                <w:sz w:val="24"/>
                <w:szCs w:val="24"/>
                <w:u w:val="single"/>
              </w:rPr>
              <w:t>https://m.edsoo.ru/ff09f72a</w:t>
            </w:r>
            <w:r>
              <w:rPr>
                <w:rFonts w:ascii="Times New Roman" w:hAnsi="Times New Roman" w:cs="Times New Roman"/>
                <w:color w:val="0000FF"/>
                <w:sz w:val="24"/>
                <w:szCs w:val="24"/>
                <w:u w:val="single"/>
              </w:rPr>
              <w:fldChar w:fldCharType="end"/>
            </w:r>
          </w:p>
        </w:tc>
      </w:tr>
      <w:tr w14:paraId="225460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44AF66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410" w:type="dxa"/>
            <w:tcMar>
              <w:top w:w="50" w:type="dxa"/>
              <w:left w:w="100" w:type="dxa"/>
            </w:tcMar>
            <w:vAlign w:val="center"/>
          </w:tcPr>
          <w:p w14:paraId="14647956">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Научные методы изучения природы</w:t>
            </w:r>
          </w:p>
        </w:tc>
        <w:tc>
          <w:tcPr>
            <w:tcW w:w="960" w:type="dxa"/>
            <w:gridSpan w:val="2"/>
            <w:tcMar>
              <w:top w:w="50" w:type="dxa"/>
              <w:left w:w="100" w:type="dxa"/>
            </w:tcMar>
            <w:vAlign w:val="center"/>
          </w:tcPr>
          <w:p w14:paraId="52B14A7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1</w:t>
            </w:r>
          </w:p>
        </w:tc>
        <w:tc>
          <w:tcPr>
            <w:tcW w:w="1803" w:type="dxa"/>
            <w:tcMar>
              <w:top w:w="50" w:type="dxa"/>
              <w:left w:w="100" w:type="dxa"/>
            </w:tcMar>
            <w:vAlign w:val="center"/>
          </w:tcPr>
          <w:p w14:paraId="220B486C">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47DE26F3">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701DB6A4">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3.09.25</w:t>
            </w:r>
          </w:p>
        </w:tc>
        <w:tc>
          <w:tcPr>
            <w:tcW w:w="2986" w:type="dxa"/>
            <w:vMerge w:val="continue"/>
            <w:tcMar>
              <w:top w:w="50" w:type="dxa"/>
              <w:left w:w="100" w:type="dxa"/>
            </w:tcMar>
            <w:vAlign w:val="center"/>
          </w:tcPr>
          <w:p w14:paraId="117E3D47">
            <w:pPr>
              <w:spacing w:after="0" w:line="240" w:lineRule="auto"/>
              <w:rPr>
                <w:rFonts w:ascii="Times New Roman" w:hAnsi="Times New Roman" w:cs="Times New Roman"/>
                <w:color w:val="000000"/>
                <w:sz w:val="24"/>
                <w:szCs w:val="24"/>
              </w:rPr>
            </w:pPr>
          </w:p>
        </w:tc>
      </w:tr>
      <w:tr w14:paraId="58E642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521A33EE">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w:t>
            </w:r>
          </w:p>
        </w:tc>
        <w:tc>
          <w:tcPr>
            <w:tcW w:w="4410" w:type="dxa"/>
            <w:tcMar>
              <w:top w:w="50" w:type="dxa"/>
              <w:left w:w="100" w:type="dxa"/>
            </w:tcMar>
            <w:vAlign w:val="center"/>
          </w:tcPr>
          <w:p w14:paraId="0DC47AFA">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Некоторые физические термины. Физические величины и их измерение</w:t>
            </w:r>
          </w:p>
        </w:tc>
        <w:tc>
          <w:tcPr>
            <w:tcW w:w="960" w:type="dxa"/>
            <w:gridSpan w:val="2"/>
            <w:tcMar>
              <w:top w:w="50" w:type="dxa"/>
              <w:left w:w="100" w:type="dxa"/>
            </w:tcMar>
            <w:vAlign w:val="center"/>
          </w:tcPr>
          <w:p w14:paraId="5B6DE6BE">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03" w:type="dxa"/>
            <w:tcMar>
              <w:top w:w="50" w:type="dxa"/>
              <w:left w:w="100" w:type="dxa"/>
            </w:tcMar>
            <w:vAlign w:val="center"/>
          </w:tcPr>
          <w:p w14:paraId="7E5E2E44">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3EADFC44">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78C584EC">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9.09.25</w:t>
            </w:r>
          </w:p>
        </w:tc>
        <w:tc>
          <w:tcPr>
            <w:tcW w:w="2986" w:type="dxa"/>
            <w:vMerge w:val="restart"/>
            <w:tcMar>
              <w:top w:w="50" w:type="dxa"/>
              <w:left w:w="100" w:type="dxa"/>
            </w:tcMar>
            <w:vAlign w:val="center"/>
          </w:tcPr>
          <w:p w14:paraId="7A0CEC76">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Библиотека ЦОК</w:t>
            </w:r>
          </w:p>
          <w:p w14:paraId="1AFBA256">
            <w:pPr>
              <w:spacing w:after="0" w:line="240" w:lineRule="auto"/>
              <w:rPr>
                <w:rFonts w:ascii="Times New Roman" w:hAnsi="Times New Roman" w:cs="Times New Roman"/>
                <w:sz w:val="24"/>
                <w:szCs w:val="24"/>
              </w:rPr>
            </w:pPr>
            <w:r>
              <w:fldChar w:fldCharType="begin"/>
            </w:r>
            <w:r>
              <w:instrText xml:space="preserve"> HYPERLINK "https://goo.su/Ynkh" </w:instrText>
            </w:r>
            <w:r>
              <w:fldChar w:fldCharType="separate"/>
            </w:r>
            <w:r>
              <w:rPr>
                <w:rStyle w:val="10"/>
                <w:rFonts w:ascii="Times New Roman" w:hAnsi="Times New Roman" w:cs="Times New Roman"/>
                <w:sz w:val="24"/>
                <w:szCs w:val="24"/>
              </w:rPr>
              <w:t>https://goo.su/Ynkh</w:t>
            </w:r>
            <w:r>
              <w:rPr>
                <w:rStyle w:val="10"/>
                <w:rFonts w:ascii="Times New Roman" w:hAnsi="Times New Roman" w:cs="Times New Roman"/>
                <w:sz w:val="24"/>
                <w:szCs w:val="24"/>
              </w:rPr>
              <w:fldChar w:fldCharType="end"/>
            </w:r>
          </w:p>
        </w:tc>
      </w:tr>
      <w:tr w14:paraId="2497FA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0FFE491F">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w:t>
            </w:r>
          </w:p>
        </w:tc>
        <w:tc>
          <w:tcPr>
            <w:tcW w:w="4410" w:type="dxa"/>
            <w:tcMar>
              <w:top w:w="50" w:type="dxa"/>
              <w:left w:w="100" w:type="dxa"/>
            </w:tcMar>
            <w:vAlign w:val="center"/>
          </w:tcPr>
          <w:p w14:paraId="0E281E16">
            <w:pPr>
              <w:spacing w:after="0" w:line="240" w:lineRule="auto"/>
              <w:rPr>
                <w:rFonts w:ascii="Times New Roman" w:hAnsi="Times New Roman" w:cs="Times New Roman"/>
                <w:sz w:val="24"/>
                <w:szCs w:val="24"/>
              </w:rPr>
            </w:pPr>
            <w:r>
              <w:rPr>
                <w:rFonts w:ascii="Times New Roman" w:hAnsi="Times New Roman" w:cs="Times New Roman"/>
                <w:sz w:val="24"/>
                <w:szCs w:val="24"/>
              </w:rPr>
              <w:t>Точность и погрешность измерений</w:t>
            </w:r>
          </w:p>
        </w:tc>
        <w:tc>
          <w:tcPr>
            <w:tcW w:w="960" w:type="dxa"/>
            <w:gridSpan w:val="2"/>
            <w:tcMar>
              <w:top w:w="50" w:type="dxa"/>
              <w:left w:w="100" w:type="dxa"/>
            </w:tcMar>
            <w:vAlign w:val="center"/>
          </w:tcPr>
          <w:p w14:paraId="7A4B9EEE">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03" w:type="dxa"/>
            <w:tcMar>
              <w:top w:w="50" w:type="dxa"/>
              <w:left w:w="100" w:type="dxa"/>
            </w:tcMar>
            <w:vAlign w:val="center"/>
          </w:tcPr>
          <w:p w14:paraId="67992A52">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13F8A1F5">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2FEBECB8">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10.09.25</w:t>
            </w:r>
          </w:p>
        </w:tc>
        <w:tc>
          <w:tcPr>
            <w:tcW w:w="2986" w:type="dxa"/>
            <w:vMerge w:val="continue"/>
            <w:tcMar>
              <w:top w:w="50" w:type="dxa"/>
              <w:left w:w="100" w:type="dxa"/>
            </w:tcMar>
            <w:vAlign w:val="center"/>
          </w:tcPr>
          <w:p w14:paraId="3DD30629">
            <w:pPr>
              <w:spacing w:after="0" w:line="240" w:lineRule="auto"/>
              <w:rPr>
                <w:rFonts w:ascii="Times New Roman" w:hAnsi="Times New Roman" w:cs="Times New Roman"/>
                <w:sz w:val="24"/>
                <w:szCs w:val="24"/>
              </w:rPr>
            </w:pPr>
          </w:p>
        </w:tc>
      </w:tr>
      <w:tr w14:paraId="3BBADA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4C2372EE">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5</w:t>
            </w:r>
          </w:p>
        </w:tc>
        <w:tc>
          <w:tcPr>
            <w:tcW w:w="4410" w:type="dxa"/>
            <w:tcMar>
              <w:top w:w="50" w:type="dxa"/>
              <w:left w:w="100" w:type="dxa"/>
            </w:tcMar>
            <w:vAlign w:val="center"/>
          </w:tcPr>
          <w:p w14:paraId="14CD9811">
            <w:pPr>
              <w:spacing w:after="0" w:line="240" w:lineRule="auto"/>
              <w:rPr>
                <w:rFonts w:ascii="Times New Roman" w:hAnsi="Times New Roman" w:cs="Times New Roman"/>
                <w:sz w:val="24"/>
                <w:szCs w:val="24"/>
              </w:rPr>
            </w:pPr>
            <w:r>
              <w:rPr>
                <w:rFonts w:ascii="Times New Roman" w:hAnsi="Times New Roman" w:cs="Times New Roman"/>
                <w:sz w:val="24"/>
                <w:szCs w:val="24"/>
              </w:rPr>
              <w:t>Лабораторная работа «Определение показаний измерительного прибора»</w:t>
            </w:r>
          </w:p>
        </w:tc>
        <w:tc>
          <w:tcPr>
            <w:tcW w:w="960" w:type="dxa"/>
            <w:gridSpan w:val="2"/>
            <w:tcMar>
              <w:top w:w="50" w:type="dxa"/>
              <w:left w:w="100" w:type="dxa"/>
            </w:tcMar>
            <w:vAlign w:val="center"/>
          </w:tcPr>
          <w:p w14:paraId="0734906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03" w:type="dxa"/>
            <w:tcMar>
              <w:top w:w="50" w:type="dxa"/>
              <w:left w:w="100" w:type="dxa"/>
            </w:tcMar>
            <w:vAlign w:val="center"/>
          </w:tcPr>
          <w:p w14:paraId="14DD92ED">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7829ECF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309" w:type="dxa"/>
            <w:tcMar>
              <w:top w:w="50" w:type="dxa"/>
              <w:left w:w="100" w:type="dxa"/>
            </w:tcMar>
            <w:vAlign w:val="center"/>
          </w:tcPr>
          <w:p w14:paraId="76E51AEC">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16.09.25</w:t>
            </w:r>
          </w:p>
        </w:tc>
        <w:tc>
          <w:tcPr>
            <w:tcW w:w="2986" w:type="dxa"/>
            <w:tcMar>
              <w:top w:w="50" w:type="dxa"/>
              <w:left w:w="100" w:type="dxa"/>
            </w:tcMar>
            <w:vAlign w:val="center"/>
          </w:tcPr>
          <w:p w14:paraId="194E873F">
            <w:pPr>
              <w:spacing w:after="0" w:line="240" w:lineRule="auto"/>
              <w:rPr>
                <w:rFonts w:ascii="Times New Roman" w:hAnsi="Times New Roman" w:cs="Times New Roman"/>
                <w:sz w:val="24"/>
                <w:szCs w:val="24"/>
              </w:rPr>
            </w:pPr>
          </w:p>
        </w:tc>
      </w:tr>
      <w:tr w14:paraId="6D50BD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3AC9D4E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6</w:t>
            </w:r>
          </w:p>
        </w:tc>
        <w:tc>
          <w:tcPr>
            <w:tcW w:w="4410" w:type="dxa"/>
            <w:tcMar>
              <w:top w:w="50" w:type="dxa"/>
              <w:left w:w="100" w:type="dxa"/>
            </w:tcMar>
            <w:vAlign w:val="center"/>
          </w:tcPr>
          <w:p w14:paraId="08B5EB44">
            <w:pPr>
              <w:spacing w:after="0" w:line="240" w:lineRule="auto"/>
              <w:rPr>
                <w:rFonts w:ascii="Times New Roman" w:hAnsi="Times New Roman" w:cs="Times New Roman"/>
                <w:sz w:val="24"/>
                <w:szCs w:val="24"/>
              </w:rPr>
            </w:pPr>
            <w:r>
              <w:rPr>
                <w:rFonts w:ascii="Times New Roman" w:hAnsi="Times New Roman" w:cs="Times New Roman"/>
                <w:sz w:val="24"/>
                <w:szCs w:val="24"/>
              </w:rPr>
              <w:t>Физика и ее влияние на развитие техники. Обобщение и контроль по разделу «Физика и ее роль в мире»</w:t>
            </w:r>
          </w:p>
        </w:tc>
        <w:tc>
          <w:tcPr>
            <w:tcW w:w="960" w:type="dxa"/>
            <w:gridSpan w:val="2"/>
            <w:tcMar>
              <w:top w:w="50" w:type="dxa"/>
              <w:left w:w="100" w:type="dxa"/>
            </w:tcMar>
            <w:vAlign w:val="center"/>
          </w:tcPr>
          <w:p w14:paraId="013878E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03" w:type="dxa"/>
            <w:tcMar>
              <w:top w:w="50" w:type="dxa"/>
              <w:left w:w="100" w:type="dxa"/>
            </w:tcMar>
            <w:vAlign w:val="center"/>
          </w:tcPr>
          <w:p w14:paraId="3B4C00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1872" w:type="dxa"/>
            <w:tcMar>
              <w:top w:w="50" w:type="dxa"/>
              <w:left w:w="100" w:type="dxa"/>
            </w:tcMar>
            <w:vAlign w:val="center"/>
          </w:tcPr>
          <w:p w14:paraId="6834E1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1309" w:type="dxa"/>
            <w:tcMar>
              <w:top w:w="50" w:type="dxa"/>
              <w:left w:w="100" w:type="dxa"/>
            </w:tcMar>
            <w:vAlign w:val="center"/>
          </w:tcPr>
          <w:p w14:paraId="04807523">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17.09.25</w:t>
            </w:r>
          </w:p>
        </w:tc>
        <w:tc>
          <w:tcPr>
            <w:tcW w:w="2986" w:type="dxa"/>
            <w:tcMar>
              <w:top w:w="50" w:type="dxa"/>
              <w:left w:w="100" w:type="dxa"/>
            </w:tcMar>
            <w:vAlign w:val="center"/>
          </w:tcPr>
          <w:p w14:paraId="390FFAF3">
            <w:pPr>
              <w:spacing w:after="0" w:line="240" w:lineRule="auto"/>
              <w:rPr>
                <w:rFonts w:ascii="Times New Roman" w:hAnsi="Times New Roman" w:cs="Times New Roman"/>
                <w:sz w:val="24"/>
                <w:szCs w:val="24"/>
              </w:rPr>
            </w:pPr>
          </w:p>
        </w:tc>
      </w:tr>
      <w:tr w14:paraId="65524D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275" w:type="dxa"/>
            <w:gridSpan w:val="8"/>
            <w:tcMar>
              <w:top w:w="50" w:type="dxa"/>
              <w:left w:w="100" w:type="dxa"/>
            </w:tcMar>
            <w:vAlign w:val="center"/>
          </w:tcPr>
          <w:p w14:paraId="0B0AD2D1">
            <w:pPr>
              <w:spacing w:after="0" w:line="240" w:lineRule="auto"/>
              <w:jc w:val="center"/>
              <w:rPr>
                <w:rFonts w:ascii="Times New Roman" w:hAnsi="Times New Roman" w:cs="Times New Roman"/>
                <w:sz w:val="24"/>
                <w:szCs w:val="24"/>
              </w:rPr>
            </w:pPr>
            <w:r>
              <w:rPr>
                <w:rFonts w:ascii="Times New Roman" w:hAnsi="Times New Roman" w:cs="Times New Roman"/>
                <w:b/>
                <w:color w:val="000000"/>
              </w:rPr>
              <w:t>Раздел 2.</w:t>
            </w:r>
            <w:r>
              <w:rPr>
                <w:rFonts w:ascii="Times New Roman" w:hAnsi="Times New Roman" w:cs="Times New Roman"/>
                <w:color w:val="000000"/>
              </w:rPr>
              <w:t xml:space="preserve"> </w:t>
            </w:r>
            <w:r>
              <w:rPr>
                <w:rFonts w:ascii="Times New Roman" w:hAnsi="Times New Roman" w:cs="Times New Roman"/>
                <w:b/>
                <w:color w:val="000000"/>
              </w:rPr>
              <w:t>Первоначальные сведения о строении вещества (5 часов)</w:t>
            </w:r>
          </w:p>
        </w:tc>
      </w:tr>
      <w:tr w14:paraId="3F5915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727FF31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4410" w:type="dxa"/>
            <w:tcMar>
              <w:top w:w="50" w:type="dxa"/>
              <w:left w:w="100" w:type="dxa"/>
            </w:tcMar>
            <w:vAlign w:val="center"/>
          </w:tcPr>
          <w:p w14:paraId="31E09C7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Строение вещества. Опыты, доказывающие дискретное строение вещества. </w:t>
            </w:r>
          </w:p>
        </w:tc>
        <w:tc>
          <w:tcPr>
            <w:tcW w:w="960" w:type="dxa"/>
            <w:gridSpan w:val="2"/>
            <w:tcMar>
              <w:top w:w="50" w:type="dxa"/>
              <w:left w:w="100" w:type="dxa"/>
            </w:tcMar>
            <w:vAlign w:val="center"/>
          </w:tcPr>
          <w:p w14:paraId="72B249E7">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803" w:type="dxa"/>
            <w:tcMar>
              <w:top w:w="50" w:type="dxa"/>
              <w:left w:w="100" w:type="dxa"/>
            </w:tcMar>
            <w:vAlign w:val="center"/>
          </w:tcPr>
          <w:p w14:paraId="7B24C30C">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547935A3">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1F5C9CA6">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23.09.25</w:t>
            </w:r>
          </w:p>
        </w:tc>
        <w:tc>
          <w:tcPr>
            <w:tcW w:w="2986" w:type="dxa"/>
            <w:tcMar>
              <w:top w:w="50" w:type="dxa"/>
              <w:left w:w="100" w:type="dxa"/>
            </w:tcMar>
            <w:vAlign w:val="center"/>
          </w:tcPr>
          <w:p w14:paraId="7EC99F7D">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r>
              <w:fldChar w:fldCharType="begin"/>
            </w:r>
            <w:r>
              <w:instrText xml:space="preserve"> HYPERLINK "https://m.edsoo.ru/ff09fe0a" \h </w:instrText>
            </w:r>
            <w:r>
              <w:fldChar w:fldCharType="separate"/>
            </w:r>
            <w:r>
              <w:rPr>
                <w:rFonts w:ascii="Times New Roman" w:hAnsi="Times New Roman" w:cs="Times New Roman"/>
                <w:color w:val="0000FF"/>
                <w:sz w:val="24"/>
                <w:szCs w:val="24"/>
                <w:u w:val="single"/>
              </w:rPr>
              <w:t>https://m.edsoo.ru/ff09fe0a</w:t>
            </w:r>
            <w:r>
              <w:rPr>
                <w:rFonts w:ascii="Times New Roman" w:hAnsi="Times New Roman" w:cs="Times New Roman"/>
                <w:color w:val="0000FF"/>
                <w:sz w:val="24"/>
                <w:szCs w:val="24"/>
                <w:u w:val="single"/>
              </w:rPr>
              <w:fldChar w:fldCharType="end"/>
            </w:r>
          </w:p>
        </w:tc>
      </w:tr>
      <w:tr w14:paraId="2B6461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5C22B9D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8</w:t>
            </w:r>
          </w:p>
        </w:tc>
        <w:tc>
          <w:tcPr>
            <w:tcW w:w="4410" w:type="dxa"/>
            <w:tcMar>
              <w:top w:w="50" w:type="dxa"/>
              <w:left w:w="100" w:type="dxa"/>
            </w:tcMar>
            <w:vAlign w:val="center"/>
          </w:tcPr>
          <w:p w14:paraId="79FA11A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Лабораторная работа №2 «Определение размеров малых тел»</w:t>
            </w:r>
          </w:p>
        </w:tc>
        <w:tc>
          <w:tcPr>
            <w:tcW w:w="960" w:type="dxa"/>
            <w:gridSpan w:val="2"/>
            <w:tcMar>
              <w:top w:w="50" w:type="dxa"/>
              <w:left w:w="100" w:type="dxa"/>
            </w:tcMar>
            <w:vAlign w:val="center"/>
          </w:tcPr>
          <w:p w14:paraId="049CC8B3">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03" w:type="dxa"/>
            <w:tcMar>
              <w:top w:w="50" w:type="dxa"/>
              <w:left w:w="100" w:type="dxa"/>
            </w:tcMar>
            <w:vAlign w:val="center"/>
          </w:tcPr>
          <w:p w14:paraId="2C8B6F49">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2C8697D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09" w:type="dxa"/>
            <w:tcMar>
              <w:top w:w="50" w:type="dxa"/>
              <w:left w:w="100" w:type="dxa"/>
            </w:tcMar>
            <w:vAlign w:val="center"/>
          </w:tcPr>
          <w:p w14:paraId="75EFC017">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24.09.25</w:t>
            </w:r>
          </w:p>
        </w:tc>
        <w:tc>
          <w:tcPr>
            <w:tcW w:w="2986" w:type="dxa"/>
            <w:tcMar>
              <w:top w:w="50" w:type="dxa"/>
              <w:left w:w="100" w:type="dxa"/>
            </w:tcMar>
            <w:vAlign w:val="center"/>
          </w:tcPr>
          <w:p w14:paraId="62AC6F2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Библиотека ЦОК </w:t>
            </w:r>
            <w:r>
              <w:fldChar w:fldCharType="begin"/>
            </w:r>
            <w:r>
              <w:instrText xml:space="preserve"> HYPERLINK "https://goo.su/eXJjS" </w:instrText>
            </w:r>
            <w:r>
              <w:fldChar w:fldCharType="separate"/>
            </w:r>
            <w:r>
              <w:rPr>
                <w:rStyle w:val="10"/>
                <w:rFonts w:ascii="Times New Roman" w:hAnsi="Times New Roman" w:cs="Times New Roman"/>
                <w:sz w:val="24"/>
                <w:szCs w:val="24"/>
              </w:rPr>
              <w:t>https://goo.su/eXJjS</w:t>
            </w:r>
            <w:r>
              <w:rPr>
                <w:rStyle w:val="10"/>
                <w:rFonts w:ascii="Times New Roman" w:hAnsi="Times New Roman" w:cs="Times New Roman"/>
                <w:sz w:val="24"/>
                <w:szCs w:val="24"/>
              </w:rPr>
              <w:fldChar w:fldCharType="end"/>
            </w:r>
          </w:p>
        </w:tc>
      </w:tr>
      <w:tr w14:paraId="3FED58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275A5EF2">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9</w:t>
            </w:r>
          </w:p>
        </w:tc>
        <w:tc>
          <w:tcPr>
            <w:tcW w:w="4410" w:type="dxa"/>
            <w:tcMar>
              <w:top w:w="50" w:type="dxa"/>
              <w:left w:w="100" w:type="dxa"/>
            </w:tcMar>
            <w:vAlign w:val="center"/>
          </w:tcPr>
          <w:p w14:paraId="1CE99144">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Движение и взаимодействие частиц вещества</w:t>
            </w:r>
          </w:p>
        </w:tc>
        <w:tc>
          <w:tcPr>
            <w:tcW w:w="960" w:type="dxa"/>
            <w:gridSpan w:val="2"/>
            <w:tcMar>
              <w:top w:w="50" w:type="dxa"/>
              <w:left w:w="100" w:type="dxa"/>
            </w:tcMar>
            <w:vAlign w:val="center"/>
          </w:tcPr>
          <w:p w14:paraId="366C04B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803" w:type="dxa"/>
            <w:tcMar>
              <w:top w:w="50" w:type="dxa"/>
              <w:left w:w="100" w:type="dxa"/>
            </w:tcMar>
            <w:vAlign w:val="center"/>
          </w:tcPr>
          <w:p w14:paraId="188F1B87">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4DA74BAF">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0D0FADC0">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30.09.25</w:t>
            </w:r>
          </w:p>
        </w:tc>
        <w:tc>
          <w:tcPr>
            <w:tcW w:w="2986" w:type="dxa"/>
            <w:tcMar>
              <w:top w:w="50" w:type="dxa"/>
              <w:left w:w="100" w:type="dxa"/>
            </w:tcMar>
            <w:vAlign w:val="center"/>
          </w:tcPr>
          <w:p w14:paraId="39932138">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r>
              <w:fldChar w:fldCharType="begin"/>
            </w:r>
            <w:r>
              <w:instrText xml:space="preserve"> HYPERLINK "https://m.edsoo.ru/ff0a013e" \h </w:instrText>
            </w:r>
            <w:r>
              <w:fldChar w:fldCharType="separate"/>
            </w:r>
            <w:r>
              <w:rPr>
                <w:rFonts w:ascii="Times New Roman" w:hAnsi="Times New Roman" w:cs="Times New Roman"/>
                <w:color w:val="0000FF"/>
                <w:sz w:val="24"/>
                <w:szCs w:val="24"/>
                <w:u w:val="single"/>
              </w:rPr>
              <w:t>https://m.edsoo.ru/ff0a013e</w:t>
            </w:r>
            <w:r>
              <w:rPr>
                <w:rFonts w:ascii="Times New Roman" w:hAnsi="Times New Roman" w:cs="Times New Roman"/>
                <w:color w:val="0000FF"/>
                <w:sz w:val="24"/>
                <w:szCs w:val="24"/>
                <w:u w:val="single"/>
              </w:rPr>
              <w:fldChar w:fldCharType="end"/>
            </w:r>
          </w:p>
        </w:tc>
      </w:tr>
      <w:tr w14:paraId="57851F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3AB8BF83">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10</w:t>
            </w:r>
          </w:p>
        </w:tc>
        <w:tc>
          <w:tcPr>
            <w:tcW w:w="4410" w:type="dxa"/>
            <w:tcMar>
              <w:top w:w="50" w:type="dxa"/>
              <w:left w:w="100" w:type="dxa"/>
            </w:tcMar>
            <w:vAlign w:val="center"/>
          </w:tcPr>
          <w:p w14:paraId="7E9546E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Агрегатные состояния вещества. Различие в молекулярном строении твердых тел, жидкостей и газов. </w:t>
            </w:r>
          </w:p>
        </w:tc>
        <w:tc>
          <w:tcPr>
            <w:tcW w:w="960" w:type="dxa"/>
            <w:gridSpan w:val="2"/>
            <w:tcMar>
              <w:top w:w="50" w:type="dxa"/>
              <w:left w:w="100" w:type="dxa"/>
            </w:tcMar>
            <w:vAlign w:val="center"/>
          </w:tcPr>
          <w:p w14:paraId="5D064E2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803" w:type="dxa"/>
            <w:tcMar>
              <w:top w:w="50" w:type="dxa"/>
              <w:left w:w="100" w:type="dxa"/>
            </w:tcMar>
            <w:vAlign w:val="center"/>
          </w:tcPr>
          <w:p w14:paraId="69DE62A1">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6ED52A34">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20FC70CB">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1.10.25</w:t>
            </w:r>
          </w:p>
        </w:tc>
        <w:tc>
          <w:tcPr>
            <w:tcW w:w="2986" w:type="dxa"/>
            <w:vMerge w:val="restart"/>
            <w:tcMar>
              <w:top w:w="50" w:type="dxa"/>
              <w:left w:w="100" w:type="dxa"/>
            </w:tcMar>
            <w:vAlign w:val="center"/>
          </w:tcPr>
          <w:p w14:paraId="5C29125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r>
              <w:fldChar w:fldCharType="begin"/>
            </w:r>
            <w:r>
              <w:instrText xml:space="preserve"> HYPERLINK "https://m.edsoo.ru/ff0a0378" \h </w:instrText>
            </w:r>
            <w:r>
              <w:fldChar w:fldCharType="separate"/>
            </w:r>
            <w:r>
              <w:rPr>
                <w:rFonts w:ascii="Times New Roman" w:hAnsi="Times New Roman" w:cs="Times New Roman"/>
                <w:color w:val="0000FF"/>
                <w:sz w:val="24"/>
                <w:szCs w:val="24"/>
                <w:u w:val="single"/>
              </w:rPr>
              <w:t>https://m.edsoo.ru/ff0a0378</w:t>
            </w:r>
            <w:r>
              <w:rPr>
                <w:rFonts w:ascii="Times New Roman" w:hAnsi="Times New Roman" w:cs="Times New Roman"/>
                <w:color w:val="0000FF"/>
                <w:sz w:val="24"/>
                <w:szCs w:val="24"/>
                <w:u w:val="single"/>
              </w:rPr>
              <w:fldChar w:fldCharType="end"/>
            </w:r>
          </w:p>
        </w:tc>
      </w:tr>
      <w:tr w14:paraId="0C7B85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09B2C63E">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11</w:t>
            </w:r>
          </w:p>
        </w:tc>
        <w:tc>
          <w:tcPr>
            <w:tcW w:w="4410" w:type="dxa"/>
            <w:tcMar>
              <w:top w:w="50" w:type="dxa"/>
              <w:left w:w="100" w:type="dxa"/>
            </w:tcMar>
            <w:vAlign w:val="center"/>
          </w:tcPr>
          <w:p w14:paraId="46494575">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Особенности агрегатных состояний воды. Обобщение и контроль по разделу «Строение вещества»</w:t>
            </w:r>
          </w:p>
        </w:tc>
        <w:tc>
          <w:tcPr>
            <w:tcW w:w="960" w:type="dxa"/>
            <w:gridSpan w:val="2"/>
            <w:tcMar>
              <w:top w:w="50" w:type="dxa"/>
              <w:left w:w="100" w:type="dxa"/>
            </w:tcMar>
            <w:vAlign w:val="center"/>
          </w:tcPr>
          <w:p w14:paraId="6CE9FE12">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803" w:type="dxa"/>
            <w:tcMar>
              <w:top w:w="50" w:type="dxa"/>
              <w:left w:w="100" w:type="dxa"/>
            </w:tcMar>
            <w:vAlign w:val="center"/>
          </w:tcPr>
          <w:p w14:paraId="7C0C5BA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1872" w:type="dxa"/>
            <w:tcMar>
              <w:top w:w="50" w:type="dxa"/>
              <w:left w:w="100" w:type="dxa"/>
            </w:tcMar>
            <w:vAlign w:val="center"/>
          </w:tcPr>
          <w:p w14:paraId="311DFCFB">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09C6F2A0">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7.10.25</w:t>
            </w:r>
          </w:p>
        </w:tc>
        <w:tc>
          <w:tcPr>
            <w:tcW w:w="2986" w:type="dxa"/>
            <w:vMerge w:val="continue"/>
            <w:tcMar>
              <w:top w:w="50" w:type="dxa"/>
              <w:left w:w="100" w:type="dxa"/>
            </w:tcMar>
            <w:vAlign w:val="center"/>
          </w:tcPr>
          <w:p w14:paraId="5316F174">
            <w:pPr>
              <w:spacing w:after="0" w:line="240" w:lineRule="auto"/>
              <w:rPr>
                <w:rFonts w:ascii="Times New Roman" w:hAnsi="Times New Roman" w:cs="Times New Roman"/>
                <w:sz w:val="24"/>
                <w:szCs w:val="24"/>
              </w:rPr>
            </w:pPr>
          </w:p>
        </w:tc>
      </w:tr>
      <w:tr w14:paraId="53AE10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275" w:type="dxa"/>
            <w:gridSpan w:val="8"/>
            <w:tcMar>
              <w:top w:w="50" w:type="dxa"/>
              <w:left w:w="100" w:type="dxa"/>
            </w:tcMar>
            <w:vAlign w:val="center"/>
          </w:tcPr>
          <w:p w14:paraId="59E94867">
            <w:pPr>
              <w:spacing w:after="0" w:line="240" w:lineRule="auto"/>
              <w:jc w:val="center"/>
              <w:rPr>
                <w:rFonts w:ascii="Times New Roman" w:hAnsi="Times New Roman" w:cs="Times New Roman"/>
                <w:sz w:val="24"/>
                <w:szCs w:val="24"/>
              </w:rPr>
            </w:pPr>
            <w:r>
              <w:rPr>
                <w:rFonts w:ascii="Times New Roman" w:hAnsi="Times New Roman" w:cs="Times New Roman"/>
                <w:b/>
                <w:color w:val="000000"/>
              </w:rPr>
              <w:t>Раздел 3.</w:t>
            </w:r>
            <w:r>
              <w:rPr>
                <w:rFonts w:ascii="Times New Roman" w:hAnsi="Times New Roman" w:cs="Times New Roman"/>
                <w:color w:val="000000"/>
              </w:rPr>
              <w:t xml:space="preserve"> </w:t>
            </w:r>
            <w:r>
              <w:rPr>
                <w:rFonts w:ascii="Times New Roman" w:hAnsi="Times New Roman" w:cs="Times New Roman"/>
                <w:b/>
                <w:color w:val="000000"/>
              </w:rPr>
              <w:t>Движение и взаимодействие тел (20 часов)</w:t>
            </w:r>
          </w:p>
        </w:tc>
      </w:tr>
      <w:tr w14:paraId="75E52C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114976B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12</w:t>
            </w:r>
          </w:p>
        </w:tc>
        <w:tc>
          <w:tcPr>
            <w:tcW w:w="4410" w:type="dxa"/>
            <w:tcMar>
              <w:top w:w="50" w:type="dxa"/>
              <w:left w:w="100" w:type="dxa"/>
            </w:tcMar>
            <w:vAlign w:val="center"/>
          </w:tcPr>
          <w:p w14:paraId="1C7EAA5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Механическое движение. Равномерное и неравномерное движение</w:t>
            </w:r>
          </w:p>
        </w:tc>
        <w:tc>
          <w:tcPr>
            <w:tcW w:w="960" w:type="dxa"/>
            <w:gridSpan w:val="2"/>
            <w:tcMar>
              <w:top w:w="50" w:type="dxa"/>
              <w:left w:w="100" w:type="dxa"/>
            </w:tcMar>
            <w:vAlign w:val="center"/>
          </w:tcPr>
          <w:p w14:paraId="6AC9DE0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03" w:type="dxa"/>
            <w:tcMar>
              <w:top w:w="50" w:type="dxa"/>
              <w:left w:w="100" w:type="dxa"/>
            </w:tcMar>
            <w:vAlign w:val="center"/>
          </w:tcPr>
          <w:p w14:paraId="0202B66E">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30767CA8">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37AF540E">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8.10.25</w:t>
            </w:r>
          </w:p>
        </w:tc>
        <w:tc>
          <w:tcPr>
            <w:tcW w:w="2986" w:type="dxa"/>
            <w:tcMar>
              <w:top w:w="50" w:type="dxa"/>
              <w:left w:w="100" w:type="dxa"/>
            </w:tcMar>
            <w:vAlign w:val="center"/>
          </w:tcPr>
          <w:p w14:paraId="0ACA9E37">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r>
              <w:fldChar w:fldCharType="begin"/>
            </w:r>
            <w:r>
              <w:instrText xml:space="preserve"> HYPERLINK "https://m.edsoo.ru/ff0a05c6" \h </w:instrText>
            </w:r>
            <w:r>
              <w:fldChar w:fldCharType="separate"/>
            </w:r>
            <w:r>
              <w:rPr>
                <w:rFonts w:ascii="Times New Roman" w:hAnsi="Times New Roman" w:cs="Times New Roman"/>
                <w:color w:val="0000FF"/>
                <w:sz w:val="24"/>
                <w:szCs w:val="24"/>
                <w:u w:val="single"/>
              </w:rPr>
              <w:t>https://m.edsoo.ru/ff0a05c6</w:t>
            </w:r>
            <w:r>
              <w:rPr>
                <w:rFonts w:ascii="Times New Roman" w:hAnsi="Times New Roman" w:cs="Times New Roman"/>
                <w:color w:val="0000FF"/>
                <w:sz w:val="24"/>
                <w:szCs w:val="24"/>
                <w:u w:val="single"/>
              </w:rPr>
              <w:fldChar w:fldCharType="end"/>
            </w:r>
          </w:p>
        </w:tc>
      </w:tr>
      <w:tr w14:paraId="16C4D6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7197BBD5">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13</w:t>
            </w:r>
          </w:p>
        </w:tc>
        <w:tc>
          <w:tcPr>
            <w:tcW w:w="4410" w:type="dxa"/>
            <w:tcMar>
              <w:top w:w="50" w:type="dxa"/>
              <w:left w:w="100" w:type="dxa"/>
            </w:tcMar>
            <w:vAlign w:val="center"/>
          </w:tcPr>
          <w:p w14:paraId="2D8DC233">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Скорость. Единицы скорости</w:t>
            </w:r>
          </w:p>
        </w:tc>
        <w:tc>
          <w:tcPr>
            <w:tcW w:w="960" w:type="dxa"/>
            <w:gridSpan w:val="2"/>
            <w:tcMar>
              <w:top w:w="50" w:type="dxa"/>
              <w:left w:w="100" w:type="dxa"/>
            </w:tcMar>
            <w:vAlign w:val="center"/>
          </w:tcPr>
          <w:p w14:paraId="341C4BE5">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03" w:type="dxa"/>
            <w:tcMar>
              <w:top w:w="50" w:type="dxa"/>
              <w:left w:w="100" w:type="dxa"/>
            </w:tcMar>
            <w:vAlign w:val="center"/>
          </w:tcPr>
          <w:p w14:paraId="15731B7C">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11C793D8">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6628AB28">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14.10.25</w:t>
            </w:r>
          </w:p>
        </w:tc>
        <w:tc>
          <w:tcPr>
            <w:tcW w:w="2986" w:type="dxa"/>
            <w:tcMar>
              <w:top w:w="50" w:type="dxa"/>
              <w:left w:w="100" w:type="dxa"/>
            </w:tcMar>
            <w:vAlign w:val="center"/>
          </w:tcPr>
          <w:p w14:paraId="0B851E26">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r>
              <w:fldChar w:fldCharType="begin"/>
            </w:r>
            <w:r>
              <w:instrText xml:space="preserve"> HYPERLINK "https://m.edsoo.ru/ff0a079c" \h </w:instrText>
            </w:r>
            <w:r>
              <w:fldChar w:fldCharType="separate"/>
            </w:r>
            <w:r>
              <w:rPr>
                <w:rFonts w:ascii="Times New Roman" w:hAnsi="Times New Roman" w:cs="Times New Roman"/>
                <w:color w:val="0000FF"/>
                <w:sz w:val="24"/>
                <w:szCs w:val="24"/>
                <w:u w:val="single"/>
              </w:rPr>
              <w:t>https://m.edsoo.ru/ff0a079c</w:t>
            </w:r>
            <w:r>
              <w:rPr>
                <w:rFonts w:ascii="Times New Roman" w:hAnsi="Times New Roman" w:cs="Times New Roman"/>
                <w:color w:val="0000FF"/>
                <w:sz w:val="24"/>
                <w:szCs w:val="24"/>
                <w:u w:val="single"/>
              </w:rPr>
              <w:fldChar w:fldCharType="end"/>
            </w:r>
          </w:p>
        </w:tc>
      </w:tr>
      <w:tr w14:paraId="51D3EE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0FD860F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14</w:t>
            </w:r>
          </w:p>
        </w:tc>
        <w:tc>
          <w:tcPr>
            <w:tcW w:w="4410" w:type="dxa"/>
            <w:tcMar>
              <w:top w:w="50" w:type="dxa"/>
              <w:left w:w="100" w:type="dxa"/>
            </w:tcMar>
            <w:vAlign w:val="center"/>
          </w:tcPr>
          <w:p w14:paraId="525411D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Расчет пути и времени движения</w:t>
            </w:r>
          </w:p>
        </w:tc>
        <w:tc>
          <w:tcPr>
            <w:tcW w:w="960" w:type="dxa"/>
            <w:gridSpan w:val="2"/>
            <w:tcMar>
              <w:top w:w="50" w:type="dxa"/>
              <w:left w:w="100" w:type="dxa"/>
            </w:tcMar>
            <w:vAlign w:val="center"/>
          </w:tcPr>
          <w:p w14:paraId="1E1D7A73">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03" w:type="dxa"/>
            <w:tcMar>
              <w:top w:w="50" w:type="dxa"/>
              <w:left w:w="100" w:type="dxa"/>
            </w:tcMar>
            <w:vAlign w:val="center"/>
          </w:tcPr>
          <w:p w14:paraId="7058E183">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5570E061">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3FF81BE9">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15.10.25</w:t>
            </w:r>
          </w:p>
        </w:tc>
        <w:tc>
          <w:tcPr>
            <w:tcW w:w="2986" w:type="dxa"/>
            <w:tcMar>
              <w:top w:w="50" w:type="dxa"/>
              <w:left w:w="100" w:type="dxa"/>
            </w:tcMar>
            <w:vAlign w:val="center"/>
          </w:tcPr>
          <w:p w14:paraId="3BF45776">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r>
              <w:fldChar w:fldCharType="begin"/>
            </w:r>
            <w:r>
              <w:instrText xml:space="preserve"> HYPERLINK "https://m.edsoo.ru/ff0a0ae4" \h </w:instrText>
            </w:r>
            <w:r>
              <w:fldChar w:fldCharType="separate"/>
            </w:r>
            <w:r>
              <w:rPr>
                <w:rFonts w:ascii="Times New Roman" w:hAnsi="Times New Roman" w:cs="Times New Roman"/>
                <w:color w:val="0000FF"/>
                <w:sz w:val="24"/>
                <w:szCs w:val="24"/>
                <w:u w:val="single"/>
              </w:rPr>
              <w:t>https://m.edsoo.ru/ff0a0ae4</w:t>
            </w:r>
            <w:r>
              <w:rPr>
                <w:rFonts w:ascii="Times New Roman" w:hAnsi="Times New Roman" w:cs="Times New Roman"/>
                <w:color w:val="0000FF"/>
                <w:sz w:val="24"/>
                <w:szCs w:val="24"/>
                <w:u w:val="single"/>
              </w:rPr>
              <w:fldChar w:fldCharType="end"/>
            </w:r>
          </w:p>
        </w:tc>
      </w:tr>
      <w:tr w14:paraId="78EF3E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2E9A783C">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4410" w:type="dxa"/>
            <w:tcMar>
              <w:top w:w="50" w:type="dxa"/>
              <w:left w:w="100" w:type="dxa"/>
            </w:tcMar>
            <w:vAlign w:val="center"/>
          </w:tcPr>
          <w:p w14:paraId="75138A45">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Инерция. Закон инерции. Взаимодействие тел как причина изменения скорости движения тел</w:t>
            </w:r>
          </w:p>
        </w:tc>
        <w:tc>
          <w:tcPr>
            <w:tcW w:w="960" w:type="dxa"/>
            <w:gridSpan w:val="2"/>
            <w:tcMar>
              <w:top w:w="50" w:type="dxa"/>
              <w:left w:w="100" w:type="dxa"/>
            </w:tcMar>
            <w:vAlign w:val="center"/>
          </w:tcPr>
          <w:p w14:paraId="3F2168B5">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03" w:type="dxa"/>
            <w:tcMar>
              <w:top w:w="50" w:type="dxa"/>
              <w:left w:w="100" w:type="dxa"/>
            </w:tcMar>
            <w:vAlign w:val="center"/>
          </w:tcPr>
          <w:p w14:paraId="4A9A5F6A">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652B17DF">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60D4DA7F">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21.10.25</w:t>
            </w:r>
          </w:p>
        </w:tc>
        <w:tc>
          <w:tcPr>
            <w:tcW w:w="2986" w:type="dxa"/>
            <w:tcMar>
              <w:top w:w="50" w:type="dxa"/>
              <w:left w:w="100" w:type="dxa"/>
            </w:tcMar>
            <w:vAlign w:val="center"/>
          </w:tcPr>
          <w:p w14:paraId="65D66804">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r>
              <w:fldChar w:fldCharType="begin"/>
            </w:r>
            <w:r>
              <w:instrText xml:space="preserve"> HYPERLINK "https://m.edsoo.ru/ff0a0c10" \h </w:instrText>
            </w:r>
            <w:r>
              <w:fldChar w:fldCharType="separate"/>
            </w:r>
            <w:r>
              <w:rPr>
                <w:rFonts w:ascii="Times New Roman" w:hAnsi="Times New Roman" w:cs="Times New Roman"/>
                <w:color w:val="0000FF"/>
                <w:sz w:val="24"/>
                <w:szCs w:val="24"/>
                <w:u w:val="single"/>
              </w:rPr>
              <w:t>https://m.edsoo.ru/ff0a0c10</w:t>
            </w:r>
            <w:r>
              <w:rPr>
                <w:rFonts w:ascii="Times New Roman" w:hAnsi="Times New Roman" w:cs="Times New Roman"/>
                <w:color w:val="0000FF"/>
                <w:sz w:val="24"/>
                <w:szCs w:val="24"/>
                <w:u w:val="single"/>
              </w:rPr>
              <w:fldChar w:fldCharType="end"/>
            </w:r>
          </w:p>
        </w:tc>
      </w:tr>
      <w:tr w14:paraId="385842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5D32B51D">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16</w:t>
            </w:r>
          </w:p>
        </w:tc>
        <w:tc>
          <w:tcPr>
            <w:tcW w:w="4410" w:type="dxa"/>
            <w:tcMar>
              <w:top w:w="50" w:type="dxa"/>
              <w:left w:w="100" w:type="dxa"/>
            </w:tcMar>
            <w:vAlign w:val="center"/>
          </w:tcPr>
          <w:p w14:paraId="2E7ECEE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Масса тела. Единицы массы. Измерение массы на весах</w:t>
            </w:r>
          </w:p>
        </w:tc>
        <w:tc>
          <w:tcPr>
            <w:tcW w:w="960" w:type="dxa"/>
            <w:gridSpan w:val="2"/>
            <w:tcMar>
              <w:top w:w="50" w:type="dxa"/>
              <w:left w:w="100" w:type="dxa"/>
            </w:tcMar>
            <w:vAlign w:val="center"/>
          </w:tcPr>
          <w:p w14:paraId="607A7F07">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03" w:type="dxa"/>
            <w:tcMar>
              <w:top w:w="50" w:type="dxa"/>
              <w:left w:w="100" w:type="dxa"/>
            </w:tcMar>
            <w:vAlign w:val="center"/>
          </w:tcPr>
          <w:p w14:paraId="739DD1BA">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2617045F">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3503E30D">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22.10.25</w:t>
            </w:r>
          </w:p>
        </w:tc>
        <w:tc>
          <w:tcPr>
            <w:tcW w:w="2986" w:type="dxa"/>
            <w:tcMar>
              <w:top w:w="50" w:type="dxa"/>
              <w:left w:w="100" w:type="dxa"/>
            </w:tcMar>
            <w:vAlign w:val="center"/>
          </w:tcPr>
          <w:p w14:paraId="3E9AE8B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Библиотека ЦОК </w:t>
            </w:r>
            <w:r>
              <w:fldChar w:fldCharType="begin"/>
            </w:r>
            <w:r>
              <w:instrText xml:space="preserve"> HYPERLINK "https://goo.su/eJmFmc" </w:instrText>
            </w:r>
            <w:r>
              <w:fldChar w:fldCharType="separate"/>
            </w:r>
            <w:r>
              <w:rPr>
                <w:rStyle w:val="10"/>
                <w:rFonts w:ascii="Times New Roman" w:hAnsi="Times New Roman" w:cs="Times New Roman"/>
                <w:sz w:val="24"/>
                <w:szCs w:val="24"/>
              </w:rPr>
              <w:t>https://goo.su/eJmFmc</w:t>
            </w:r>
            <w:r>
              <w:rPr>
                <w:rStyle w:val="10"/>
                <w:rFonts w:ascii="Times New Roman" w:hAnsi="Times New Roman" w:cs="Times New Roman"/>
                <w:sz w:val="24"/>
                <w:szCs w:val="24"/>
              </w:rPr>
              <w:fldChar w:fldCharType="end"/>
            </w:r>
          </w:p>
        </w:tc>
      </w:tr>
      <w:tr w14:paraId="644B77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3736818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4410" w:type="dxa"/>
            <w:tcMar>
              <w:top w:w="50" w:type="dxa"/>
              <w:left w:w="100" w:type="dxa"/>
            </w:tcMar>
            <w:vAlign w:val="center"/>
          </w:tcPr>
          <w:p w14:paraId="0DC4E747">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Плотность вещества</w:t>
            </w:r>
          </w:p>
        </w:tc>
        <w:tc>
          <w:tcPr>
            <w:tcW w:w="960" w:type="dxa"/>
            <w:gridSpan w:val="2"/>
            <w:tcMar>
              <w:top w:w="50" w:type="dxa"/>
              <w:left w:w="100" w:type="dxa"/>
            </w:tcMar>
            <w:vAlign w:val="center"/>
          </w:tcPr>
          <w:p w14:paraId="397086F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03" w:type="dxa"/>
            <w:tcMar>
              <w:top w:w="50" w:type="dxa"/>
              <w:left w:w="100" w:type="dxa"/>
            </w:tcMar>
            <w:vAlign w:val="center"/>
          </w:tcPr>
          <w:p w14:paraId="5A603A93">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3316A941">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223A4A71">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5.11.25</w:t>
            </w:r>
          </w:p>
        </w:tc>
        <w:tc>
          <w:tcPr>
            <w:tcW w:w="2986" w:type="dxa"/>
            <w:tcMar>
              <w:top w:w="50" w:type="dxa"/>
              <w:left w:w="100" w:type="dxa"/>
            </w:tcMar>
            <w:vAlign w:val="center"/>
          </w:tcPr>
          <w:p w14:paraId="7A874B9F">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r>
              <w:fldChar w:fldCharType="begin"/>
            </w:r>
            <w:r>
              <w:instrText xml:space="preserve"> HYPERLINK "https://m.edsoo.ru/ff0a0fee" \h </w:instrText>
            </w:r>
            <w:r>
              <w:fldChar w:fldCharType="separate"/>
            </w:r>
            <w:r>
              <w:rPr>
                <w:rFonts w:ascii="Times New Roman" w:hAnsi="Times New Roman" w:cs="Times New Roman"/>
                <w:color w:val="0000FF"/>
                <w:sz w:val="24"/>
                <w:szCs w:val="24"/>
                <w:u w:val="single"/>
              </w:rPr>
              <w:t>https://m.edsoo.ru/ff0a0fee</w:t>
            </w:r>
            <w:r>
              <w:rPr>
                <w:rFonts w:ascii="Times New Roman" w:hAnsi="Times New Roman" w:cs="Times New Roman"/>
                <w:color w:val="0000FF"/>
                <w:sz w:val="24"/>
                <w:szCs w:val="24"/>
                <w:u w:val="single"/>
              </w:rPr>
              <w:fldChar w:fldCharType="end"/>
            </w:r>
          </w:p>
        </w:tc>
      </w:tr>
      <w:tr w14:paraId="73927D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565A3C5D">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4410" w:type="dxa"/>
            <w:tcMar>
              <w:top w:w="50" w:type="dxa"/>
              <w:left w:w="100" w:type="dxa"/>
            </w:tcMar>
            <w:vAlign w:val="center"/>
          </w:tcPr>
          <w:p w14:paraId="3602C14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Расчет массы и объема тела по его плотности</w:t>
            </w:r>
          </w:p>
        </w:tc>
        <w:tc>
          <w:tcPr>
            <w:tcW w:w="960" w:type="dxa"/>
            <w:gridSpan w:val="2"/>
            <w:tcMar>
              <w:top w:w="50" w:type="dxa"/>
              <w:left w:w="100" w:type="dxa"/>
            </w:tcMar>
            <w:vAlign w:val="center"/>
          </w:tcPr>
          <w:p w14:paraId="0BA1910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03" w:type="dxa"/>
            <w:tcMar>
              <w:top w:w="50" w:type="dxa"/>
              <w:left w:w="100" w:type="dxa"/>
            </w:tcMar>
            <w:vAlign w:val="center"/>
          </w:tcPr>
          <w:p w14:paraId="516A2EBB">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24B2F3E3">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5D2D3F46">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11.11.25</w:t>
            </w:r>
          </w:p>
        </w:tc>
        <w:tc>
          <w:tcPr>
            <w:tcW w:w="2986" w:type="dxa"/>
            <w:tcMar>
              <w:top w:w="50" w:type="dxa"/>
              <w:left w:w="100" w:type="dxa"/>
            </w:tcMar>
            <w:vAlign w:val="center"/>
          </w:tcPr>
          <w:p w14:paraId="24C0476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Библиотека ЦОК</w:t>
            </w:r>
          </w:p>
          <w:p w14:paraId="5E9BA15A">
            <w:pPr>
              <w:spacing w:after="0" w:line="240" w:lineRule="auto"/>
              <w:rPr>
                <w:rFonts w:ascii="Times New Roman" w:hAnsi="Times New Roman" w:cs="Times New Roman"/>
                <w:color w:val="000000"/>
                <w:sz w:val="24"/>
                <w:szCs w:val="24"/>
              </w:rPr>
            </w:pPr>
            <w:r>
              <w:fldChar w:fldCharType="begin"/>
            </w:r>
            <w:r>
              <w:instrText xml:space="preserve"> HYPERLINK "https://clck.ru/3CRxVR" </w:instrText>
            </w:r>
            <w:r>
              <w:fldChar w:fldCharType="separate"/>
            </w:r>
            <w:r>
              <w:rPr>
                <w:rStyle w:val="10"/>
                <w:rFonts w:ascii="Times New Roman" w:hAnsi="Times New Roman" w:cs="Times New Roman"/>
                <w:sz w:val="24"/>
                <w:szCs w:val="24"/>
              </w:rPr>
              <w:t>https://clck.ru/3CRxVR</w:t>
            </w:r>
            <w:r>
              <w:rPr>
                <w:rStyle w:val="10"/>
                <w:rFonts w:ascii="Times New Roman" w:hAnsi="Times New Roman" w:cs="Times New Roman"/>
                <w:sz w:val="24"/>
                <w:szCs w:val="24"/>
              </w:rPr>
              <w:fldChar w:fldCharType="end"/>
            </w:r>
          </w:p>
        </w:tc>
      </w:tr>
      <w:tr w14:paraId="1AE660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5436672E">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19</w:t>
            </w:r>
          </w:p>
        </w:tc>
        <w:tc>
          <w:tcPr>
            <w:tcW w:w="4410" w:type="dxa"/>
            <w:tcMar>
              <w:top w:w="50" w:type="dxa"/>
              <w:left w:w="100" w:type="dxa"/>
            </w:tcMar>
            <w:vAlign w:val="center"/>
          </w:tcPr>
          <w:p w14:paraId="38FC5126">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Лабораторная работа №3 «Определение плотности твёрдого тела»</w:t>
            </w:r>
          </w:p>
        </w:tc>
        <w:tc>
          <w:tcPr>
            <w:tcW w:w="960" w:type="dxa"/>
            <w:gridSpan w:val="2"/>
            <w:tcMar>
              <w:top w:w="50" w:type="dxa"/>
              <w:left w:w="100" w:type="dxa"/>
            </w:tcMar>
            <w:vAlign w:val="center"/>
          </w:tcPr>
          <w:p w14:paraId="6005FF5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03" w:type="dxa"/>
            <w:tcMar>
              <w:top w:w="50" w:type="dxa"/>
              <w:left w:w="100" w:type="dxa"/>
            </w:tcMar>
            <w:vAlign w:val="center"/>
          </w:tcPr>
          <w:p w14:paraId="2E5DD6D4">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49D36AE2">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309" w:type="dxa"/>
            <w:tcMar>
              <w:top w:w="50" w:type="dxa"/>
              <w:left w:w="100" w:type="dxa"/>
            </w:tcMar>
            <w:vAlign w:val="center"/>
          </w:tcPr>
          <w:p w14:paraId="1207250A">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12.11.25</w:t>
            </w:r>
          </w:p>
        </w:tc>
        <w:tc>
          <w:tcPr>
            <w:tcW w:w="2986" w:type="dxa"/>
            <w:tcMar>
              <w:top w:w="50" w:type="dxa"/>
              <w:left w:w="100" w:type="dxa"/>
            </w:tcMar>
            <w:vAlign w:val="center"/>
          </w:tcPr>
          <w:p w14:paraId="43CB845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Библиотека ЦОК</w:t>
            </w:r>
          </w:p>
          <w:p w14:paraId="5B752996">
            <w:pPr>
              <w:spacing w:after="0" w:line="240" w:lineRule="auto"/>
              <w:rPr>
                <w:rFonts w:ascii="Times New Roman" w:hAnsi="Times New Roman" w:cs="Times New Roman"/>
                <w:color w:val="000000"/>
                <w:sz w:val="24"/>
                <w:szCs w:val="24"/>
              </w:rPr>
            </w:pPr>
            <w:r>
              <w:fldChar w:fldCharType="begin"/>
            </w:r>
            <w:r>
              <w:instrText xml:space="preserve"> HYPERLINK "https://clck.ru/3CRxYD" </w:instrText>
            </w:r>
            <w:r>
              <w:fldChar w:fldCharType="separate"/>
            </w:r>
            <w:r>
              <w:rPr>
                <w:rStyle w:val="10"/>
                <w:rFonts w:ascii="Times New Roman" w:hAnsi="Times New Roman" w:cs="Times New Roman"/>
                <w:sz w:val="24"/>
                <w:szCs w:val="24"/>
              </w:rPr>
              <w:t>https://clck.ru/3CRxYD</w:t>
            </w:r>
            <w:r>
              <w:rPr>
                <w:rStyle w:val="10"/>
                <w:rFonts w:ascii="Times New Roman" w:hAnsi="Times New Roman" w:cs="Times New Roman"/>
                <w:sz w:val="24"/>
                <w:szCs w:val="24"/>
              </w:rPr>
              <w:fldChar w:fldCharType="end"/>
            </w:r>
          </w:p>
        </w:tc>
      </w:tr>
      <w:tr w14:paraId="6178F0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7B0490FF">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4410" w:type="dxa"/>
            <w:tcMar>
              <w:top w:w="50" w:type="dxa"/>
              <w:left w:w="100" w:type="dxa"/>
            </w:tcMar>
            <w:vAlign w:val="center"/>
          </w:tcPr>
          <w:p w14:paraId="225AF841">
            <w:pPr>
              <w:spacing w:after="0" w:line="240" w:lineRule="auto"/>
              <w:rPr>
                <w:rFonts w:ascii="Times New Roman" w:hAnsi="Times New Roman" w:cs="Times New Roman"/>
                <w:sz w:val="24"/>
                <w:szCs w:val="24"/>
              </w:rPr>
            </w:pPr>
            <w:r>
              <w:rPr>
                <w:rFonts w:ascii="Times New Roman" w:hAnsi="Times New Roman" w:cs="Times New Roman"/>
                <w:sz w:val="24"/>
                <w:szCs w:val="24"/>
              </w:rPr>
              <w:t>Решение задач по теме «Механическое движение. Масса. Плотность вещества»</w:t>
            </w:r>
          </w:p>
        </w:tc>
        <w:tc>
          <w:tcPr>
            <w:tcW w:w="960" w:type="dxa"/>
            <w:gridSpan w:val="2"/>
            <w:tcMar>
              <w:top w:w="50" w:type="dxa"/>
              <w:left w:w="100" w:type="dxa"/>
            </w:tcMar>
            <w:vAlign w:val="center"/>
          </w:tcPr>
          <w:p w14:paraId="7FAEC2A7">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03" w:type="dxa"/>
            <w:tcMar>
              <w:top w:w="50" w:type="dxa"/>
              <w:left w:w="100" w:type="dxa"/>
            </w:tcMar>
            <w:vAlign w:val="center"/>
          </w:tcPr>
          <w:p w14:paraId="25A86AE9">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1482352D">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36329F4D">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18.11.25</w:t>
            </w:r>
          </w:p>
        </w:tc>
        <w:tc>
          <w:tcPr>
            <w:tcW w:w="2986" w:type="dxa"/>
            <w:tcMar>
              <w:top w:w="50" w:type="dxa"/>
              <w:left w:w="100" w:type="dxa"/>
            </w:tcMar>
            <w:vAlign w:val="center"/>
          </w:tcPr>
          <w:p w14:paraId="7DD048C9">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r>
              <w:fldChar w:fldCharType="begin"/>
            </w:r>
            <w:r>
              <w:instrText xml:space="preserve"> HYPERLINK "https://m.edsoo.ru/ff0a123c" \h </w:instrText>
            </w:r>
            <w:r>
              <w:fldChar w:fldCharType="separate"/>
            </w:r>
            <w:r>
              <w:rPr>
                <w:rFonts w:ascii="Times New Roman" w:hAnsi="Times New Roman" w:cs="Times New Roman"/>
                <w:color w:val="0000FF"/>
                <w:sz w:val="24"/>
                <w:szCs w:val="24"/>
                <w:u w:val="single"/>
              </w:rPr>
              <w:t>https://m.edsoo.ru/ff0a123c</w:t>
            </w:r>
            <w:r>
              <w:rPr>
                <w:rFonts w:ascii="Times New Roman" w:hAnsi="Times New Roman" w:cs="Times New Roman"/>
                <w:color w:val="0000FF"/>
                <w:sz w:val="24"/>
                <w:szCs w:val="24"/>
                <w:u w:val="single"/>
              </w:rPr>
              <w:fldChar w:fldCharType="end"/>
            </w:r>
          </w:p>
        </w:tc>
      </w:tr>
      <w:tr w14:paraId="64CBC5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73C6C37F">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21</w:t>
            </w:r>
          </w:p>
        </w:tc>
        <w:tc>
          <w:tcPr>
            <w:tcW w:w="4410" w:type="dxa"/>
            <w:tcMar>
              <w:top w:w="50" w:type="dxa"/>
              <w:left w:w="100" w:type="dxa"/>
            </w:tcMar>
            <w:vAlign w:val="center"/>
          </w:tcPr>
          <w:p w14:paraId="202366F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Сила. Явление тяготения.  Сила тяжести.</w:t>
            </w:r>
          </w:p>
        </w:tc>
        <w:tc>
          <w:tcPr>
            <w:tcW w:w="960" w:type="dxa"/>
            <w:gridSpan w:val="2"/>
            <w:tcMar>
              <w:top w:w="50" w:type="dxa"/>
              <w:left w:w="100" w:type="dxa"/>
            </w:tcMar>
            <w:vAlign w:val="center"/>
          </w:tcPr>
          <w:p w14:paraId="3A7FF218">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03" w:type="dxa"/>
            <w:tcMar>
              <w:top w:w="50" w:type="dxa"/>
              <w:left w:w="100" w:type="dxa"/>
            </w:tcMar>
            <w:vAlign w:val="center"/>
          </w:tcPr>
          <w:p w14:paraId="65CC6D02">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693F21CD">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5D9E66A7">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19.11.25</w:t>
            </w:r>
          </w:p>
        </w:tc>
        <w:tc>
          <w:tcPr>
            <w:tcW w:w="2986" w:type="dxa"/>
            <w:tcMar>
              <w:top w:w="50" w:type="dxa"/>
              <w:left w:w="100" w:type="dxa"/>
            </w:tcMar>
            <w:vAlign w:val="center"/>
          </w:tcPr>
          <w:p w14:paraId="1A1C1633">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Библиотека ЦОК</w:t>
            </w:r>
          </w:p>
          <w:p w14:paraId="5B64A1F9">
            <w:pPr>
              <w:spacing w:after="0" w:line="240" w:lineRule="auto"/>
              <w:rPr>
                <w:rFonts w:ascii="Times New Roman" w:hAnsi="Times New Roman" w:cs="Times New Roman"/>
                <w:sz w:val="24"/>
                <w:szCs w:val="24"/>
              </w:rPr>
            </w:pPr>
            <w:r>
              <w:fldChar w:fldCharType="begin"/>
            </w:r>
            <w:r>
              <w:instrText xml:space="preserve"> HYPERLINK "https://clck.ru/3CRxeK" </w:instrText>
            </w:r>
            <w:r>
              <w:fldChar w:fldCharType="separate"/>
            </w:r>
            <w:r>
              <w:rPr>
                <w:rStyle w:val="10"/>
                <w:rFonts w:ascii="Times New Roman" w:hAnsi="Times New Roman" w:cs="Times New Roman"/>
                <w:sz w:val="24"/>
                <w:szCs w:val="24"/>
              </w:rPr>
              <w:t>https://clck.ru/3CRxeK</w:t>
            </w:r>
            <w:r>
              <w:rPr>
                <w:rStyle w:val="10"/>
                <w:rFonts w:ascii="Times New Roman" w:hAnsi="Times New Roman" w:cs="Times New Roman"/>
                <w:sz w:val="24"/>
                <w:szCs w:val="24"/>
              </w:rPr>
              <w:fldChar w:fldCharType="end"/>
            </w:r>
          </w:p>
          <w:p w14:paraId="5D3B7FE1">
            <w:pPr>
              <w:spacing w:after="0" w:line="240" w:lineRule="auto"/>
              <w:rPr>
                <w:rFonts w:ascii="Times New Roman" w:hAnsi="Times New Roman" w:cs="Times New Roman"/>
                <w:sz w:val="24"/>
                <w:szCs w:val="24"/>
              </w:rPr>
            </w:pPr>
          </w:p>
        </w:tc>
      </w:tr>
      <w:tr w14:paraId="39CD79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39D9494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4410" w:type="dxa"/>
            <w:tcMar>
              <w:top w:w="50" w:type="dxa"/>
              <w:left w:w="100" w:type="dxa"/>
            </w:tcMar>
            <w:vAlign w:val="center"/>
          </w:tcPr>
          <w:p w14:paraId="294470F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Сила упругости. Закон Гука.</w:t>
            </w:r>
          </w:p>
        </w:tc>
        <w:tc>
          <w:tcPr>
            <w:tcW w:w="960" w:type="dxa"/>
            <w:gridSpan w:val="2"/>
            <w:tcMar>
              <w:top w:w="50" w:type="dxa"/>
              <w:left w:w="100" w:type="dxa"/>
            </w:tcMar>
            <w:vAlign w:val="center"/>
          </w:tcPr>
          <w:p w14:paraId="0315B66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1</w:t>
            </w:r>
          </w:p>
        </w:tc>
        <w:tc>
          <w:tcPr>
            <w:tcW w:w="1803" w:type="dxa"/>
            <w:tcMar>
              <w:top w:w="50" w:type="dxa"/>
              <w:left w:w="100" w:type="dxa"/>
            </w:tcMar>
            <w:vAlign w:val="center"/>
          </w:tcPr>
          <w:p w14:paraId="520FD8FA">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623B2155">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74DD3A41">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25.11.25</w:t>
            </w:r>
          </w:p>
        </w:tc>
        <w:tc>
          <w:tcPr>
            <w:tcW w:w="2986" w:type="dxa"/>
            <w:tcMar>
              <w:top w:w="50" w:type="dxa"/>
              <w:left w:w="100" w:type="dxa"/>
            </w:tcMar>
            <w:vAlign w:val="center"/>
          </w:tcPr>
          <w:p w14:paraId="500B3736">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Библиотека ЦОК</w:t>
            </w:r>
          </w:p>
          <w:p w14:paraId="63E18695">
            <w:pPr>
              <w:spacing w:after="0" w:line="240" w:lineRule="auto"/>
              <w:rPr>
                <w:rFonts w:ascii="Times New Roman" w:hAnsi="Times New Roman" w:cs="Times New Roman"/>
                <w:sz w:val="24"/>
                <w:szCs w:val="24"/>
              </w:rPr>
            </w:pPr>
            <w:r>
              <w:fldChar w:fldCharType="begin"/>
            </w:r>
            <w:r>
              <w:instrText xml:space="preserve"> HYPERLINK "http://surl.li/wzxqdx" </w:instrText>
            </w:r>
            <w:r>
              <w:fldChar w:fldCharType="separate"/>
            </w:r>
            <w:r>
              <w:rPr>
                <w:rStyle w:val="10"/>
                <w:rFonts w:ascii="Times New Roman" w:hAnsi="Times New Roman" w:cs="Times New Roman"/>
                <w:sz w:val="24"/>
                <w:szCs w:val="24"/>
              </w:rPr>
              <w:t>http://surl.li/wzxqdx</w:t>
            </w:r>
            <w:r>
              <w:rPr>
                <w:rStyle w:val="10"/>
                <w:rFonts w:ascii="Times New Roman" w:hAnsi="Times New Roman" w:cs="Times New Roman"/>
                <w:sz w:val="24"/>
                <w:szCs w:val="24"/>
              </w:rPr>
              <w:fldChar w:fldCharType="end"/>
            </w:r>
          </w:p>
        </w:tc>
      </w:tr>
      <w:tr w14:paraId="52BC15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68B5BB6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23</w:t>
            </w:r>
          </w:p>
        </w:tc>
        <w:tc>
          <w:tcPr>
            <w:tcW w:w="4410" w:type="dxa"/>
            <w:tcMar>
              <w:top w:w="50" w:type="dxa"/>
              <w:left w:w="100" w:type="dxa"/>
            </w:tcMar>
            <w:vAlign w:val="center"/>
          </w:tcPr>
          <w:p w14:paraId="45426EDE">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Связь между силой тяжести и массой тела. Вес тела. </w:t>
            </w:r>
          </w:p>
        </w:tc>
        <w:tc>
          <w:tcPr>
            <w:tcW w:w="960" w:type="dxa"/>
            <w:gridSpan w:val="2"/>
            <w:tcMar>
              <w:top w:w="50" w:type="dxa"/>
              <w:left w:w="100" w:type="dxa"/>
            </w:tcMar>
            <w:vAlign w:val="center"/>
          </w:tcPr>
          <w:p w14:paraId="662C9F18">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03" w:type="dxa"/>
            <w:tcMar>
              <w:top w:w="50" w:type="dxa"/>
              <w:left w:w="100" w:type="dxa"/>
            </w:tcMar>
            <w:vAlign w:val="center"/>
          </w:tcPr>
          <w:p w14:paraId="5F73652F">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5C242E19">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7C4AE243">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26.11.25</w:t>
            </w:r>
          </w:p>
        </w:tc>
        <w:tc>
          <w:tcPr>
            <w:tcW w:w="2986" w:type="dxa"/>
            <w:tcMar>
              <w:top w:w="50" w:type="dxa"/>
              <w:left w:w="100" w:type="dxa"/>
            </w:tcMar>
            <w:vAlign w:val="center"/>
          </w:tcPr>
          <w:p w14:paraId="631538CA">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r>
              <w:fldChar w:fldCharType="begin"/>
            </w:r>
            <w:r>
              <w:instrText xml:space="preserve"> HYPERLINK "https://m.edsoo.ru/ff0a1778" \h </w:instrText>
            </w:r>
            <w:r>
              <w:fldChar w:fldCharType="separate"/>
            </w:r>
            <w:r>
              <w:rPr>
                <w:rFonts w:ascii="Times New Roman" w:hAnsi="Times New Roman" w:cs="Times New Roman"/>
                <w:color w:val="0000FF"/>
                <w:sz w:val="24"/>
                <w:szCs w:val="24"/>
                <w:u w:val="single"/>
              </w:rPr>
              <w:t>https://m.edsoo.ru/ff0a1778</w:t>
            </w:r>
            <w:r>
              <w:rPr>
                <w:rFonts w:ascii="Times New Roman" w:hAnsi="Times New Roman" w:cs="Times New Roman"/>
                <w:color w:val="0000FF"/>
                <w:sz w:val="24"/>
                <w:szCs w:val="24"/>
                <w:u w:val="single"/>
              </w:rPr>
              <w:fldChar w:fldCharType="end"/>
            </w:r>
          </w:p>
        </w:tc>
      </w:tr>
      <w:tr w14:paraId="2BC51D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40C57812">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24</w:t>
            </w:r>
          </w:p>
        </w:tc>
        <w:tc>
          <w:tcPr>
            <w:tcW w:w="4410" w:type="dxa"/>
            <w:tcMar>
              <w:top w:w="50" w:type="dxa"/>
              <w:left w:w="100" w:type="dxa"/>
            </w:tcMar>
            <w:vAlign w:val="center"/>
          </w:tcPr>
          <w:p w14:paraId="601B6C86">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Лабораторная работа №4 «Изучение зависимости растяжения (деформации) пружины от приложенной силы». Динамометр</w:t>
            </w:r>
          </w:p>
        </w:tc>
        <w:tc>
          <w:tcPr>
            <w:tcW w:w="960" w:type="dxa"/>
            <w:gridSpan w:val="2"/>
            <w:tcMar>
              <w:top w:w="50" w:type="dxa"/>
              <w:left w:w="100" w:type="dxa"/>
            </w:tcMar>
            <w:vAlign w:val="center"/>
          </w:tcPr>
          <w:p w14:paraId="341AEB6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03" w:type="dxa"/>
            <w:tcMar>
              <w:top w:w="50" w:type="dxa"/>
              <w:left w:w="100" w:type="dxa"/>
            </w:tcMar>
            <w:vAlign w:val="center"/>
          </w:tcPr>
          <w:p w14:paraId="60C80A6F">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05F03D6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309" w:type="dxa"/>
            <w:tcMar>
              <w:top w:w="50" w:type="dxa"/>
              <w:left w:w="100" w:type="dxa"/>
            </w:tcMar>
            <w:vAlign w:val="center"/>
          </w:tcPr>
          <w:p w14:paraId="7F800FE0">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2.12.25</w:t>
            </w:r>
          </w:p>
        </w:tc>
        <w:tc>
          <w:tcPr>
            <w:tcW w:w="2986" w:type="dxa"/>
            <w:tcMar>
              <w:top w:w="50" w:type="dxa"/>
              <w:left w:w="100" w:type="dxa"/>
            </w:tcMar>
            <w:vAlign w:val="center"/>
          </w:tcPr>
          <w:p w14:paraId="28E0E946">
            <w:pPr>
              <w:spacing w:after="0" w:line="240" w:lineRule="auto"/>
              <w:rPr>
                <w:rFonts w:ascii="Times New Roman" w:hAnsi="Times New Roman" w:cs="Times New Roman"/>
                <w:sz w:val="24"/>
                <w:szCs w:val="24"/>
              </w:rPr>
            </w:pPr>
          </w:p>
        </w:tc>
      </w:tr>
      <w:tr w14:paraId="3160BB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7E9ED9CD">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25</w:t>
            </w:r>
          </w:p>
        </w:tc>
        <w:tc>
          <w:tcPr>
            <w:tcW w:w="4410" w:type="dxa"/>
            <w:tcMar>
              <w:top w:w="50" w:type="dxa"/>
              <w:left w:w="100" w:type="dxa"/>
            </w:tcMar>
            <w:vAlign w:val="center"/>
          </w:tcPr>
          <w:p w14:paraId="7B38A1B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Сила тяжести на других планетах. Физические характеристики планет</w:t>
            </w:r>
          </w:p>
        </w:tc>
        <w:tc>
          <w:tcPr>
            <w:tcW w:w="960" w:type="dxa"/>
            <w:gridSpan w:val="2"/>
            <w:tcMar>
              <w:top w:w="50" w:type="dxa"/>
              <w:left w:w="100" w:type="dxa"/>
            </w:tcMar>
            <w:vAlign w:val="center"/>
          </w:tcPr>
          <w:p w14:paraId="00817A7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03" w:type="dxa"/>
            <w:tcMar>
              <w:top w:w="50" w:type="dxa"/>
              <w:left w:w="100" w:type="dxa"/>
            </w:tcMar>
            <w:vAlign w:val="center"/>
          </w:tcPr>
          <w:p w14:paraId="7C753759">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740CDF04">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55E0190B">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3.12.25</w:t>
            </w:r>
          </w:p>
        </w:tc>
        <w:tc>
          <w:tcPr>
            <w:tcW w:w="2986" w:type="dxa"/>
            <w:tcMar>
              <w:top w:w="50" w:type="dxa"/>
              <w:left w:w="100" w:type="dxa"/>
            </w:tcMar>
            <w:vAlign w:val="center"/>
          </w:tcPr>
          <w:p w14:paraId="351CA65F">
            <w:pPr>
              <w:spacing w:after="0" w:line="240" w:lineRule="auto"/>
              <w:rPr>
                <w:rFonts w:ascii="Times New Roman" w:hAnsi="Times New Roman" w:cs="Times New Roman"/>
                <w:color w:val="000000"/>
                <w:sz w:val="24"/>
                <w:szCs w:val="24"/>
              </w:rPr>
            </w:pPr>
            <w:r>
              <w:rPr>
                <w:rFonts w:ascii="Times New Roman" w:hAnsi="Times New Roman"/>
                <w:color w:val="000000"/>
                <w:sz w:val="24"/>
              </w:rPr>
              <w:t xml:space="preserve">Библиотека ЦОК </w:t>
            </w:r>
            <w:r>
              <w:fldChar w:fldCharType="begin"/>
            </w:r>
            <w:r>
              <w:instrText xml:space="preserve"> HYPERLINK "https://m.edsoo.ru/ff0a1502" \h </w:instrText>
            </w:r>
            <w:r>
              <w:fldChar w:fldCharType="separate"/>
            </w:r>
            <w:r>
              <w:rPr>
                <w:rFonts w:ascii="Times New Roman" w:hAnsi="Times New Roman"/>
                <w:color w:val="0000FF"/>
                <w:u w:val="single"/>
              </w:rPr>
              <w:t>https://m.edsoo.ru/ff0a1502</w:t>
            </w:r>
            <w:r>
              <w:rPr>
                <w:rFonts w:ascii="Times New Roman" w:hAnsi="Times New Roman"/>
                <w:color w:val="0000FF"/>
                <w:u w:val="single"/>
              </w:rPr>
              <w:fldChar w:fldCharType="end"/>
            </w:r>
          </w:p>
        </w:tc>
      </w:tr>
      <w:tr w14:paraId="065081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734A99D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26</w:t>
            </w:r>
          </w:p>
        </w:tc>
        <w:tc>
          <w:tcPr>
            <w:tcW w:w="4410" w:type="dxa"/>
            <w:tcMar>
              <w:top w:w="50" w:type="dxa"/>
              <w:left w:w="100" w:type="dxa"/>
            </w:tcMar>
            <w:vAlign w:val="center"/>
          </w:tcPr>
          <w:p w14:paraId="72D0764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Сила трения. Трение покоя. Трение в природе и технике.  </w:t>
            </w:r>
          </w:p>
        </w:tc>
        <w:tc>
          <w:tcPr>
            <w:tcW w:w="960" w:type="dxa"/>
            <w:gridSpan w:val="2"/>
            <w:tcMar>
              <w:top w:w="50" w:type="dxa"/>
              <w:left w:w="100" w:type="dxa"/>
            </w:tcMar>
            <w:vAlign w:val="center"/>
          </w:tcPr>
          <w:p w14:paraId="1AA1D5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03" w:type="dxa"/>
            <w:tcMar>
              <w:top w:w="50" w:type="dxa"/>
              <w:left w:w="100" w:type="dxa"/>
            </w:tcMar>
            <w:vAlign w:val="center"/>
          </w:tcPr>
          <w:p w14:paraId="7C63E008">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7E847C6F">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29264DAF">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9.12.25</w:t>
            </w:r>
          </w:p>
        </w:tc>
        <w:tc>
          <w:tcPr>
            <w:tcW w:w="2986" w:type="dxa"/>
            <w:tcMar>
              <w:top w:w="50" w:type="dxa"/>
              <w:left w:w="100" w:type="dxa"/>
            </w:tcMar>
            <w:vAlign w:val="center"/>
          </w:tcPr>
          <w:p w14:paraId="47DF4CD5">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r>
              <w:fldChar w:fldCharType="begin"/>
            </w:r>
            <w:r>
              <w:instrText xml:space="preserve"> HYPERLINK "https://m.edsoo.ru/ff0a1b9c" \h </w:instrText>
            </w:r>
            <w:r>
              <w:fldChar w:fldCharType="separate"/>
            </w:r>
            <w:r>
              <w:rPr>
                <w:rFonts w:ascii="Times New Roman" w:hAnsi="Times New Roman" w:cs="Times New Roman"/>
                <w:color w:val="0000FF"/>
                <w:sz w:val="24"/>
                <w:szCs w:val="24"/>
                <w:u w:val="single"/>
              </w:rPr>
              <w:t>https://m.edsoo.ru/ff0a1b9c</w:t>
            </w:r>
            <w:r>
              <w:rPr>
                <w:rFonts w:ascii="Times New Roman" w:hAnsi="Times New Roman" w:cs="Times New Roman"/>
                <w:color w:val="0000FF"/>
                <w:sz w:val="24"/>
                <w:szCs w:val="24"/>
                <w:u w:val="single"/>
              </w:rPr>
              <w:fldChar w:fldCharType="end"/>
            </w:r>
          </w:p>
        </w:tc>
      </w:tr>
      <w:tr w14:paraId="5EA59C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328CF37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27</w:t>
            </w:r>
          </w:p>
        </w:tc>
        <w:tc>
          <w:tcPr>
            <w:tcW w:w="4410" w:type="dxa"/>
            <w:tcMar>
              <w:top w:w="50" w:type="dxa"/>
              <w:left w:w="100" w:type="dxa"/>
            </w:tcMar>
            <w:vAlign w:val="center"/>
          </w:tcPr>
          <w:p w14:paraId="7D9FAA4D">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Сложение двух сил, направленных по одной прямой. Равнодействующая сил</w:t>
            </w:r>
          </w:p>
        </w:tc>
        <w:tc>
          <w:tcPr>
            <w:tcW w:w="960" w:type="dxa"/>
            <w:gridSpan w:val="2"/>
            <w:tcMar>
              <w:top w:w="50" w:type="dxa"/>
              <w:left w:w="100" w:type="dxa"/>
            </w:tcMar>
            <w:vAlign w:val="center"/>
          </w:tcPr>
          <w:p w14:paraId="4E1605B0">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03" w:type="dxa"/>
            <w:tcMar>
              <w:top w:w="50" w:type="dxa"/>
              <w:left w:w="100" w:type="dxa"/>
            </w:tcMar>
            <w:vAlign w:val="center"/>
          </w:tcPr>
          <w:p w14:paraId="4580BC77">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31A55335">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6EDC1A35">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10.12.25</w:t>
            </w:r>
          </w:p>
        </w:tc>
        <w:tc>
          <w:tcPr>
            <w:tcW w:w="2986" w:type="dxa"/>
            <w:tcMar>
              <w:top w:w="50" w:type="dxa"/>
              <w:left w:w="100" w:type="dxa"/>
            </w:tcMar>
            <w:vAlign w:val="center"/>
          </w:tcPr>
          <w:p w14:paraId="08B068B7">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r>
              <w:fldChar w:fldCharType="begin"/>
            </w:r>
            <w:r>
              <w:instrText xml:space="preserve"> HYPERLINK "https://m.edsoo.ru/ff0a1a70" \h </w:instrText>
            </w:r>
            <w:r>
              <w:fldChar w:fldCharType="separate"/>
            </w:r>
            <w:r>
              <w:rPr>
                <w:rFonts w:ascii="Times New Roman" w:hAnsi="Times New Roman" w:cs="Times New Roman"/>
                <w:color w:val="0000FF"/>
                <w:sz w:val="24"/>
                <w:szCs w:val="24"/>
                <w:u w:val="single"/>
              </w:rPr>
              <w:t>https://m.edsoo.ru/ff0a1a70</w:t>
            </w:r>
            <w:r>
              <w:rPr>
                <w:rFonts w:ascii="Times New Roman" w:hAnsi="Times New Roman" w:cs="Times New Roman"/>
                <w:color w:val="0000FF"/>
                <w:sz w:val="24"/>
                <w:szCs w:val="24"/>
                <w:u w:val="single"/>
              </w:rPr>
              <w:fldChar w:fldCharType="end"/>
            </w:r>
          </w:p>
        </w:tc>
      </w:tr>
      <w:tr w14:paraId="329EEC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8" w:hRule="atLeast"/>
          <w:tblCellSpacing w:w="0" w:type="dxa"/>
        </w:trPr>
        <w:tc>
          <w:tcPr>
            <w:tcW w:w="935" w:type="dxa"/>
            <w:tcMar>
              <w:top w:w="50" w:type="dxa"/>
              <w:left w:w="100" w:type="dxa"/>
            </w:tcMar>
            <w:vAlign w:val="center"/>
          </w:tcPr>
          <w:p w14:paraId="69E45E3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28</w:t>
            </w:r>
          </w:p>
        </w:tc>
        <w:tc>
          <w:tcPr>
            <w:tcW w:w="4410" w:type="dxa"/>
            <w:tcMar>
              <w:top w:w="50" w:type="dxa"/>
              <w:left w:w="100" w:type="dxa"/>
            </w:tcMar>
            <w:vAlign w:val="center"/>
          </w:tcPr>
          <w:p w14:paraId="76028CC9">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Лабораторная работа №5 «Изучение зависимости силы трения скольжения от силы давления и характера соприкасающихся поверхностей»</w:t>
            </w:r>
          </w:p>
        </w:tc>
        <w:tc>
          <w:tcPr>
            <w:tcW w:w="960" w:type="dxa"/>
            <w:gridSpan w:val="2"/>
            <w:tcMar>
              <w:top w:w="50" w:type="dxa"/>
              <w:left w:w="100" w:type="dxa"/>
            </w:tcMar>
            <w:vAlign w:val="center"/>
          </w:tcPr>
          <w:p w14:paraId="3C7A89C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03" w:type="dxa"/>
            <w:tcMar>
              <w:top w:w="50" w:type="dxa"/>
              <w:left w:w="100" w:type="dxa"/>
            </w:tcMar>
            <w:vAlign w:val="center"/>
          </w:tcPr>
          <w:p w14:paraId="332DD77B">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07C2400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309" w:type="dxa"/>
            <w:tcMar>
              <w:top w:w="50" w:type="dxa"/>
              <w:left w:w="100" w:type="dxa"/>
            </w:tcMar>
            <w:vAlign w:val="center"/>
          </w:tcPr>
          <w:p w14:paraId="4E52D312">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16.12.25</w:t>
            </w:r>
          </w:p>
        </w:tc>
        <w:tc>
          <w:tcPr>
            <w:tcW w:w="2986" w:type="dxa"/>
            <w:tcMar>
              <w:top w:w="50" w:type="dxa"/>
              <w:left w:w="100" w:type="dxa"/>
            </w:tcMar>
            <w:vAlign w:val="center"/>
          </w:tcPr>
          <w:p w14:paraId="6328FC97">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r>
              <w:fldChar w:fldCharType="begin"/>
            </w:r>
            <w:r>
              <w:instrText xml:space="preserve"> HYPERLINK "https://m.edsoo.ru/ff0a1cc8" \h </w:instrText>
            </w:r>
            <w:r>
              <w:fldChar w:fldCharType="separate"/>
            </w:r>
            <w:r>
              <w:rPr>
                <w:rFonts w:ascii="Times New Roman" w:hAnsi="Times New Roman" w:cs="Times New Roman"/>
                <w:color w:val="0000FF"/>
                <w:sz w:val="24"/>
                <w:szCs w:val="24"/>
                <w:u w:val="single"/>
              </w:rPr>
              <w:t>https://m.edsoo.ru/ff0a1cc8</w:t>
            </w:r>
            <w:r>
              <w:rPr>
                <w:rFonts w:ascii="Times New Roman" w:hAnsi="Times New Roman" w:cs="Times New Roman"/>
                <w:color w:val="0000FF"/>
                <w:sz w:val="24"/>
                <w:szCs w:val="24"/>
                <w:u w:val="single"/>
              </w:rPr>
              <w:fldChar w:fldCharType="end"/>
            </w:r>
          </w:p>
        </w:tc>
      </w:tr>
      <w:tr w14:paraId="1020F9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73CF6C20">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29</w:t>
            </w:r>
          </w:p>
        </w:tc>
        <w:tc>
          <w:tcPr>
            <w:tcW w:w="4410" w:type="dxa"/>
            <w:tcMar>
              <w:top w:w="50" w:type="dxa"/>
              <w:left w:w="100" w:type="dxa"/>
            </w:tcMar>
            <w:vAlign w:val="center"/>
          </w:tcPr>
          <w:p w14:paraId="6CFD16A6">
            <w:pPr>
              <w:spacing w:after="0" w:line="240" w:lineRule="auto"/>
              <w:rPr>
                <w:rFonts w:ascii="Times New Roman" w:hAnsi="Times New Roman" w:cs="Times New Roman"/>
                <w:sz w:val="24"/>
                <w:szCs w:val="24"/>
              </w:rPr>
            </w:pPr>
            <w:r>
              <w:rPr>
                <w:rFonts w:ascii="Times New Roman" w:hAnsi="Times New Roman" w:cs="Times New Roman"/>
                <w:sz w:val="24"/>
                <w:szCs w:val="24"/>
              </w:rPr>
              <w:t>Решение задач по теме «Силы в природе»</w:t>
            </w:r>
          </w:p>
        </w:tc>
        <w:tc>
          <w:tcPr>
            <w:tcW w:w="960" w:type="dxa"/>
            <w:gridSpan w:val="2"/>
            <w:tcMar>
              <w:top w:w="50" w:type="dxa"/>
              <w:left w:w="100" w:type="dxa"/>
            </w:tcMar>
            <w:vAlign w:val="center"/>
          </w:tcPr>
          <w:p w14:paraId="7C5731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03" w:type="dxa"/>
            <w:tcMar>
              <w:top w:w="50" w:type="dxa"/>
              <w:left w:w="100" w:type="dxa"/>
            </w:tcMar>
            <w:vAlign w:val="center"/>
          </w:tcPr>
          <w:p w14:paraId="7EF0377B">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6BB8A36F">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745CB4D1">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17.12.25</w:t>
            </w:r>
          </w:p>
        </w:tc>
        <w:tc>
          <w:tcPr>
            <w:tcW w:w="2986" w:type="dxa"/>
            <w:tcMar>
              <w:top w:w="50" w:type="dxa"/>
              <w:left w:w="100" w:type="dxa"/>
            </w:tcMar>
            <w:vAlign w:val="center"/>
          </w:tcPr>
          <w:p w14:paraId="24C55143">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r>
              <w:fldChar w:fldCharType="begin"/>
            </w:r>
            <w:r>
              <w:instrText xml:space="preserve"> HYPERLINK "https://m.edsoo.ru/ff0a1de0" \h </w:instrText>
            </w:r>
            <w:r>
              <w:fldChar w:fldCharType="separate"/>
            </w:r>
            <w:r>
              <w:rPr>
                <w:rFonts w:ascii="Times New Roman" w:hAnsi="Times New Roman" w:cs="Times New Roman"/>
                <w:color w:val="0000FF"/>
                <w:sz w:val="24"/>
                <w:szCs w:val="24"/>
                <w:u w:val="single"/>
              </w:rPr>
              <w:t>https://m.edsoo.ru/ff0a1de0</w:t>
            </w:r>
            <w:r>
              <w:rPr>
                <w:rFonts w:ascii="Times New Roman" w:hAnsi="Times New Roman" w:cs="Times New Roman"/>
                <w:color w:val="0000FF"/>
                <w:sz w:val="24"/>
                <w:szCs w:val="24"/>
                <w:u w:val="single"/>
              </w:rPr>
              <w:fldChar w:fldCharType="end"/>
            </w:r>
          </w:p>
        </w:tc>
      </w:tr>
      <w:tr w14:paraId="5CD29D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29B00A9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30</w:t>
            </w:r>
          </w:p>
        </w:tc>
        <w:tc>
          <w:tcPr>
            <w:tcW w:w="4410" w:type="dxa"/>
            <w:tcMar>
              <w:top w:w="50" w:type="dxa"/>
              <w:left w:w="100" w:type="dxa"/>
            </w:tcMar>
            <w:vAlign w:val="center"/>
          </w:tcPr>
          <w:p w14:paraId="67B59F6A">
            <w:pPr>
              <w:spacing w:after="0" w:line="240" w:lineRule="auto"/>
              <w:rPr>
                <w:rFonts w:ascii="Times New Roman" w:hAnsi="Times New Roman" w:cs="Times New Roman"/>
                <w:sz w:val="24"/>
                <w:szCs w:val="24"/>
              </w:rPr>
            </w:pPr>
            <w:r>
              <w:rPr>
                <w:rFonts w:ascii="Times New Roman" w:hAnsi="Times New Roman" w:cs="Times New Roman"/>
                <w:sz w:val="24"/>
                <w:szCs w:val="24"/>
              </w:rPr>
              <w:t>Решение по темам: «Механическое движение», «Масса, плотность», «Силы в природе»</w:t>
            </w:r>
          </w:p>
        </w:tc>
        <w:tc>
          <w:tcPr>
            <w:tcW w:w="960" w:type="dxa"/>
            <w:gridSpan w:val="2"/>
            <w:tcMar>
              <w:top w:w="50" w:type="dxa"/>
              <w:left w:w="100" w:type="dxa"/>
            </w:tcMar>
            <w:vAlign w:val="center"/>
          </w:tcPr>
          <w:p w14:paraId="6DA6D7E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03" w:type="dxa"/>
            <w:tcMar>
              <w:top w:w="50" w:type="dxa"/>
              <w:left w:w="100" w:type="dxa"/>
            </w:tcMar>
            <w:vAlign w:val="center"/>
          </w:tcPr>
          <w:p w14:paraId="1EA9A7F3">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21747DBE">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633EB62F">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23.12.25</w:t>
            </w:r>
          </w:p>
        </w:tc>
        <w:tc>
          <w:tcPr>
            <w:tcW w:w="2986" w:type="dxa"/>
            <w:tcMar>
              <w:top w:w="50" w:type="dxa"/>
              <w:left w:w="100" w:type="dxa"/>
            </w:tcMar>
            <w:vAlign w:val="center"/>
          </w:tcPr>
          <w:p w14:paraId="4EA4DB8D">
            <w:pPr>
              <w:spacing w:after="0" w:line="240" w:lineRule="auto"/>
              <w:rPr>
                <w:rFonts w:ascii="Times New Roman" w:hAnsi="Times New Roman" w:cs="Times New Roman"/>
                <w:sz w:val="24"/>
                <w:szCs w:val="24"/>
              </w:rPr>
            </w:pPr>
          </w:p>
        </w:tc>
      </w:tr>
      <w:tr w14:paraId="5968B0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22E4A63C">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w:t>
            </w:r>
          </w:p>
        </w:tc>
        <w:tc>
          <w:tcPr>
            <w:tcW w:w="4410" w:type="dxa"/>
            <w:tcMar>
              <w:top w:w="50" w:type="dxa"/>
              <w:left w:w="100" w:type="dxa"/>
            </w:tcMar>
            <w:vAlign w:val="center"/>
          </w:tcPr>
          <w:p w14:paraId="7A7F2C4D">
            <w:pPr>
              <w:spacing w:after="0" w:line="240" w:lineRule="auto"/>
              <w:rPr>
                <w:rFonts w:ascii="Times New Roman" w:hAnsi="Times New Roman" w:cs="Times New Roman"/>
                <w:sz w:val="24"/>
                <w:szCs w:val="24"/>
              </w:rPr>
            </w:pPr>
            <w:r>
              <w:rPr>
                <w:rFonts w:ascii="Times New Roman" w:hAnsi="Times New Roman" w:cs="Times New Roman"/>
                <w:sz w:val="24"/>
                <w:szCs w:val="24"/>
              </w:rPr>
              <w:t>Контрольная работа по темам: «Механическое движение», «Масса, плотность», «Силы в природе»</w:t>
            </w:r>
          </w:p>
        </w:tc>
        <w:tc>
          <w:tcPr>
            <w:tcW w:w="960" w:type="dxa"/>
            <w:gridSpan w:val="2"/>
            <w:tcMar>
              <w:top w:w="50" w:type="dxa"/>
              <w:left w:w="100" w:type="dxa"/>
            </w:tcMar>
            <w:vAlign w:val="center"/>
          </w:tcPr>
          <w:p w14:paraId="3291E5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03" w:type="dxa"/>
            <w:tcMar>
              <w:top w:w="50" w:type="dxa"/>
              <w:left w:w="100" w:type="dxa"/>
            </w:tcMar>
            <w:vAlign w:val="center"/>
          </w:tcPr>
          <w:p w14:paraId="235734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72" w:type="dxa"/>
            <w:tcMar>
              <w:top w:w="50" w:type="dxa"/>
              <w:left w:w="100" w:type="dxa"/>
            </w:tcMar>
            <w:vAlign w:val="center"/>
          </w:tcPr>
          <w:p w14:paraId="376E0BB0">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37D0602B">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24.12.25</w:t>
            </w:r>
          </w:p>
        </w:tc>
        <w:tc>
          <w:tcPr>
            <w:tcW w:w="2986" w:type="dxa"/>
            <w:tcMar>
              <w:top w:w="50" w:type="dxa"/>
              <w:left w:w="100" w:type="dxa"/>
            </w:tcMar>
            <w:vAlign w:val="center"/>
          </w:tcPr>
          <w:p w14:paraId="1A2FEBC9">
            <w:pPr>
              <w:spacing w:after="0" w:line="240" w:lineRule="auto"/>
              <w:rPr>
                <w:rFonts w:ascii="Times New Roman" w:hAnsi="Times New Roman" w:cs="Times New Roman"/>
                <w:color w:val="000000"/>
                <w:sz w:val="24"/>
                <w:szCs w:val="24"/>
              </w:rPr>
            </w:pPr>
          </w:p>
        </w:tc>
      </w:tr>
      <w:tr w14:paraId="21E664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275" w:type="dxa"/>
            <w:gridSpan w:val="8"/>
            <w:tcMar>
              <w:top w:w="50" w:type="dxa"/>
              <w:left w:w="100" w:type="dxa"/>
            </w:tcMar>
            <w:vAlign w:val="center"/>
          </w:tcPr>
          <w:p w14:paraId="7DD5B766">
            <w:pPr>
              <w:spacing w:after="0" w:line="240" w:lineRule="auto"/>
              <w:jc w:val="center"/>
              <w:rPr>
                <w:rFonts w:ascii="Times New Roman" w:hAnsi="Times New Roman" w:cs="Times New Roman"/>
                <w:sz w:val="24"/>
                <w:szCs w:val="24"/>
              </w:rPr>
            </w:pPr>
            <w:r>
              <w:rPr>
                <w:rFonts w:ascii="Times New Roman" w:hAnsi="Times New Roman" w:cs="Times New Roman"/>
                <w:b/>
                <w:color w:val="000000"/>
              </w:rPr>
              <w:t>Раздел 4.</w:t>
            </w:r>
            <w:r>
              <w:rPr>
                <w:rFonts w:ascii="Times New Roman" w:hAnsi="Times New Roman" w:cs="Times New Roman"/>
                <w:color w:val="000000"/>
              </w:rPr>
              <w:t xml:space="preserve"> </w:t>
            </w:r>
            <w:r>
              <w:rPr>
                <w:rFonts w:ascii="Times New Roman" w:hAnsi="Times New Roman" w:cs="Times New Roman"/>
                <w:b/>
                <w:color w:val="000000"/>
              </w:rPr>
              <w:t>Давление твёрдых тел, жидкостей и газов (19 часов)</w:t>
            </w:r>
          </w:p>
        </w:tc>
      </w:tr>
      <w:tr w14:paraId="267E79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00F71038">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32</w:t>
            </w:r>
          </w:p>
        </w:tc>
        <w:tc>
          <w:tcPr>
            <w:tcW w:w="4410" w:type="dxa"/>
            <w:tcMar>
              <w:top w:w="50" w:type="dxa"/>
              <w:left w:w="100" w:type="dxa"/>
            </w:tcMar>
            <w:vAlign w:val="center"/>
          </w:tcPr>
          <w:p w14:paraId="24B84D32">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Давление. Способы уменьшения и увеличения давления</w:t>
            </w:r>
          </w:p>
        </w:tc>
        <w:tc>
          <w:tcPr>
            <w:tcW w:w="960" w:type="dxa"/>
            <w:gridSpan w:val="2"/>
            <w:tcMar>
              <w:top w:w="50" w:type="dxa"/>
              <w:left w:w="100" w:type="dxa"/>
            </w:tcMar>
            <w:vAlign w:val="center"/>
          </w:tcPr>
          <w:p w14:paraId="486B82C7">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03" w:type="dxa"/>
            <w:tcMar>
              <w:top w:w="50" w:type="dxa"/>
              <w:left w:w="100" w:type="dxa"/>
            </w:tcMar>
            <w:vAlign w:val="center"/>
          </w:tcPr>
          <w:p w14:paraId="1F41B2E2">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482BECE9">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26EDF67B">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30.12.25</w:t>
            </w:r>
          </w:p>
        </w:tc>
        <w:tc>
          <w:tcPr>
            <w:tcW w:w="2986" w:type="dxa"/>
            <w:tcMar>
              <w:top w:w="50" w:type="dxa"/>
              <w:left w:w="100" w:type="dxa"/>
            </w:tcMar>
            <w:vAlign w:val="center"/>
          </w:tcPr>
          <w:p w14:paraId="0C931DA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r>
              <w:fldChar w:fldCharType="begin"/>
            </w:r>
            <w:r>
              <w:instrText xml:space="preserve"> HYPERLINK "https://m.edsoo.ru/ff0a20a6" \h </w:instrText>
            </w:r>
            <w:r>
              <w:fldChar w:fldCharType="separate"/>
            </w:r>
            <w:r>
              <w:rPr>
                <w:rFonts w:ascii="Times New Roman" w:hAnsi="Times New Roman" w:cs="Times New Roman"/>
                <w:color w:val="0000FF"/>
                <w:sz w:val="24"/>
                <w:szCs w:val="24"/>
                <w:u w:val="single"/>
              </w:rPr>
              <w:t>https://m.edsoo.ru/ff0a20a6</w:t>
            </w:r>
            <w:r>
              <w:rPr>
                <w:rFonts w:ascii="Times New Roman" w:hAnsi="Times New Roman" w:cs="Times New Roman"/>
                <w:color w:val="0000FF"/>
                <w:sz w:val="24"/>
                <w:szCs w:val="24"/>
                <w:u w:val="single"/>
              </w:rPr>
              <w:fldChar w:fldCharType="end"/>
            </w:r>
          </w:p>
        </w:tc>
      </w:tr>
      <w:tr w14:paraId="44ADE0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0898C1C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33</w:t>
            </w:r>
          </w:p>
        </w:tc>
        <w:tc>
          <w:tcPr>
            <w:tcW w:w="4410" w:type="dxa"/>
            <w:tcMar>
              <w:top w:w="50" w:type="dxa"/>
              <w:left w:w="100" w:type="dxa"/>
            </w:tcMar>
            <w:vAlign w:val="center"/>
          </w:tcPr>
          <w:p w14:paraId="6E2CA702">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Давление газа. Зависимость давления газа от объёма, температуры</w:t>
            </w:r>
          </w:p>
        </w:tc>
        <w:tc>
          <w:tcPr>
            <w:tcW w:w="960" w:type="dxa"/>
            <w:gridSpan w:val="2"/>
            <w:tcMar>
              <w:top w:w="50" w:type="dxa"/>
              <w:left w:w="100" w:type="dxa"/>
            </w:tcMar>
            <w:vAlign w:val="center"/>
          </w:tcPr>
          <w:p w14:paraId="04539908">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03" w:type="dxa"/>
            <w:tcMar>
              <w:top w:w="50" w:type="dxa"/>
              <w:left w:w="100" w:type="dxa"/>
            </w:tcMar>
            <w:vAlign w:val="center"/>
          </w:tcPr>
          <w:p w14:paraId="71091A12">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667DDAB5">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2C676E9F">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13.01.26</w:t>
            </w:r>
          </w:p>
        </w:tc>
        <w:tc>
          <w:tcPr>
            <w:tcW w:w="2986" w:type="dxa"/>
            <w:tcMar>
              <w:top w:w="50" w:type="dxa"/>
              <w:left w:w="100" w:type="dxa"/>
            </w:tcMar>
            <w:vAlign w:val="center"/>
          </w:tcPr>
          <w:p w14:paraId="04BF5764">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r>
              <w:fldChar w:fldCharType="begin"/>
            </w:r>
            <w:r>
              <w:instrText xml:space="preserve"> HYPERLINK "https://m.edsoo.ru/ff0a2376" \h </w:instrText>
            </w:r>
            <w:r>
              <w:fldChar w:fldCharType="separate"/>
            </w:r>
            <w:r>
              <w:rPr>
                <w:rFonts w:ascii="Times New Roman" w:hAnsi="Times New Roman" w:cs="Times New Roman"/>
                <w:color w:val="0000FF"/>
                <w:sz w:val="24"/>
                <w:szCs w:val="24"/>
                <w:u w:val="single"/>
              </w:rPr>
              <w:t>https://m.edsoo.ru/ff0a2376</w:t>
            </w:r>
            <w:r>
              <w:rPr>
                <w:rFonts w:ascii="Times New Roman" w:hAnsi="Times New Roman" w:cs="Times New Roman"/>
                <w:color w:val="0000FF"/>
                <w:sz w:val="24"/>
                <w:szCs w:val="24"/>
                <w:u w:val="single"/>
              </w:rPr>
              <w:fldChar w:fldCharType="end"/>
            </w:r>
          </w:p>
        </w:tc>
      </w:tr>
      <w:tr w14:paraId="3372F4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480F6798">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34</w:t>
            </w:r>
          </w:p>
        </w:tc>
        <w:tc>
          <w:tcPr>
            <w:tcW w:w="4410" w:type="dxa"/>
            <w:tcMar>
              <w:top w:w="50" w:type="dxa"/>
              <w:left w:w="100" w:type="dxa"/>
            </w:tcMar>
            <w:vAlign w:val="center"/>
          </w:tcPr>
          <w:p w14:paraId="1B9C68C6">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Давление в жидкости. Закон Паскаля</w:t>
            </w:r>
          </w:p>
        </w:tc>
        <w:tc>
          <w:tcPr>
            <w:tcW w:w="960" w:type="dxa"/>
            <w:gridSpan w:val="2"/>
            <w:tcMar>
              <w:top w:w="50" w:type="dxa"/>
              <w:left w:w="100" w:type="dxa"/>
            </w:tcMar>
            <w:vAlign w:val="center"/>
          </w:tcPr>
          <w:p w14:paraId="21A2D6E7">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03" w:type="dxa"/>
            <w:tcMar>
              <w:top w:w="50" w:type="dxa"/>
              <w:left w:w="100" w:type="dxa"/>
            </w:tcMar>
            <w:vAlign w:val="center"/>
          </w:tcPr>
          <w:p w14:paraId="079386CA">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3896FB6A">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2E8E4847">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14.01.26</w:t>
            </w:r>
          </w:p>
        </w:tc>
        <w:tc>
          <w:tcPr>
            <w:tcW w:w="2986" w:type="dxa"/>
            <w:tcMar>
              <w:top w:w="50" w:type="dxa"/>
              <w:left w:w="100" w:type="dxa"/>
            </w:tcMar>
            <w:vAlign w:val="center"/>
          </w:tcPr>
          <w:p w14:paraId="4E98443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r>
              <w:fldChar w:fldCharType="begin"/>
            </w:r>
            <w:r>
              <w:instrText xml:space="preserve"> HYPERLINK "https://m.edsoo.ru/ff0a25b0" \h </w:instrText>
            </w:r>
            <w:r>
              <w:fldChar w:fldCharType="separate"/>
            </w:r>
            <w:r>
              <w:rPr>
                <w:rFonts w:ascii="Times New Roman" w:hAnsi="Times New Roman" w:cs="Times New Roman"/>
                <w:color w:val="0000FF"/>
                <w:sz w:val="24"/>
                <w:szCs w:val="24"/>
                <w:u w:val="single"/>
              </w:rPr>
              <w:t>https://m.edsoo.ru/ff0a25b0</w:t>
            </w:r>
            <w:r>
              <w:rPr>
                <w:rFonts w:ascii="Times New Roman" w:hAnsi="Times New Roman" w:cs="Times New Roman"/>
                <w:color w:val="0000FF"/>
                <w:sz w:val="24"/>
                <w:szCs w:val="24"/>
                <w:u w:val="single"/>
              </w:rPr>
              <w:fldChar w:fldCharType="end"/>
            </w:r>
          </w:p>
        </w:tc>
      </w:tr>
      <w:tr w14:paraId="64D2E2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1C64E9A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35</w:t>
            </w:r>
          </w:p>
        </w:tc>
        <w:tc>
          <w:tcPr>
            <w:tcW w:w="4410" w:type="dxa"/>
            <w:tcMar>
              <w:top w:w="50" w:type="dxa"/>
              <w:left w:w="100" w:type="dxa"/>
            </w:tcMar>
            <w:vAlign w:val="center"/>
          </w:tcPr>
          <w:p w14:paraId="0A53173D">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Расчет давления жидкости на дно и стенки сосуда</w:t>
            </w:r>
          </w:p>
        </w:tc>
        <w:tc>
          <w:tcPr>
            <w:tcW w:w="960" w:type="dxa"/>
            <w:gridSpan w:val="2"/>
            <w:tcMar>
              <w:top w:w="50" w:type="dxa"/>
              <w:left w:w="100" w:type="dxa"/>
            </w:tcMar>
            <w:vAlign w:val="center"/>
          </w:tcPr>
          <w:p w14:paraId="18C3F503">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03" w:type="dxa"/>
            <w:tcMar>
              <w:top w:w="50" w:type="dxa"/>
              <w:left w:w="100" w:type="dxa"/>
            </w:tcMar>
            <w:vAlign w:val="center"/>
          </w:tcPr>
          <w:p w14:paraId="7CC3299F">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50CD6FAE">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40EC7CC4">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20.01.26</w:t>
            </w:r>
          </w:p>
        </w:tc>
        <w:tc>
          <w:tcPr>
            <w:tcW w:w="2986" w:type="dxa"/>
            <w:tcMar>
              <w:top w:w="50" w:type="dxa"/>
              <w:left w:w="100" w:type="dxa"/>
            </w:tcMar>
            <w:vAlign w:val="center"/>
          </w:tcPr>
          <w:p w14:paraId="6B30F0BA">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r>
              <w:fldChar w:fldCharType="begin"/>
            </w:r>
            <w:r>
              <w:instrText xml:space="preserve"> HYPERLINK "https://m.edsoo.ru/ff0a2826" \h </w:instrText>
            </w:r>
            <w:r>
              <w:fldChar w:fldCharType="separate"/>
            </w:r>
            <w:r>
              <w:rPr>
                <w:rFonts w:ascii="Times New Roman" w:hAnsi="Times New Roman" w:cs="Times New Roman"/>
                <w:color w:val="0000FF"/>
                <w:sz w:val="24"/>
                <w:szCs w:val="24"/>
                <w:u w:val="single"/>
              </w:rPr>
              <w:t>https://m.edsoo.ru/ff0a2826</w:t>
            </w:r>
            <w:r>
              <w:rPr>
                <w:rFonts w:ascii="Times New Roman" w:hAnsi="Times New Roman" w:cs="Times New Roman"/>
                <w:color w:val="0000FF"/>
                <w:sz w:val="24"/>
                <w:szCs w:val="24"/>
                <w:u w:val="single"/>
              </w:rPr>
              <w:fldChar w:fldCharType="end"/>
            </w:r>
          </w:p>
        </w:tc>
      </w:tr>
      <w:tr w14:paraId="7693FC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2D7FB157">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36</w:t>
            </w:r>
          </w:p>
        </w:tc>
        <w:tc>
          <w:tcPr>
            <w:tcW w:w="4410" w:type="dxa"/>
            <w:tcMar>
              <w:top w:w="50" w:type="dxa"/>
              <w:left w:w="100" w:type="dxa"/>
            </w:tcMar>
            <w:vAlign w:val="center"/>
          </w:tcPr>
          <w:p w14:paraId="68F9B54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Решение задач по теме «Закон Паскаля. Закон Архимеда»</w:t>
            </w:r>
          </w:p>
        </w:tc>
        <w:tc>
          <w:tcPr>
            <w:tcW w:w="960" w:type="dxa"/>
            <w:gridSpan w:val="2"/>
            <w:tcMar>
              <w:top w:w="50" w:type="dxa"/>
              <w:left w:w="100" w:type="dxa"/>
            </w:tcMar>
            <w:vAlign w:val="center"/>
          </w:tcPr>
          <w:p w14:paraId="4678166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03" w:type="dxa"/>
            <w:tcMar>
              <w:top w:w="50" w:type="dxa"/>
              <w:left w:w="100" w:type="dxa"/>
            </w:tcMar>
            <w:vAlign w:val="center"/>
          </w:tcPr>
          <w:p w14:paraId="0EA90731">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48E6D5EE">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40D9C0A1">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21.01.26</w:t>
            </w:r>
          </w:p>
        </w:tc>
        <w:tc>
          <w:tcPr>
            <w:tcW w:w="2986" w:type="dxa"/>
            <w:tcMar>
              <w:top w:w="50" w:type="dxa"/>
              <w:left w:w="100" w:type="dxa"/>
            </w:tcMar>
            <w:vAlign w:val="center"/>
          </w:tcPr>
          <w:p w14:paraId="260EE23E">
            <w:pPr>
              <w:spacing w:after="0" w:line="240" w:lineRule="auto"/>
              <w:rPr>
                <w:rFonts w:ascii="Times New Roman" w:hAnsi="Times New Roman" w:cs="Times New Roman"/>
                <w:color w:val="000000"/>
                <w:sz w:val="24"/>
                <w:szCs w:val="24"/>
              </w:rPr>
            </w:pPr>
          </w:p>
        </w:tc>
      </w:tr>
      <w:tr w14:paraId="4D3167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768A9922">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37</w:t>
            </w:r>
          </w:p>
        </w:tc>
        <w:tc>
          <w:tcPr>
            <w:tcW w:w="4410" w:type="dxa"/>
            <w:tcMar>
              <w:top w:w="50" w:type="dxa"/>
              <w:left w:w="100" w:type="dxa"/>
            </w:tcMar>
            <w:vAlign w:val="center"/>
          </w:tcPr>
          <w:p w14:paraId="2C478E49">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Сообщающиеся сосуды</w:t>
            </w:r>
          </w:p>
        </w:tc>
        <w:tc>
          <w:tcPr>
            <w:tcW w:w="960" w:type="dxa"/>
            <w:gridSpan w:val="2"/>
            <w:tcMar>
              <w:top w:w="50" w:type="dxa"/>
              <w:left w:w="100" w:type="dxa"/>
            </w:tcMar>
            <w:vAlign w:val="center"/>
          </w:tcPr>
          <w:p w14:paraId="7698F0B2">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03" w:type="dxa"/>
            <w:tcMar>
              <w:top w:w="50" w:type="dxa"/>
              <w:left w:w="100" w:type="dxa"/>
            </w:tcMar>
            <w:vAlign w:val="center"/>
          </w:tcPr>
          <w:p w14:paraId="193A16AC">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4177910B">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7F54BB80">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27.01.26</w:t>
            </w:r>
          </w:p>
        </w:tc>
        <w:tc>
          <w:tcPr>
            <w:tcW w:w="2986" w:type="dxa"/>
            <w:tcMar>
              <w:top w:w="50" w:type="dxa"/>
              <w:left w:w="100" w:type="dxa"/>
            </w:tcMar>
            <w:vAlign w:val="center"/>
          </w:tcPr>
          <w:p w14:paraId="4B76572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r>
              <w:fldChar w:fldCharType="begin"/>
            </w:r>
            <w:r>
              <w:instrText xml:space="preserve"> HYPERLINK "https://m.edsoo.ru/ff0a2970" \h </w:instrText>
            </w:r>
            <w:r>
              <w:fldChar w:fldCharType="separate"/>
            </w:r>
            <w:r>
              <w:rPr>
                <w:rFonts w:ascii="Times New Roman" w:hAnsi="Times New Roman" w:cs="Times New Roman"/>
                <w:color w:val="0000FF"/>
                <w:sz w:val="24"/>
                <w:szCs w:val="24"/>
                <w:u w:val="single"/>
              </w:rPr>
              <w:t>https://m.edsoo.ru/ff0a2970</w:t>
            </w:r>
            <w:r>
              <w:rPr>
                <w:rFonts w:ascii="Times New Roman" w:hAnsi="Times New Roman" w:cs="Times New Roman"/>
                <w:color w:val="0000FF"/>
                <w:sz w:val="24"/>
                <w:szCs w:val="24"/>
                <w:u w:val="single"/>
              </w:rPr>
              <w:fldChar w:fldCharType="end"/>
            </w:r>
          </w:p>
        </w:tc>
      </w:tr>
      <w:tr w14:paraId="0051E1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7E9F9A0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38</w:t>
            </w:r>
          </w:p>
        </w:tc>
        <w:tc>
          <w:tcPr>
            <w:tcW w:w="4410" w:type="dxa"/>
            <w:tcMar>
              <w:top w:w="50" w:type="dxa"/>
              <w:left w:w="100" w:type="dxa"/>
            </w:tcMar>
            <w:vAlign w:val="center"/>
          </w:tcPr>
          <w:p w14:paraId="24CD15E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Вес воздуха. Атмосферное давление. Почему существует оболочка Земли</w:t>
            </w:r>
          </w:p>
        </w:tc>
        <w:tc>
          <w:tcPr>
            <w:tcW w:w="960" w:type="dxa"/>
            <w:gridSpan w:val="2"/>
            <w:tcMar>
              <w:top w:w="50" w:type="dxa"/>
              <w:left w:w="100" w:type="dxa"/>
            </w:tcMar>
            <w:vAlign w:val="center"/>
          </w:tcPr>
          <w:p w14:paraId="3709B8B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03" w:type="dxa"/>
            <w:tcMar>
              <w:top w:w="50" w:type="dxa"/>
              <w:left w:w="100" w:type="dxa"/>
            </w:tcMar>
            <w:vAlign w:val="center"/>
          </w:tcPr>
          <w:p w14:paraId="21542EA9">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3C9980B4">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1CF6F2AC">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28.01.26</w:t>
            </w:r>
          </w:p>
        </w:tc>
        <w:tc>
          <w:tcPr>
            <w:tcW w:w="2986" w:type="dxa"/>
            <w:tcMar>
              <w:top w:w="50" w:type="dxa"/>
              <w:left w:w="100" w:type="dxa"/>
            </w:tcMar>
            <w:vAlign w:val="center"/>
          </w:tcPr>
          <w:p w14:paraId="6631E8E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Библиотека ЦОК </w:t>
            </w:r>
            <w:r>
              <w:fldChar w:fldCharType="begin"/>
            </w:r>
            <w:r>
              <w:instrText xml:space="preserve"> HYPERLINK "https://m.edsoo.ru/ff0a2b5a" \h </w:instrText>
            </w:r>
            <w:r>
              <w:fldChar w:fldCharType="separate"/>
            </w:r>
            <w:r>
              <w:rPr>
                <w:rFonts w:ascii="Times New Roman" w:hAnsi="Times New Roman" w:cs="Times New Roman"/>
                <w:color w:val="0000FF"/>
                <w:sz w:val="24"/>
                <w:szCs w:val="24"/>
                <w:u w:val="single"/>
              </w:rPr>
              <w:t>https://m.edsoo.ru/ff0a2b5a</w:t>
            </w:r>
            <w:r>
              <w:rPr>
                <w:rFonts w:ascii="Times New Roman" w:hAnsi="Times New Roman" w:cs="Times New Roman"/>
                <w:color w:val="0000FF"/>
                <w:sz w:val="24"/>
                <w:szCs w:val="24"/>
                <w:u w:val="single"/>
              </w:rPr>
              <w:fldChar w:fldCharType="end"/>
            </w:r>
          </w:p>
        </w:tc>
      </w:tr>
      <w:tr w14:paraId="12D440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6FDF83A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39</w:t>
            </w:r>
          </w:p>
        </w:tc>
        <w:tc>
          <w:tcPr>
            <w:tcW w:w="4410" w:type="dxa"/>
            <w:tcMar>
              <w:top w:w="50" w:type="dxa"/>
              <w:left w:w="100" w:type="dxa"/>
            </w:tcMar>
            <w:vAlign w:val="center"/>
          </w:tcPr>
          <w:p w14:paraId="0CAF427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Измерение атмосферного давления. Опыт Торричелли</w:t>
            </w:r>
          </w:p>
        </w:tc>
        <w:tc>
          <w:tcPr>
            <w:tcW w:w="960" w:type="dxa"/>
            <w:gridSpan w:val="2"/>
            <w:tcMar>
              <w:top w:w="50" w:type="dxa"/>
              <w:left w:w="100" w:type="dxa"/>
            </w:tcMar>
            <w:vAlign w:val="center"/>
          </w:tcPr>
          <w:p w14:paraId="0B0ACCE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03" w:type="dxa"/>
            <w:tcMar>
              <w:top w:w="50" w:type="dxa"/>
              <w:left w:w="100" w:type="dxa"/>
            </w:tcMar>
            <w:vAlign w:val="center"/>
          </w:tcPr>
          <w:p w14:paraId="536EDAD5">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4254BB02">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284983B8">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3.02.26</w:t>
            </w:r>
          </w:p>
        </w:tc>
        <w:tc>
          <w:tcPr>
            <w:tcW w:w="2986" w:type="dxa"/>
            <w:tcMar>
              <w:top w:w="50" w:type="dxa"/>
              <w:left w:w="100" w:type="dxa"/>
            </w:tcMar>
            <w:vAlign w:val="center"/>
          </w:tcPr>
          <w:p w14:paraId="59FAD8D4">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r>
              <w:fldChar w:fldCharType="begin"/>
            </w:r>
            <w:r>
              <w:instrText xml:space="preserve"> HYPERLINK "https://m.edsoo.ru/ff0a2b5a" \h </w:instrText>
            </w:r>
            <w:r>
              <w:fldChar w:fldCharType="separate"/>
            </w:r>
            <w:r>
              <w:rPr>
                <w:rFonts w:ascii="Times New Roman" w:hAnsi="Times New Roman" w:cs="Times New Roman"/>
                <w:color w:val="0000FF"/>
                <w:sz w:val="24"/>
                <w:szCs w:val="24"/>
                <w:u w:val="single"/>
              </w:rPr>
              <w:t>https://m.edsoo.ru/ff0a2b5a</w:t>
            </w:r>
            <w:r>
              <w:rPr>
                <w:rFonts w:ascii="Times New Roman" w:hAnsi="Times New Roman" w:cs="Times New Roman"/>
                <w:color w:val="0000FF"/>
                <w:sz w:val="24"/>
                <w:szCs w:val="24"/>
                <w:u w:val="single"/>
              </w:rPr>
              <w:fldChar w:fldCharType="end"/>
            </w:r>
          </w:p>
          <w:p w14:paraId="1A3550D9">
            <w:pPr>
              <w:spacing w:after="0" w:line="240" w:lineRule="auto"/>
              <w:rPr>
                <w:rFonts w:ascii="Times New Roman" w:hAnsi="Times New Roman" w:cs="Times New Roman"/>
                <w:color w:val="000000"/>
                <w:sz w:val="24"/>
                <w:szCs w:val="24"/>
              </w:rPr>
            </w:pPr>
            <w:r>
              <w:fldChar w:fldCharType="begin"/>
            </w:r>
            <w:r>
              <w:instrText xml:space="preserve"> HYPERLINK "https://m.edsoo.ru/ff0a2da8" \h </w:instrText>
            </w:r>
            <w:r>
              <w:fldChar w:fldCharType="separate"/>
            </w:r>
            <w:r>
              <w:rPr>
                <w:rFonts w:ascii="Times New Roman" w:hAnsi="Times New Roman" w:cs="Times New Roman"/>
                <w:color w:val="0000FF"/>
                <w:sz w:val="24"/>
                <w:szCs w:val="24"/>
                <w:u w:val="single"/>
              </w:rPr>
              <w:t>https://m.edsoo.ru/ff0a2da8</w:t>
            </w:r>
            <w:r>
              <w:rPr>
                <w:rFonts w:ascii="Times New Roman" w:hAnsi="Times New Roman" w:cs="Times New Roman"/>
                <w:color w:val="0000FF"/>
                <w:sz w:val="24"/>
                <w:szCs w:val="24"/>
                <w:u w:val="single"/>
              </w:rPr>
              <w:fldChar w:fldCharType="end"/>
            </w:r>
          </w:p>
        </w:tc>
      </w:tr>
      <w:tr w14:paraId="16D319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60F6F05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40</w:t>
            </w:r>
          </w:p>
        </w:tc>
        <w:tc>
          <w:tcPr>
            <w:tcW w:w="4410" w:type="dxa"/>
            <w:tcMar>
              <w:top w:w="50" w:type="dxa"/>
              <w:left w:w="100" w:type="dxa"/>
            </w:tcMar>
            <w:vAlign w:val="center"/>
          </w:tcPr>
          <w:p w14:paraId="62418284">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Барометр - анероид. Атмосферное давление на различных высотах</w:t>
            </w:r>
          </w:p>
        </w:tc>
        <w:tc>
          <w:tcPr>
            <w:tcW w:w="960" w:type="dxa"/>
            <w:gridSpan w:val="2"/>
            <w:tcMar>
              <w:top w:w="50" w:type="dxa"/>
              <w:left w:w="100" w:type="dxa"/>
            </w:tcMar>
            <w:vAlign w:val="center"/>
          </w:tcPr>
          <w:p w14:paraId="0772449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03" w:type="dxa"/>
            <w:tcMar>
              <w:top w:w="50" w:type="dxa"/>
              <w:left w:w="100" w:type="dxa"/>
            </w:tcMar>
            <w:vAlign w:val="center"/>
          </w:tcPr>
          <w:p w14:paraId="2FA9892A">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2351AEF0">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0299B469">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4.02.26</w:t>
            </w:r>
          </w:p>
        </w:tc>
        <w:tc>
          <w:tcPr>
            <w:tcW w:w="2986" w:type="dxa"/>
            <w:tcMar>
              <w:top w:w="50" w:type="dxa"/>
              <w:left w:w="100" w:type="dxa"/>
            </w:tcMar>
            <w:vAlign w:val="center"/>
          </w:tcPr>
          <w:p w14:paraId="67822CE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Библиотека ЦОК </w:t>
            </w:r>
            <w:r>
              <w:fldChar w:fldCharType="begin"/>
            </w:r>
            <w:r>
              <w:instrText xml:space="preserve"> HYPERLINK "https://m.edsoo.ru/ff0a2fc4" \h </w:instrText>
            </w:r>
            <w:r>
              <w:fldChar w:fldCharType="separate"/>
            </w:r>
            <w:r>
              <w:rPr>
                <w:rFonts w:ascii="Times New Roman" w:hAnsi="Times New Roman" w:cs="Times New Roman"/>
                <w:color w:val="0000FF"/>
                <w:sz w:val="24"/>
                <w:szCs w:val="24"/>
                <w:u w:val="single"/>
              </w:rPr>
              <w:t>https://m.edsoo.ru/ff0a2fc4</w:t>
            </w:r>
            <w:r>
              <w:rPr>
                <w:rFonts w:ascii="Times New Roman" w:hAnsi="Times New Roman" w:cs="Times New Roman"/>
                <w:color w:val="0000FF"/>
                <w:sz w:val="24"/>
                <w:szCs w:val="24"/>
                <w:u w:val="single"/>
              </w:rPr>
              <w:fldChar w:fldCharType="end"/>
            </w:r>
          </w:p>
        </w:tc>
      </w:tr>
      <w:tr w14:paraId="4C12F5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4C8FD26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41</w:t>
            </w:r>
          </w:p>
        </w:tc>
        <w:tc>
          <w:tcPr>
            <w:tcW w:w="4410" w:type="dxa"/>
            <w:tcMar>
              <w:top w:w="50" w:type="dxa"/>
              <w:left w:w="100" w:type="dxa"/>
            </w:tcMar>
            <w:vAlign w:val="center"/>
          </w:tcPr>
          <w:p w14:paraId="0353C1A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Манометры. Поршневой жидкостный насос</w:t>
            </w:r>
          </w:p>
        </w:tc>
        <w:tc>
          <w:tcPr>
            <w:tcW w:w="960" w:type="dxa"/>
            <w:gridSpan w:val="2"/>
            <w:tcMar>
              <w:top w:w="50" w:type="dxa"/>
              <w:left w:w="100" w:type="dxa"/>
            </w:tcMar>
            <w:vAlign w:val="center"/>
          </w:tcPr>
          <w:p w14:paraId="524701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03" w:type="dxa"/>
            <w:tcMar>
              <w:top w:w="50" w:type="dxa"/>
              <w:left w:w="100" w:type="dxa"/>
            </w:tcMar>
            <w:vAlign w:val="center"/>
          </w:tcPr>
          <w:p w14:paraId="7D8F9724">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023D3CCD">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03E400EB">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10.02.26</w:t>
            </w:r>
          </w:p>
        </w:tc>
        <w:tc>
          <w:tcPr>
            <w:tcW w:w="2986" w:type="dxa"/>
            <w:tcMar>
              <w:top w:w="50" w:type="dxa"/>
              <w:left w:w="100" w:type="dxa"/>
            </w:tcMar>
            <w:vAlign w:val="center"/>
          </w:tcPr>
          <w:p w14:paraId="621DFFBF">
            <w:pPr>
              <w:spacing w:after="0" w:line="240" w:lineRule="auto"/>
              <w:rPr>
                <w:rFonts w:ascii="Times New Roman" w:hAnsi="Times New Roman" w:cs="Times New Roman"/>
                <w:color w:val="000000"/>
                <w:sz w:val="24"/>
                <w:szCs w:val="24"/>
              </w:rPr>
            </w:pPr>
          </w:p>
        </w:tc>
      </w:tr>
      <w:tr w14:paraId="51DA49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09F3DF53">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42</w:t>
            </w:r>
          </w:p>
        </w:tc>
        <w:tc>
          <w:tcPr>
            <w:tcW w:w="4410" w:type="dxa"/>
            <w:tcMar>
              <w:top w:w="50" w:type="dxa"/>
              <w:left w:w="100" w:type="dxa"/>
            </w:tcMar>
            <w:vAlign w:val="center"/>
          </w:tcPr>
          <w:p w14:paraId="74469E3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Гидравлический пресс</w:t>
            </w:r>
          </w:p>
        </w:tc>
        <w:tc>
          <w:tcPr>
            <w:tcW w:w="960" w:type="dxa"/>
            <w:gridSpan w:val="2"/>
            <w:tcMar>
              <w:top w:w="50" w:type="dxa"/>
              <w:left w:w="100" w:type="dxa"/>
            </w:tcMar>
            <w:vAlign w:val="center"/>
          </w:tcPr>
          <w:p w14:paraId="73248542">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03" w:type="dxa"/>
            <w:tcMar>
              <w:top w:w="50" w:type="dxa"/>
              <w:left w:w="100" w:type="dxa"/>
            </w:tcMar>
            <w:vAlign w:val="center"/>
          </w:tcPr>
          <w:p w14:paraId="05D36BFF">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042E447F">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04D7676D">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11.02.26</w:t>
            </w:r>
          </w:p>
        </w:tc>
        <w:tc>
          <w:tcPr>
            <w:tcW w:w="2986" w:type="dxa"/>
            <w:tcMar>
              <w:top w:w="50" w:type="dxa"/>
              <w:left w:w="100" w:type="dxa"/>
            </w:tcMar>
            <w:vAlign w:val="center"/>
          </w:tcPr>
          <w:p w14:paraId="2744ACD8">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r>
              <w:fldChar w:fldCharType="begin"/>
            </w:r>
            <w:r>
              <w:instrText xml:space="preserve"> HYPERLINK "https://m.edsoo.ru/ff0a3136" \h </w:instrText>
            </w:r>
            <w:r>
              <w:fldChar w:fldCharType="separate"/>
            </w:r>
            <w:r>
              <w:rPr>
                <w:rFonts w:ascii="Times New Roman" w:hAnsi="Times New Roman" w:cs="Times New Roman"/>
                <w:color w:val="0000FF"/>
                <w:sz w:val="24"/>
                <w:szCs w:val="24"/>
                <w:u w:val="single"/>
              </w:rPr>
              <w:t>https://m.edsoo.ru/ff0a3136</w:t>
            </w:r>
            <w:r>
              <w:rPr>
                <w:rFonts w:ascii="Times New Roman" w:hAnsi="Times New Roman" w:cs="Times New Roman"/>
                <w:color w:val="0000FF"/>
                <w:sz w:val="24"/>
                <w:szCs w:val="24"/>
                <w:u w:val="single"/>
              </w:rPr>
              <w:fldChar w:fldCharType="end"/>
            </w:r>
          </w:p>
        </w:tc>
      </w:tr>
      <w:tr w14:paraId="1D976D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6585268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43</w:t>
            </w:r>
          </w:p>
        </w:tc>
        <w:tc>
          <w:tcPr>
            <w:tcW w:w="4410" w:type="dxa"/>
            <w:tcMar>
              <w:top w:w="50" w:type="dxa"/>
              <w:left w:w="100" w:type="dxa"/>
            </w:tcMar>
            <w:vAlign w:val="center"/>
          </w:tcPr>
          <w:p w14:paraId="525E8D6E">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Действие жидкости и газа на погруженное в них тело. Закон Архимеда</w:t>
            </w:r>
          </w:p>
        </w:tc>
        <w:tc>
          <w:tcPr>
            <w:tcW w:w="960" w:type="dxa"/>
            <w:gridSpan w:val="2"/>
            <w:tcMar>
              <w:top w:w="50" w:type="dxa"/>
              <w:left w:w="100" w:type="dxa"/>
            </w:tcMar>
            <w:vAlign w:val="center"/>
          </w:tcPr>
          <w:p w14:paraId="5F9EEF05">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03" w:type="dxa"/>
            <w:tcMar>
              <w:top w:w="50" w:type="dxa"/>
              <w:left w:w="100" w:type="dxa"/>
            </w:tcMar>
            <w:vAlign w:val="center"/>
          </w:tcPr>
          <w:p w14:paraId="172A5494">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050E44E3">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562B8D9B">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17.02.26</w:t>
            </w:r>
          </w:p>
        </w:tc>
        <w:tc>
          <w:tcPr>
            <w:tcW w:w="2986" w:type="dxa"/>
            <w:tcMar>
              <w:top w:w="50" w:type="dxa"/>
              <w:left w:w="100" w:type="dxa"/>
            </w:tcMar>
            <w:vAlign w:val="center"/>
          </w:tcPr>
          <w:p w14:paraId="2ED7785F">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r>
              <w:fldChar w:fldCharType="begin"/>
            </w:r>
            <w:r>
              <w:instrText xml:space="preserve"> HYPERLINK "https://m.edsoo.ru/ff0a3276" \h </w:instrText>
            </w:r>
            <w:r>
              <w:fldChar w:fldCharType="separate"/>
            </w:r>
            <w:r>
              <w:rPr>
                <w:rFonts w:ascii="Times New Roman" w:hAnsi="Times New Roman" w:cs="Times New Roman"/>
                <w:color w:val="0000FF"/>
                <w:sz w:val="24"/>
                <w:szCs w:val="24"/>
                <w:u w:val="single"/>
              </w:rPr>
              <w:t>https://m.edsoo.ru/ff0a3276</w:t>
            </w:r>
            <w:r>
              <w:rPr>
                <w:rFonts w:ascii="Times New Roman" w:hAnsi="Times New Roman" w:cs="Times New Roman"/>
                <w:color w:val="0000FF"/>
                <w:sz w:val="24"/>
                <w:szCs w:val="24"/>
                <w:u w:val="single"/>
              </w:rPr>
              <w:fldChar w:fldCharType="end"/>
            </w:r>
          </w:p>
        </w:tc>
      </w:tr>
      <w:tr w14:paraId="0005CA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591CB1B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44</w:t>
            </w:r>
          </w:p>
        </w:tc>
        <w:tc>
          <w:tcPr>
            <w:tcW w:w="4410" w:type="dxa"/>
            <w:tcMar>
              <w:top w:w="50" w:type="dxa"/>
              <w:left w:w="100" w:type="dxa"/>
            </w:tcMar>
            <w:vAlign w:val="center"/>
          </w:tcPr>
          <w:p w14:paraId="5E05342D">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Лабораторная работа №6 «Изучение выталкивающей силы, действующей на погруженное в жидкость тело»</w:t>
            </w:r>
          </w:p>
        </w:tc>
        <w:tc>
          <w:tcPr>
            <w:tcW w:w="960" w:type="dxa"/>
            <w:gridSpan w:val="2"/>
            <w:tcMar>
              <w:top w:w="50" w:type="dxa"/>
              <w:left w:w="100" w:type="dxa"/>
            </w:tcMar>
            <w:vAlign w:val="center"/>
          </w:tcPr>
          <w:p w14:paraId="06509C5E">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03" w:type="dxa"/>
            <w:tcMar>
              <w:top w:w="50" w:type="dxa"/>
              <w:left w:w="100" w:type="dxa"/>
            </w:tcMar>
            <w:vAlign w:val="center"/>
          </w:tcPr>
          <w:p w14:paraId="521729D9">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24ADF90C">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309" w:type="dxa"/>
            <w:tcMar>
              <w:top w:w="50" w:type="dxa"/>
              <w:left w:w="100" w:type="dxa"/>
            </w:tcMar>
            <w:vAlign w:val="center"/>
          </w:tcPr>
          <w:p w14:paraId="41EA2E8A">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18.02.26</w:t>
            </w:r>
          </w:p>
        </w:tc>
        <w:tc>
          <w:tcPr>
            <w:tcW w:w="2986" w:type="dxa"/>
            <w:tcMar>
              <w:top w:w="50" w:type="dxa"/>
              <w:left w:w="100" w:type="dxa"/>
            </w:tcMar>
            <w:vAlign w:val="center"/>
          </w:tcPr>
          <w:p w14:paraId="28BD6262">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r>
              <w:fldChar w:fldCharType="begin"/>
            </w:r>
            <w:r>
              <w:instrText xml:space="preserve"> HYPERLINK "https://m.edsoo.ru/ff0a3514" \h </w:instrText>
            </w:r>
            <w:r>
              <w:fldChar w:fldCharType="separate"/>
            </w:r>
            <w:r>
              <w:rPr>
                <w:rFonts w:ascii="Times New Roman" w:hAnsi="Times New Roman" w:cs="Times New Roman"/>
                <w:color w:val="0000FF"/>
                <w:sz w:val="24"/>
                <w:szCs w:val="24"/>
                <w:u w:val="single"/>
              </w:rPr>
              <w:t>https://m.edsoo.ru/ff0a3514</w:t>
            </w:r>
            <w:r>
              <w:rPr>
                <w:rFonts w:ascii="Times New Roman" w:hAnsi="Times New Roman" w:cs="Times New Roman"/>
                <w:color w:val="0000FF"/>
                <w:sz w:val="24"/>
                <w:szCs w:val="24"/>
                <w:u w:val="single"/>
              </w:rPr>
              <w:fldChar w:fldCharType="end"/>
            </w:r>
          </w:p>
        </w:tc>
      </w:tr>
      <w:tr w14:paraId="34ED93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7FA2893F">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45</w:t>
            </w:r>
          </w:p>
        </w:tc>
        <w:tc>
          <w:tcPr>
            <w:tcW w:w="4410" w:type="dxa"/>
            <w:tcMar>
              <w:top w:w="50" w:type="dxa"/>
              <w:left w:w="100" w:type="dxa"/>
            </w:tcMar>
            <w:vAlign w:val="center"/>
          </w:tcPr>
          <w:p w14:paraId="143D7E99">
            <w:pPr>
              <w:spacing w:after="0" w:line="240" w:lineRule="auto"/>
            </w:pPr>
            <w:r>
              <w:rPr>
                <w:rFonts w:ascii="Times New Roman" w:hAnsi="Times New Roman"/>
                <w:color w:val="000000"/>
                <w:sz w:val="24"/>
              </w:rPr>
              <w:t>Лабораторная работа по теме «Исследование зависимости веса тела в воде от объёма погруженной в жидкость части тела»</w:t>
            </w:r>
          </w:p>
        </w:tc>
        <w:tc>
          <w:tcPr>
            <w:tcW w:w="960" w:type="dxa"/>
            <w:gridSpan w:val="2"/>
            <w:tcMar>
              <w:top w:w="50" w:type="dxa"/>
              <w:left w:w="100" w:type="dxa"/>
            </w:tcMar>
            <w:vAlign w:val="center"/>
          </w:tcPr>
          <w:p w14:paraId="675C048D">
            <w:pPr>
              <w:spacing w:after="0"/>
              <w:ind w:left="135"/>
              <w:jc w:val="center"/>
            </w:pPr>
            <w:r>
              <w:rPr>
                <w:rFonts w:ascii="Times New Roman" w:hAnsi="Times New Roman"/>
                <w:color w:val="000000"/>
                <w:sz w:val="24"/>
              </w:rPr>
              <w:t xml:space="preserve"> 1 </w:t>
            </w:r>
          </w:p>
        </w:tc>
        <w:tc>
          <w:tcPr>
            <w:tcW w:w="1803" w:type="dxa"/>
            <w:tcMar>
              <w:top w:w="50" w:type="dxa"/>
              <w:left w:w="100" w:type="dxa"/>
            </w:tcMar>
            <w:vAlign w:val="center"/>
          </w:tcPr>
          <w:p w14:paraId="2B4D7C6D">
            <w:pPr>
              <w:spacing w:after="0"/>
              <w:ind w:left="135"/>
              <w:jc w:val="center"/>
            </w:pPr>
          </w:p>
        </w:tc>
        <w:tc>
          <w:tcPr>
            <w:tcW w:w="1872" w:type="dxa"/>
            <w:tcMar>
              <w:top w:w="50" w:type="dxa"/>
              <w:left w:w="100" w:type="dxa"/>
            </w:tcMar>
            <w:vAlign w:val="center"/>
          </w:tcPr>
          <w:p w14:paraId="40903C6B">
            <w:pPr>
              <w:spacing w:after="0"/>
              <w:ind w:left="135"/>
              <w:jc w:val="center"/>
            </w:pPr>
            <w:r>
              <w:rPr>
                <w:rFonts w:ascii="Times New Roman" w:hAnsi="Times New Roman"/>
                <w:color w:val="000000"/>
                <w:sz w:val="24"/>
              </w:rPr>
              <w:t>1</w:t>
            </w:r>
          </w:p>
        </w:tc>
        <w:tc>
          <w:tcPr>
            <w:tcW w:w="1309" w:type="dxa"/>
            <w:tcMar>
              <w:top w:w="50" w:type="dxa"/>
              <w:left w:w="100" w:type="dxa"/>
            </w:tcMar>
            <w:vAlign w:val="center"/>
          </w:tcPr>
          <w:p w14:paraId="42C588AE">
            <w:pPr>
              <w:spacing w:after="0"/>
              <w:jc w:val="center"/>
              <w:rPr>
                <w:rFonts w:hint="default"/>
                <w:lang w:val="ru-RU"/>
              </w:rPr>
            </w:pPr>
            <w:r>
              <w:rPr>
                <w:rFonts w:hint="default" w:ascii="Times New Roman" w:hAnsi="Times New Roman" w:cs="Times New Roman"/>
                <w:sz w:val="24"/>
                <w:szCs w:val="24"/>
                <w:lang w:val="ru-RU"/>
              </w:rPr>
              <w:t>24.02.26</w:t>
            </w:r>
          </w:p>
        </w:tc>
        <w:tc>
          <w:tcPr>
            <w:tcW w:w="2986" w:type="dxa"/>
            <w:tcMar>
              <w:top w:w="50" w:type="dxa"/>
              <w:left w:w="100" w:type="dxa"/>
            </w:tcMar>
            <w:vAlign w:val="center"/>
          </w:tcPr>
          <w:p w14:paraId="3A1B422C">
            <w:pPr>
              <w:spacing w:after="0"/>
              <w:ind w:left="135"/>
            </w:pPr>
            <w:r>
              <w:rPr>
                <w:rFonts w:ascii="Times New Roman" w:hAnsi="Times New Roman"/>
                <w:color w:val="000000"/>
                <w:sz w:val="24"/>
              </w:rPr>
              <w:t xml:space="preserve">Библиотека ЦОК </w:t>
            </w:r>
            <w:r>
              <w:fldChar w:fldCharType="begin"/>
            </w:r>
            <w:r>
              <w:instrText xml:space="preserve"> HYPERLINK "https://m.edsoo.ru/ff0a3514" \h </w:instrText>
            </w:r>
            <w:r>
              <w:fldChar w:fldCharType="separate"/>
            </w:r>
            <w:r>
              <w:rPr>
                <w:rFonts w:ascii="Times New Roman" w:hAnsi="Times New Roman"/>
                <w:color w:val="0000FF"/>
                <w:u w:val="single"/>
              </w:rPr>
              <w:t>https://m.edsoo.ru/ff0a3514</w:t>
            </w:r>
            <w:r>
              <w:rPr>
                <w:rFonts w:ascii="Times New Roman" w:hAnsi="Times New Roman"/>
                <w:color w:val="0000FF"/>
                <w:u w:val="single"/>
              </w:rPr>
              <w:fldChar w:fldCharType="end"/>
            </w:r>
          </w:p>
        </w:tc>
      </w:tr>
      <w:tr w14:paraId="078D9D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63A183EC">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46</w:t>
            </w:r>
          </w:p>
        </w:tc>
        <w:tc>
          <w:tcPr>
            <w:tcW w:w="4410" w:type="dxa"/>
            <w:tcMar>
              <w:top w:w="50" w:type="dxa"/>
              <w:left w:w="100" w:type="dxa"/>
            </w:tcMar>
            <w:vAlign w:val="center"/>
          </w:tcPr>
          <w:p w14:paraId="4B730A33">
            <w:pPr>
              <w:spacing w:after="0" w:line="240" w:lineRule="auto"/>
              <w:rPr>
                <w:rFonts w:ascii="Times New Roman" w:hAnsi="Times New Roman" w:cs="Times New Roman"/>
                <w:sz w:val="24"/>
                <w:szCs w:val="24"/>
              </w:rPr>
            </w:pPr>
            <w:r>
              <w:rPr>
                <w:rFonts w:ascii="Times New Roman" w:hAnsi="Times New Roman" w:cs="Times New Roman"/>
                <w:sz w:val="24"/>
                <w:szCs w:val="24"/>
              </w:rPr>
              <w:t>Плавание тел.</w:t>
            </w:r>
          </w:p>
        </w:tc>
        <w:tc>
          <w:tcPr>
            <w:tcW w:w="960" w:type="dxa"/>
            <w:gridSpan w:val="2"/>
            <w:tcMar>
              <w:top w:w="50" w:type="dxa"/>
              <w:left w:w="100" w:type="dxa"/>
            </w:tcMar>
            <w:vAlign w:val="center"/>
          </w:tcPr>
          <w:p w14:paraId="0052B24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03" w:type="dxa"/>
            <w:tcMar>
              <w:top w:w="50" w:type="dxa"/>
              <w:left w:w="100" w:type="dxa"/>
            </w:tcMar>
            <w:vAlign w:val="center"/>
          </w:tcPr>
          <w:p w14:paraId="5F65E8AF">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1C9323CA">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56C554FF">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25.02.26</w:t>
            </w:r>
          </w:p>
        </w:tc>
        <w:tc>
          <w:tcPr>
            <w:tcW w:w="2986" w:type="dxa"/>
            <w:tcMar>
              <w:top w:w="50" w:type="dxa"/>
              <w:left w:w="100" w:type="dxa"/>
            </w:tcMar>
            <w:vAlign w:val="center"/>
          </w:tcPr>
          <w:p w14:paraId="5276CBCD">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r>
              <w:fldChar w:fldCharType="begin"/>
            </w:r>
            <w:r>
              <w:instrText xml:space="preserve"> HYPERLINK "https://m.edsoo.ru/ff0a3a96" \h </w:instrText>
            </w:r>
            <w:r>
              <w:fldChar w:fldCharType="separate"/>
            </w:r>
            <w:r>
              <w:rPr>
                <w:rFonts w:ascii="Times New Roman" w:hAnsi="Times New Roman" w:cs="Times New Roman"/>
                <w:color w:val="0000FF"/>
                <w:sz w:val="24"/>
                <w:szCs w:val="24"/>
                <w:u w:val="single"/>
              </w:rPr>
              <w:t>https://m.edsoo.ru/ff0a3a96</w:t>
            </w:r>
            <w:r>
              <w:rPr>
                <w:rFonts w:ascii="Times New Roman" w:hAnsi="Times New Roman" w:cs="Times New Roman"/>
                <w:color w:val="0000FF"/>
                <w:sz w:val="24"/>
                <w:szCs w:val="24"/>
                <w:u w:val="single"/>
              </w:rPr>
              <w:fldChar w:fldCharType="end"/>
            </w:r>
          </w:p>
        </w:tc>
      </w:tr>
      <w:tr w14:paraId="6ECD7E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1A259637">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47</w:t>
            </w:r>
          </w:p>
        </w:tc>
        <w:tc>
          <w:tcPr>
            <w:tcW w:w="4410" w:type="dxa"/>
            <w:tcMar>
              <w:top w:w="50" w:type="dxa"/>
              <w:left w:w="100" w:type="dxa"/>
            </w:tcMar>
            <w:vAlign w:val="center"/>
          </w:tcPr>
          <w:p w14:paraId="2751F3D9">
            <w:pPr>
              <w:spacing w:after="0" w:line="240" w:lineRule="auto"/>
              <w:rPr>
                <w:rFonts w:ascii="Times New Roman" w:hAnsi="Times New Roman" w:cs="Times New Roman"/>
                <w:sz w:val="24"/>
                <w:szCs w:val="24"/>
              </w:rPr>
            </w:pPr>
            <w:r>
              <w:rPr>
                <w:rFonts w:ascii="Times New Roman" w:hAnsi="Times New Roman" w:cs="Times New Roman"/>
                <w:sz w:val="24"/>
                <w:szCs w:val="24"/>
              </w:rPr>
              <w:t>Лабораторная работа №8 «Выяснение условий плавания тела в жидкости»</w:t>
            </w:r>
          </w:p>
        </w:tc>
        <w:tc>
          <w:tcPr>
            <w:tcW w:w="960" w:type="dxa"/>
            <w:gridSpan w:val="2"/>
            <w:tcMar>
              <w:top w:w="50" w:type="dxa"/>
              <w:left w:w="100" w:type="dxa"/>
            </w:tcMar>
            <w:vAlign w:val="center"/>
          </w:tcPr>
          <w:p w14:paraId="01088BD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03" w:type="dxa"/>
            <w:tcMar>
              <w:top w:w="50" w:type="dxa"/>
              <w:left w:w="100" w:type="dxa"/>
            </w:tcMar>
            <w:vAlign w:val="center"/>
          </w:tcPr>
          <w:p w14:paraId="7D942080">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66EF3C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09" w:type="dxa"/>
            <w:tcMar>
              <w:top w:w="50" w:type="dxa"/>
              <w:left w:w="100" w:type="dxa"/>
            </w:tcMar>
            <w:vAlign w:val="center"/>
          </w:tcPr>
          <w:p w14:paraId="04FB89B9">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3.03.26</w:t>
            </w:r>
          </w:p>
        </w:tc>
        <w:tc>
          <w:tcPr>
            <w:tcW w:w="2986" w:type="dxa"/>
            <w:tcMar>
              <w:top w:w="50" w:type="dxa"/>
              <w:left w:w="100" w:type="dxa"/>
            </w:tcMar>
            <w:vAlign w:val="center"/>
          </w:tcPr>
          <w:p w14:paraId="64C30DB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Библиотека ЦОК </w:t>
            </w:r>
            <w:r>
              <w:fldChar w:fldCharType="begin"/>
            </w:r>
            <w:r>
              <w:instrText xml:space="preserve"> HYPERLINK "http://surl.li/hbnymq" </w:instrText>
            </w:r>
            <w:r>
              <w:fldChar w:fldCharType="separate"/>
            </w:r>
            <w:r>
              <w:rPr>
                <w:rStyle w:val="10"/>
                <w:rFonts w:ascii="Times New Roman" w:hAnsi="Times New Roman" w:cs="Times New Roman"/>
                <w:sz w:val="24"/>
                <w:szCs w:val="24"/>
              </w:rPr>
              <w:t>http://surl.li/hbnymq</w:t>
            </w:r>
            <w:r>
              <w:rPr>
                <w:rStyle w:val="10"/>
                <w:rFonts w:ascii="Times New Roman" w:hAnsi="Times New Roman" w:cs="Times New Roman"/>
                <w:sz w:val="24"/>
                <w:szCs w:val="24"/>
              </w:rPr>
              <w:fldChar w:fldCharType="end"/>
            </w:r>
          </w:p>
        </w:tc>
      </w:tr>
      <w:tr w14:paraId="722081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28C4B86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48</w:t>
            </w:r>
          </w:p>
        </w:tc>
        <w:tc>
          <w:tcPr>
            <w:tcW w:w="4410" w:type="dxa"/>
            <w:tcMar>
              <w:top w:w="50" w:type="dxa"/>
              <w:left w:w="100" w:type="dxa"/>
            </w:tcMar>
            <w:vAlign w:val="center"/>
          </w:tcPr>
          <w:p w14:paraId="51352371">
            <w:pPr>
              <w:spacing w:after="0" w:line="240" w:lineRule="auto"/>
              <w:rPr>
                <w:rFonts w:ascii="Times New Roman" w:hAnsi="Times New Roman" w:cs="Times New Roman"/>
                <w:sz w:val="24"/>
                <w:szCs w:val="24"/>
              </w:rPr>
            </w:pPr>
            <w:r>
              <w:rPr>
                <w:rFonts w:ascii="Times New Roman" w:hAnsi="Times New Roman" w:cs="Times New Roman"/>
                <w:sz w:val="24"/>
                <w:szCs w:val="24"/>
              </w:rPr>
              <w:t>Плавание судов. Воздухоплавание</w:t>
            </w:r>
          </w:p>
        </w:tc>
        <w:tc>
          <w:tcPr>
            <w:tcW w:w="960" w:type="dxa"/>
            <w:gridSpan w:val="2"/>
            <w:tcMar>
              <w:top w:w="50" w:type="dxa"/>
              <w:left w:w="100" w:type="dxa"/>
            </w:tcMar>
            <w:vAlign w:val="center"/>
          </w:tcPr>
          <w:p w14:paraId="3D18CFF9">
            <w:pPr>
              <w:spacing w:after="0" w:line="240" w:lineRule="auto"/>
              <w:jc w:val="center"/>
              <w:rPr>
                <w:rFonts w:ascii="Times New Roman" w:hAnsi="Times New Roman" w:cs="Times New Roman"/>
                <w:color w:val="000000"/>
                <w:sz w:val="24"/>
                <w:szCs w:val="24"/>
              </w:rPr>
            </w:pPr>
          </w:p>
        </w:tc>
        <w:tc>
          <w:tcPr>
            <w:tcW w:w="1803" w:type="dxa"/>
            <w:tcMar>
              <w:top w:w="50" w:type="dxa"/>
              <w:left w:w="100" w:type="dxa"/>
            </w:tcMar>
            <w:vAlign w:val="center"/>
          </w:tcPr>
          <w:p w14:paraId="3980FF8E">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2666AE27">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4D273CBF">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4.03.26</w:t>
            </w:r>
          </w:p>
        </w:tc>
        <w:tc>
          <w:tcPr>
            <w:tcW w:w="2986" w:type="dxa"/>
            <w:tcMar>
              <w:top w:w="50" w:type="dxa"/>
              <w:left w:w="100" w:type="dxa"/>
            </w:tcMar>
            <w:vAlign w:val="center"/>
          </w:tcPr>
          <w:p w14:paraId="47FB5C8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p>
          <w:p w14:paraId="5A3FA1F5">
            <w:pPr>
              <w:spacing w:after="0" w:line="240" w:lineRule="auto"/>
              <w:rPr>
                <w:rFonts w:ascii="Times New Roman" w:hAnsi="Times New Roman" w:cs="Times New Roman"/>
                <w:color w:val="000000"/>
                <w:sz w:val="24"/>
                <w:szCs w:val="24"/>
              </w:rPr>
            </w:pPr>
            <w:r>
              <w:fldChar w:fldCharType="begin"/>
            </w:r>
            <w:r>
              <w:instrText xml:space="preserve"> HYPERLINK "https://m.edsoo.ru/ff0a3654" \h </w:instrText>
            </w:r>
            <w:r>
              <w:fldChar w:fldCharType="separate"/>
            </w:r>
            <w:r>
              <w:rPr>
                <w:rFonts w:ascii="Times New Roman" w:hAnsi="Times New Roman" w:cs="Times New Roman"/>
                <w:color w:val="0000FF"/>
                <w:sz w:val="24"/>
                <w:szCs w:val="24"/>
                <w:u w:val="single"/>
              </w:rPr>
              <w:t>https://m.edsoo.ru/ff0a3654</w:t>
            </w:r>
            <w:r>
              <w:rPr>
                <w:rFonts w:ascii="Times New Roman" w:hAnsi="Times New Roman" w:cs="Times New Roman"/>
                <w:color w:val="0000FF"/>
                <w:sz w:val="24"/>
                <w:szCs w:val="24"/>
                <w:u w:val="single"/>
              </w:rPr>
              <w:fldChar w:fldCharType="end"/>
            </w:r>
          </w:p>
        </w:tc>
      </w:tr>
      <w:tr w14:paraId="77EACC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01D2364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49</w:t>
            </w:r>
          </w:p>
        </w:tc>
        <w:tc>
          <w:tcPr>
            <w:tcW w:w="4410" w:type="dxa"/>
            <w:tcMar>
              <w:top w:w="50" w:type="dxa"/>
              <w:left w:w="100" w:type="dxa"/>
            </w:tcMar>
            <w:vAlign w:val="center"/>
          </w:tcPr>
          <w:p w14:paraId="265DC0BE">
            <w:pPr>
              <w:spacing w:after="0" w:line="240" w:lineRule="auto"/>
              <w:rPr>
                <w:rFonts w:ascii="Times New Roman" w:hAnsi="Times New Roman" w:cs="Times New Roman"/>
                <w:sz w:val="24"/>
                <w:szCs w:val="24"/>
              </w:rPr>
            </w:pPr>
            <w:r>
              <w:rPr>
                <w:rFonts w:ascii="Times New Roman" w:hAnsi="Times New Roman" w:cs="Times New Roman"/>
                <w:sz w:val="24"/>
                <w:szCs w:val="24"/>
              </w:rPr>
              <w:t>Решение задач по темам: «Давление твердых тел, жидкостей и газов»</w:t>
            </w:r>
          </w:p>
        </w:tc>
        <w:tc>
          <w:tcPr>
            <w:tcW w:w="960" w:type="dxa"/>
            <w:gridSpan w:val="2"/>
            <w:tcMar>
              <w:top w:w="50" w:type="dxa"/>
              <w:left w:w="100" w:type="dxa"/>
            </w:tcMar>
            <w:vAlign w:val="center"/>
          </w:tcPr>
          <w:p w14:paraId="28151F4D">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03" w:type="dxa"/>
            <w:tcMar>
              <w:top w:w="50" w:type="dxa"/>
              <w:left w:w="100" w:type="dxa"/>
            </w:tcMar>
            <w:vAlign w:val="center"/>
          </w:tcPr>
          <w:p w14:paraId="55624CD9">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1C55C4BC">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6647D7C9">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10.03.26</w:t>
            </w:r>
          </w:p>
        </w:tc>
        <w:tc>
          <w:tcPr>
            <w:tcW w:w="2986" w:type="dxa"/>
            <w:tcMar>
              <w:top w:w="50" w:type="dxa"/>
              <w:left w:w="100" w:type="dxa"/>
            </w:tcMar>
            <w:vAlign w:val="center"/>
          </w:tcPr>
          <w:p w14:paraId="177C4B2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Библиотека ЦОК</w:t>
            </w:r>
          </w:p>
          <w:p w14:paraId="1A999B38">
            <w:pPr>
              <w:spacing w:after="0" w:line="240" w:lineRule="auto"/>
              <w:rPr>
                <w:rFonts w:ascii="Times New Roman" w:hAnsi="Times New Roman" w:cs="Times New Roman"/>
                <w:color w:val="000000"/>
                <w:sz w:val="24"/>
                <w:szCs w:val="24"/>
              </w:rPr>
            </w:pPr>
            <w:r>
              <w:fldChar w:fldCharType="begin"/>
            </w:r>
            <w:r>
              <w:instrText xml:space="preserve"> HYPERLINK "https://clck.ru/3CRyUe" </w:instrText>
            </w:r>
            <w:r>
              <w:fldChar w:fldCharType="separate"/>
            </w:r>
            <w:r>
              <w:rPr>
                <w:rStyle w:val="10"/>
                <w:rFonts w:ascii="Times New Roman" w:hAnsi="Times New Roman" w:cs="Times New Roman"/>
                <w:sz w:val="24"/>
                <w:szCs w:val="24"/>
              </w:rPr>
              <w:t>https://clck.ru/3CRyUe</w:t>
            </w:r>
            <w:r>
              <w:rPr>
                <w:rStyle w:val="10"/>
                <w:rFonts w:ascii="Times New Roman" w:hAnsi="Times New Roman" w:cs="Times New Roman"/>
                <w:sz w:val="24"/>
                <w:szCs w:val="24"/>
              </w:rPr>
              <w:fldChar w:fldCharType="end"/>
            </w:r>
          </w:p>
        </w:tc>
      </w:tr>
      <w:tr w14:paraId="22BEBA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064062C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4410" w:type="dxa"/>
            <w:tcMar>
              <w:top w:w="50" w:type="dxa"/>
              <w:left w:w="100" w:type="dxa"/>
            </w:tcMar>
            <w:vAlign w:val="center"/>
          </w:tcPr>
          <w:p w14:paraId="35253CA3">
            <w:pPr>
              <w:spacing w:after="0" w:line="240" w:lineRule="auto"/>
              <w:rPr>
                <w:rFonts w:ascii="Times New Roman" w:hAnsi="Times New Roman" w:cs="Times New Roman"/>
                <w:sz w:val="24"/>
                <w:szCs w:val="24"/>
              </w:rPr>
            </w:pPr>
            <w:r>
              <w:rPr>
                <w:rFonts w:ascii="Times New Roman" w:hAnsi="Times New Roman" w:cs="Times New Roman"/>
                <w:sz w:val="24"/>
                <w:szCs w:val="24"/>
              </w:rPr>
              <w:t>Контрольная работа по темам: «Давление твердых тел, жидкостей и газов»</w:t>
            </w:r>
          </w:p>
        </w:tc>
        <w:tc>
          <w:tcPr>
            <w:tcW w:w="960" w:type="dxa"/>
            <w:gridSpan w:val="2"/>
            <w:tcMar>
              <w:top w:w="50" w:type="dxa"/>
              <w:left w:w="100" w:type="dxa"/>
            </w:tcMar>
            <w:vAlign w:val="center"/>
          </w:tcPr>
          <w:p w14:paraId="1CFBCEB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03" w:type="dxa"/>
            <w:tcMar>
              <w:top w:w="50" w:type="dxa"/>
              <w:left w:w="100" w:type="dxa"/>
            </w:tcMar>
            <w:vAlign w:val="center"/>
          </w:tcPr>
          <w:p w14:paraId="185CF39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72" w:type="dxa"/>
            <w:tcMar>
              <w:top w:w="50" w:type="dxa"/>
              <w:left w:w="100" w:type="dxa"/>
            </w:tcMar>
            <w:vAlign w:val="center"/>
          </w:tcPr>
          <w:p w14:paraId="0E82A24C">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1E0C1D2D">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11.03.26</w:t>
            </w:r>
          </w:p>
        </w:tc>
        <w:tc>
          <w:tcPr>
            <w:tcW w:w="2986" w:type="dxa"/>
            <w:tcMar>
              <w:top w:w="50" w:type="dxa"/>
              <w:left w:w="100" w:type="dxa"/>
            </w:tcMar>
            <w:vAlign w:val="center"/>
          </w:tcPr>
          <w:p w14:paraId="5AE2DB45">
            <w:pPr>
              <w:spacing w:after="0" w:line="240" w:lineRule="auto"/>
              <w:rPr>
                <w:rFonts w:ascii="Times New Roman" w:hAnsi="Times New Roman" w:cs="Times New Roman"/>
                <w:color w:val="000000"/>
                <w:sz w:val="24"/>
                <w:szCs w:val="24"/>
              </w:rPr>
            </w:pPr>
          </w:p>
        </w:tc>
      </w:tr>
      <w:tr w14:paraId="7280A9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275" w:type="dxa"/>
            <w:gridSpan w:val="8"/>
            <w:tcMar>
              <w:top w:w="50" w:type="dxa"/>
              <w:left w:w="100" w:type="dxa"/>
            </w:tcMar>
            <w:vAlign w:val="center"/>
          </w:tcPr>
          <w:p w14:paraId="2AF05E5F">
            <w:pPr>
              <w:spacing w:after="0" w:line="240" w:lineRule="auto"/>
              <w:jc w:val="center"/>
              <w:rPr>
                <w:rFonts w:ascii="Times New Roman" w:hAnsi="Times New Roman" w:cs="Times New Roman"/>
                <w:color w:val="000000"/>
                <w:sz w:val="24"/>
                <w:szCs w:val="24"/>
              </w:rPr>
            </w:pPr>
            <w:r>
              <w:rPr>
                <w:rFonts w:ascii="Times New Roman" w:hAnsi="Times New Roman" w:cs="Times New Roman"/>
                <w:b/>
                <w:color w:val="000000"/>
              </w:rPr>
              <w:t>Раздел 5.</w:t>
            </w:r>
            <w:r>
              <w:rPr>
                <w:rFonts w:ascii="Times New Roman" w:hAnsi="Times New Roman" w:cs="Times New Roman"/>
                <w:color w:val="000000"/>
              </w:rPr>
              <w:t xml:space="preserve"> </w:t>
            </w:r>
            <w:r>
              <w:rPr>
                <w:rFonts w:ascii="Times New Roman" w:hAnsi="Times New Roman" w:cs="Times New Roman"/>
                <w:b/>
                <w:color w:val="000000"/>
              </w:rPr>
              <w:t>Работа и мощность. Энергия (11 часов)</w:t>
            </w:r>
          </w:p>
        </w:tc>
      </w:tr>
      <w:tr w14:paraId="644846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0F341DA5">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51</w:t>
            </w:r>
          </w:p>
        </w:tc>
        <w:tc>
          <w:tcPr>
            <w:tcW w:w="4410" w:type="dxa"/>
            <w:tcMar>
              <w:top w:w="50" w:type="dxa"/>
              <w:left w:w="100" w:type="dxa"/>
            </w:tcMar>
            <w:vAlign w:val="center"/>
          </w:tcPr>
          <w:p w14:paraId="32AD9BA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Механическая работа. Единицы работы</w:t>
            </w:r>
          </w:p>
        </w:tc>
        <w:tc>
          <w:tcPr>
            <w:tcW w:w="960" w:type="dxa"/>
            <w:gridSpan w:val="2"/>
            <w:tcMar>
              <w:top w:w="50" w:type="dxa"/>
              <w:left w:w="100" w:type="dxa"/>
            </w:tcMar>
            <w:vAlign w:val="center"/>
          </w:tcPr>
          <w:p w14:paraId="338018F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03" w:type="dxa"/>
            <w:tcMar>
              <w:top w:w="50" w:type="dxa"/>
              <w:left w:w="100" w:type="dxa"/>
            </w:tcMar>
            <w:vAlign w:val="center"/>
          </w:tcPr>
          <w:p w14:paraId="751C5C53">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11934988">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3441A6A5">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17.03.26</w:t>
            </w:r>
          </w:p>
        </w:tc>
        <w:tc>
          <w:tcPr>
            <w:tcW w:w="2986" w:type="dxa"/>
            <w:tcMar>
              <w:top w:w="50" w:type="dxa"/>
              <w:left w:w="100" w:type="dxa"/>
            </w:tcMar>
            <w:vAlign w:val="center"/>
          </w:tcPr>
          <w:p w14:paraId="484C348E">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r>
              <w:fldChar w:fldCharType="begin"/>
            </w:r>
            <w:r>
              <w:instrText xml:space="preserve"> HYPERLINK "https://m.edsoo.ru/ff0a3f82" \h </w:instrText>
            </w:r>
            <w:r>
              <w:fldChar w:fldCharType="separate"/>
            </w:r>
            <w:r>
              <w:rPr>
                <w:rFonts w:ascii="Times New Roman" w:hAnsi="Times New Roman" w:cs="Times New Roman"/>
                <w:color w:val="0000FF"/>
                <w:sz w:val="24"/>
                <w:szCs w:val="24"/>
                <w:u w:val="single"/>
              </w:rPr>
              <w:t>https://m.edsoo.ru/ff0a3f82</w:t>
            </w:r>
            <w:r>
              <w:rPr>
                <w:rFonts w:ascii="Times New Roman" w:hAnsi="Times New Roman" w:cs="Times New Roman"/>
                <w:color w:val="0000FF"/>
                <w:sz w:val="24"/>
                <w:szCs w:val="24"/>
                <w:u w:val="single"/>
              </w:rPr>
              <w:fldChar w:fldCharType="end"/>
            </w:r>
          </w:p>
        </w:tc>
      </w:tr>
      <w:tr w14:paraId="449E5C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3EC51D1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52</w:t>
            </w:r>
          </w:p>
        </w:tc>
        <w:tc>
          <w:tcPr>
            <w:tcW w:w="4410" w:type="dxa"/>
            <w:tcMar>
              <w:top w:w="50" w:type="dxa"/>
              <w:left w:w="100" w:type="dxa"/>
            </w:tcMar>
            <w:vAlign w:val="center"/>
          </w:tcPr>
          <w:p w14:paraId="318B70A7">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Мощность. Единицы мощности</w:t>
            </w:r>
          </w:p>
        </w:tc>
        <w:tc>
          <w:tcPr>
            <w:tcW w:w="960" w:type="dxa"/>
            <w:gridSpan w:val="2"/>
            <w:tcMar>
              <w:top w:w="50" w:type="dxa"/>
              <w:left w:w="100" w:type="dxa"/>
            </w:tcMar>
            <w:vAlign w:val="center"/>
          </w:tcPr>
          <w:p w14:paraId="3205D7A2">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03" w:type="dxa"/>
            <w:tcMar>
              <w:top w:w="50" w:type="dxa"/>
              <w:left w:w="100" w:type="dxa"/>
            </w:tcMar>
            <w:vAlign w:val="center"/>
          </w:tcPr>
          <w:p w14:paraId="159AAC7B">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65D01AB7">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31B89CE2">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18.03.26</w:t>
            </w:r>
          </w:p>
        </w:tc>
        <w:tc>
          <w:tcPr>
            <w:tcW w:w="2986" w:type="dxa"/>
            <w:tcMar>
              <w:top w:w="50" w:type="dxa"/>
              <w:left w:w="100" w:type="dxa"/>
            </w:tcMar>
            <w:vAlign w:val="center"/>
          </w:tcPr>
          <w:p w14:paraId="194DDF7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r>
              <w:fldChar w:fldCharType="begin"/>
            </w:r>
            <w:r>
              <w:instrText xml:space="preserve"> HYPERLINK "https://m.edsoo.ru/ff0a3f82" \h </w:instrText>
            </w:r>
            <w:r>
              <w:fldChar w:fldCharType="separate"/>
            </w:r>
            <w:r>
              <w:rPr>
                <w:rFonts w:ascii="Times New Roman" w:hAnsi="Times New Roman" w:cs="Times New Roman"/>
                <w:color w:val="0000FF"/>
                <w:sz w:val="24"/>
                <w:szCs w:val="24"/>
                <w:u w:val="single"/>
              </w:rPr>
              <w:t>https://m.edsoo.ru/ff0a3f82</w:t>
            </w:r>
            <w:r>
              <w:rPr>
                <w:rFonts w:ascii="Times New Roman" w:hAnsi="Times New Roman" w:cs="Times New Roman"/>
                <w:color w:val="0000FF"/>
                <w:sz w:val="24"/>
                <w:szCs w:val="24"/>
                <w:u w:val="single"/>
              </w:rPr>
              <w:fldChar w:fldCharType="end"/>
            </w:r>
          </w:p>
        </w:tc>
      </w:tr>
      <w:tr w14:paraId="0A714A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50E2782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53</w:t>
            </w:r>
          </w:p>
        </w:tc>
        <w:tc>
          <w:tcPr>
            <w:tcW w:w="4410" w:type="dxa"/>
            <w:tcMar>
              <w:top w:w="50" w:type="dxa"/>
              <w:left w:w="100" w:type="dxa"/>
            </w:tcMar>
            <w:vAlign w:val="center"/>
          </w:tcPr>
          <w:p w14:paraId="0585C504">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Простые механизмы. Рычаг. Равновесие сил на рычаге. Рычаги в технике, быту и природе.</w:t>
            </w:r>
          </w:p>
        </w:tc>
        <w:tc>
          <w:tcPr>
            <w:tcW w:w="960" w:type="dxa"/>
            <w:gridSpan w:val="2"/>
            <w:tcMar>
              <w:top w:w="50" w:type="dxa"/>
              <w:left w:w="100" w:type="dxa"/>
            </w:tcMar>
            <w:vAlign w:val="center"/>
          </w:tcPr>
          <w:p w14:paraId="572BEF95">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03" w:type="dxa"/>
            <w:tcMar>
              <w:top w:w="50" w:type="dxa"/>
              <w:left w:w="100" w:type="dxa"/>
            </w:tcMar>
            <w:vAlign w:val="center"/>
          </w:tcPr>
          <w:p w14:paraId="795950A0">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143F8B11">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15040ED8">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24.03.26</w:t>
            </w:r>
          </w:p>
        </w:tc>
        <w:tc>
          <w:tcPr>
            <w:tcW w:w="2986" w:type="dxa"/>
            <w:tcMar>
              <w:top w:w="50" w:type="dxa"/>
              <w:left w:w="100" w:type="dxa"/>
            </w:tcMar>
            <w:vAlign w:val="center"/>
          </w:tcPr>
          <w:p w14:paraId="385BA924">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r>
              <w:fldChar w:fldCharType="begin"/>
            </w:r>
            <w:r>
              <w:instrText xml:space="preserve"> HYPERLINK "https://m.edsoo.ru/ff0a48a6" \h </w:instrText>
            </w:r>
            <w:r>
              <w:fldChar w:fldCharType="separate"/>
            </w:r>
            <w:r>
              <w:rPr>
                <w:rFonts w:ascii="Times New Roman" w:hAnsi="Times New Roman" w:cs="Times New Roman"/>
                <w:color w:val="0000FF"/>
                <w:sz w:val="24"/>
                <w:szCs w:val="24"/>
                <w:u w:val="single"/>
              </w:rPr>
              <w:t>https://m.edsoo.ru/ff0a48a6</w:t>
            </w:r>
            <w:r>
              <w:rPr>
                <w:rFonts w:ascii="Times New Roman" w:hAnsi="Times New Roman" w:cs="Times New Roman"/>
                <w:color w:val="0000FF"/>
                <w:sz w:val="24"/>
                <w:szCs w:val="24"/>
                <w:u w:val="single"/>
              </w:rPr>
              <w:fldChar w:fldCharType="end"/>
            </w:r>
          </w:p>
        </w:tc>
      </w:tr>
      <w:tr w14:paraId="2980B6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8" w:hRule="atLeast"/>
          <w:tblCellSpacing w:w="0" w:type="dxa"/>
        </w:trPr>
        <w:tc>
          <w:tcPr>
            <w:tcW w:w="935" w:type="dxa"/>
            <w:tcMar>
              <w:top w:w="50" w:type="dxa"/>
              <w:left w:w="100" w:type="dxa"/>
            </w:tcMar>
            <w:vAlign w:val="center"/>
          </w:tcPr>
          <w:p w14:paraId="117264CF">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54</w:t>
            </w:r>
          </w:p>
        </w:tc>
        <w:tc>
          <w:tcPr>
            <w:tcW w:w="4410" w:type="dxa"/>
            <w:tcMar>
              <w:top w:w="50" w:type="dxa"/>
              <w:left w:w="100" w:type="dxa"/>
            </w:tcMar>
            <w:vAlign w:val="center"/>
          </w:tcPr>
          <w:p w14:paraId="73CCCD2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Блоки. «Золотое правило» механики</w:t>
            </w:r>
          </w:p>
        </w:tc>
        <w:tc>
          <w:tcPr>
            <w:tcW w:w="960" w:type="dxa"/>
            <w:gridSpan w:val="2"/>
            <w:tcMar>
              <w:top w:w="50" w:type="dxa"/>
              <w:left w:w="100" w:type="dxa"/>
            </w:tcMar>
            <w:vAlign w:val="center"/>
          </w:tcPr>
          <w:p w14:paraId="090FA4B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03" w:type="dxa"/>
            <w:tcMar>
              <w:top w:w="50" w:type="dxa"/>
              <w:left w:w="100" w:type="dxa"/>
            </w:tcMar>
            <w:vAlign w:val="center"/>
          </w:tcPr>
          <w:p w14:paraId="4C50D24A">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2657EDE1">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6910B58C">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25.03.26</w:t>
            </w:r>
          </w:p>
        </w:tc>
        <w:tc>
          <w:tcPr>
            <w:tcW w:w="2986" w:type="dxa"/>
            <w:tcMar>
              <w:top w:w="50" w:type="dxa"/>
              <w:left w:w="100" w:type="dxa"/>
            </w:tcMar>
            <w:vAlign w:val="center"/>
          </w:tcPr>
          <w:p w14:paraId="2A965F04">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Библиотека ЦОК</w:t>
            </w:r>
          </w:p>
          <w:p w14:paraId="561B6CF4">
            <w:pPr>
              <w:spacing w:after="0" w:line="240" w:lineRule="auto"/>
              <w:rPr>
                <w:rFonts w:ascii="Times New Roman" w:hAnsi="Times New Roman" w:cs="Times New Roman"/>
                <w:sz w:val="24"/>
                <w:szCs w:val="24"/>
              </w:rPr>
            </w:pPr>
            <w:r>
              <w:fldChar w:fldCharType="begin"/>
            </w:r>
            <w:r>
              <w:instrText xml:space="preserve"> HYPERLINK "http://surl.li/dyxvxv" </w:instrText>
            </w:r>
            <w:r>
              <w:fldChar w:fldCharType="separate"/>
            </w:r>
            <w:r>
              <w:rPr>
                <w:rStyle w:val="10"/>
                <w:rFonts w:ascii="Times New Roman" w:hAnsi="Times New Roman" w:cs="Times New Roman"/>
                <w:sz w:val="24"/>
                <w:szCs w:val="24"/>
              </w:rPr>
              <w:t>http://surl.li/dyxvxv</w:t>
            </w:r>
            <w:r>
              <w:rPr>
                <w:rStyle w:val="10"/>
                <w:rFonts w:ascii="Times New Roman" w:hAnsi="Times New Roman" w:cs="Times New Roman"/>
                <w:sz w:val="24"/>
                <w:szCs w:val="24"/>
              </w:rPr>
              <w:fldChar w:fldCharType="end"/>
            </w:r>
          </w:p>
          <w:p w14:paraId="282E2089">
            <w:pPr>
              <w:spacing w:after="0" w:line="240" w:lineRule="auto"/>
              <w:rPr>
                <w:rFonts w:ascii="Times New Roman" w:hAnsi="Times New Roman" w:cs="Times New Roman"/>
                <w:sz w:val="24"/>
                <w:szCs w:val="24"/>
              </w:rPr>
            </w:pPr>
            <w:r>
              <w:fldChar w:fldCharType="begin"/>
            </w:r>
            <w:r>
              <w:instrText xml:space="preserve"> HYPERLINK "http://surl.li/ncxrzw" </w:instrText>
            </w:r>
            <w:r>
              <w:fldChar w:fldCharType="separate"/>
            </w:r>
            <w:r>
              <w:rPr>
                <w:rStyle w:val="10"/>
                <w:rFonts w:ascii="Times New Roman" w:hAnsi="Times New Roman" w:cs="Times New Roman"/>
                <w:sz w:val="24"/>
                <w:szCs w:val="24"/>
              </w:rPr>
              <w:t>http://surl.li/ncxrzw</w:t>
            </w:r>
            <w:r>
              <w:rPr>
                <w:rStyle w:val="10"/>
                <w:rFonts w:ascii="Times New Roman" w:hAnsi="Times New Roman" w:cs="Times New Roman"/>
                <w:sz w:val="24"/>
                <w:szCs w:val="24"/>
              </w:rPr>
              <w:fldChar w:fldCharType="end"/>
            </w:r>
          </w:p>
        </w:tc>
      </w:tr>
      <w:tr w14:paraId="6B3DF9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5516806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55</w:t>
            </w:r>
          </w:p>
        </w:tc>
        <w:tc>
          <w:tcPr>
            <w:tcW w:w="4410" w:type="dxa"/>
            <w:tcMar>
              <w:top w:w="50" w:type="dxa"/>
              <w:left w:w="100" w:type="dxa"/>
            </w:tcMar>
            <w:vAlign w:val="center"/>
          </w:tcPr>
          <w:p w14:paraId="19410444">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Лабораторная работа №9 «Выяснение условия равновесия рычага»</w:t>
            </w:r>
          </w:p>
        </w:tc>
        <w:tc>
          <w:tcPr>
            <w:tcW w:w="960" w:type="dxa"/>
            <w:gridSpan w:val="2"/>
            <w:tcMar>
              <w:top w:w="50" w:type="dxa"/>
              <w:left w:w="100" w:type="dxa"/>
            </w:tcMar>
            <w:vAlign w:val="center"/>
          </w:tcPr>
          <w:p w14:paraId="085578A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03" w:type="dxa"/>
            <w:tcMar>
              <w:top w:w="50" w:type="dxa"/>
              <w:left w:w="100" w:type="dxa"/>
            </w:tcMar>
            <w:vAlign w:val="center"/>
          </w:tcPr>
          <w:p w14:paraId="1A88C95D">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1782C81C">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309" w:type="dxa"/>
            <w:tcMar>
              <w:top w:w="50" w:type="dxa"/>
              <w:left w:w="100" w:type="dxa"/>
            </w:tcMar>
            <w:vAlign w:val="center"/>
          </w:tcPr>
          <w:p w14:paraId="0014BFC2">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7.04.26</w:t>
            </w:r>
          </w:p>
        </w:tc>
        <w:tc>
          <w:tcPr>
            <w:tcW w:w="2986" w:type="dxa"/>
            <w:tcMar>
              <w:top w:w="50" w:type="dxa"/>
              <w:left w:w="100" w:type="dxa"/>
            </w:tcMar>
            <w:vAlign w:val="center"/>
          </w:tcPr>
          <w:p w14:paraId="37675545">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r>
              <w:fldChar w:fldCharType="begin"/>
            </w:r>
            <w:r>
              <w:instrText xml:space="preserve"> HYPERLINK "https://m.edsoo.ru/ff0a478e" \h </w:instrText>
            </w:r>
            <w:r>
              <w:fldChar w:fldCharType="separate"/>
            </w:r>
            <w:r>
              <w:rPr>
                <w:rFonts w:ascii="Times New Roman" w:hAnsi="Times New Roman" w:cs="Times New Roman"/>
                <w:color w:val="0000FF"/>
                <w:sz w:val="24"/>
                <w:szCs w:val="24"/>
                <w:u w:val="single"/>
              </w:rPr>
              <w:t>https://m.edsoo.ru/ff0a478e</w:t>
            </w:r>
            <w:r>
              <w:rPr>
                <w:rFonts w:ascii="Times New Roman" w:hAnsi="Times New Roman" w:cs="Times New Roman"/>
                <w:color w:val="0000FF"/>
                <w:sz w:val="24"/>
                <w:szCs w:val="24"/>
                <w:u w:val="single"/>
              </w:rPr>
              <w:fldChar w:fldCharType="end"/>
            </w:r>
          </w:p>
        </w:tc>
      </w:tr>
      <w:tr w14:paraId="3DD936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73D3B4E3">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56</w:t>
            </w:r>
          </w:p>
        </w:tc>
        <w:tc>
          <w:tcPr>
            <w:tcW w:w="4410" w:type="dxa"/>
            <w:tcMar>
              <w:top w:w="50" w:type="dxa"/>
              <w:left w:w="100" w:type="dxa"/>
            </w:tcMar>
            <w:vAlign w:val="center"/>
          </w:tcPr>
          <w:p w14:paraId="24966F1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Коэффициент полезного действия механизма. Решение задач по теме "Работа, мощность, КПД"</w:t>
            </w:r>
          </w:p>
        </w:tc>
        <w:tc>
          <w:tcPr>
            <w:tcW w:w="960" w:type="dxa"/>
            <w:gridSpan w:val="2"/>
            <w:tcMar>
              <w:top w:w="50" w:type="dxa"/>
              <w:left w:w="100" w:type="dxa"/>
            </w:tcMar>
            <w:vAlign w:val="center"/>
          </w:tcPr>
          <w:p w14:paraId="6D70DBB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03" w:type="dxa"/>
            <w:tcMar>
              <w:top w:w="50" w:type="dxa"/>
              <w:left w:w="100" w:type="dxa"/>
            </w:tcMar>
            <w:vAlign w:val="center"/>
          </w:tcPr>
          <w:p w14:paraId="7549E6CC">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22DD36D4">
            <w:pPr>
              <w:spacing w:after="0" w:line="240" w:lineRule="auto"/>
              <w:jc w:val="center"/>
              <w:rPr>
                <w:rFonts w:ascii="Times New Roman" w:hAnsi="Times New Roman" w:cs="Times New Roman"/>
                <w:color w:val="000000"/>
                <w:sz w:val="24"/>
                <w:szCs w:val="24"/>
              </w:rPr>
            </w:pPr>
          </w:p>
        </w:tc>
        <w:tc>
          <w:tcPr>
            <w:tcW w:w="1309" w:type="dxa"/>
            <w:tcMar>
              <w:top w:w="50" w:type="dxa"/>
              <w:left w:w="100" w:type="dxa"/>
            </w:tcMar>
            <w:vAlign w:val="center"/>
          </w:tcPr>
          <w:p w14:paraId="65FD5893">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8.04.26</w:t>
            </w:r>
          </w:p>
        </w:tc>
        <w:tc>
          <w:tcPr>
            <w:tcW w:w="2986" w:type="dxa"/>
            <w:tcMar>
              <w:top w:w="50" w:type="dxa"/>
              <w:left w:w="100" w:type="dxa"/>
            </w:tcMar>
            <w:vAlign w:val="center"/>
          </w:tcPr>
          <w:p w14:paraId="4D70352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Библиотека ЦОК </w:t>
            </w:r>
            <w:r>
              <w:fldChar w:fldCharType="begin"/>
            </w:r>
            <w:r>
              <w:instrText xml:space="preserve"> HYPERLINK "https://m.edsoo.ru/ff0a4c48" \h </w:instrText>
            </w:r>
            <w:r>
              <w:fldChar w:fldCharType="separate"/>
            </w:r>
            <w:r>
              <w:rPr>
                <w:rFonts w:ascii="Times New Roman" w:hAnsi="Times New Roman" w:cs="Times New Roman"/>
                <w:color w:val="0000FF"/>
                <w:sz w:val="24"/>
                <w:szCs w:val="24"/>
                <w:u w:val="single"/>
              </w:rPr>
              <w:t>https://m.edsoo.ru/ff0a4c48</w:t>
            </w:r>
            <w:r>
              <w:rPr>
                <w:rFonts w:ascii="Times New Roman" w:hAnsi="Times New Roman" w:cs="Times New Roman"/>
                <w:color w:val="0000FF"/>
                <w:sz w:val="24"/>
                <w:szCs w:val="24"/>
                <w:u w:val="single"/>
              </w:rPr>
              <w:fldChar w:fldCharType="end"/>
            </w:r>
          </w:p>
        </w:tc>
      </w:tr>
      <w:tr w14:paraId="3EA31C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70AFE0E2">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57</w:t>
            </w:r>
          </w:p>
        </w:tc>
        <w:tc>
          <w:tcPr>
            <w:tcW w:w="4410" w:type="dxa"/>
            <w:tcMar>
              <w:top w:w="50" w:type="dxa"/>
              <w:left w:w="100" w:type="dxa"/>
            </w:tcMar>
            <w:vAlign w:val="center"/>
          </w:tcPr>
          <w:p w14:paraId="7AB0F41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Лабораторная работа №10 «Измерение КПД наклонной плоскости»</w:t>
            </w:r>
          </w:p>
        </w:tc>
        <w:tc>
          <w:tcPr>
            <w:tcW w:w="960" w:type="dxa"/>
            <w:gridSpan w:val="2"/>
            <w:tcMar>
              <w:top w:w="50" w:type="dxa"/>
              <w:left w:w="100" w:type="dxa"/>
            </w:tcMar>
            <w:vAlign w:val="center"/>
          </w:tcPr>
          <w:p w14:paraId="34DD1A58">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03" w:type="dxa"/>
            <w:tcMar>
              <w:top w:w="50" w:type="dxa"/>
              <w:left w:w="100" w:type="dxa"/>
            </w:tcMar>
            <w:vAlign w:val="center"/>
          </w:tcPr>
          <w:p w14:paraId="43860961">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6C72EDFC">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309" w:type="dxa"/>
            <w:tcMar>
              <w:top w:w="50" w:type="dxa"/>
              <w:left w:w="100" w:type="dxa"/>
            </w:tcMar>
            <w:vAlign w:val="center"/>
          </w:tcPr>
          <w:p w14:paraId="7E6C338A">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14.04.26</w:t>
            </w:r>
          </w:p>
        </w:tc>
        <w:tc>
          <w:tcPr>
            <w:tcW w:w="2986" w:type="dxa"/>
            <w:tcMar>
              <w:top w:w="50" w:type="dxa"/>
              <w:left w:w="100" w:type="dxa"/>
            </w:tcMar>
            <w:vAlign w:val="center"/>
          </w:tcPr>
          <w:p w14:paraId="1B16D444">
            <w:pPr>
              <w:spacing w:after="0" w:line="240" w:lineRule="auto"/>
              <w:rPr>
                <w:rFonts w:ascii="Times New Roman" w:hAnsi="Times New Roman" w:cs="Times New Roman"/>
                <w:sz w:val="24"/>
                <w:szCs w:val="24"/>
              </w:rPr>
            </w:pPr>
          </w:p>
        </w:tc>
      </w:tr>
      <w:tr w14:paraId="7AC0E6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16F7EFFF">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58</w:t>
            </w:r>
          </w:p>
        </w:tc>
        <w:tc>
          <w:tcPr>
            <w:tcW w:w="4410" w:type="dxa"/>
            <w:tcMar>
              <w:top w:w="50" w:type="dxa"/>
              <w:left w:w="100" w:type="dxa"/>
            </w:tcMar>
            <w:vAlign w:val="center"/>
          </w:tcPr>
          <w:p w14:paraId="7364C35A">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Механическая энергия. Кинетическая и потенциальная энергия</w:t>
            </w:r>
          </w:p>
        </w:tc>
        <w:tc>
          <w:tcPr>
            <w:tcW w:w="960" w:type="dxa"/>
            <w:gridSpan w:val="2"/>
            <w:tcMar>
              <w:top w:w="50" w:type="dxa"/>
              <w:left w:w="100" w:type="dxa"/>
            </w:tcMar>
            <w:vAlign w:val="center"/>
          </w:tcPr>
          <w:p w14:paraId="327648B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03" w:type="dxa"/>
            <w:tcMar>
              <w:top w:w="50" w:type="dxa"/>
              <w:left w:w="100" w:type="dxa"/>
            </w:tcMar>
            <w:vAlign w:val="center"/>
          </w:tcPr>
          <w:p w14:paraId="6902734B">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024CB122">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7CC6C961">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15.04.26</w:t>
            </w:r>
          </w:p>
        </w:tc>
        <w:tc>
          <w:tcPr>
            <w:tcW w:w="2986" w:type="dxa"/>
            <w:tcMar>
              <w:top w:w="50" w:type="dxa"/>
              <w:left w:w="100" w:type="dxa"/>
            </w:tcMar>
            <w:vAlign w:val="center"/>
          </w:tcPr>
          <w:p w14:paraId="1C6879C9">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r>
              <w:fldChar w:fldCharType="begin"/>
            </w:r>
            <w:r>
              <w:instrText xml:space="preserve"> HYPERLINK "https://m.edsoo.ru/ff0a4252" \h </w:instrText>
            </w:r>
            <w:r>
              <w:fldChar w:fldCharType="separate"/>
            </w:r>
            <w:r>
              <w:rPr>
                <w:rFonts w:ascii="Times New Roman" w:hAnsi="Times New Roman" w:cs="Times New Roman"/>
                <w:color w:val="0000FF"/>
                <w:sz w:val="24"/>
                <w:szCs w:val="24"/>
                <w:u w:val="single"/>
              </w:rPr>
              <w:t>https://m.edsoo.ru/ff0a4252</w:t>
            </w:r>
            <w:r>
              <w:rPr>
                <w:rFonts w:ascii="Times New Roman" w:hAnsi="Times New Roman" w:cs="Times New Roman"/>
                <w:color w:val="0000FF"/>
                <w:sz w:val="24"/>
                <w:szCs w:val="24"/>
                <w:u w:val="single"/>
              </w:rPr>
              <w:fldChar w:fldCharType="end"/>
            </w:r>
          </w:p>
        </w:tc>
      </w:tr>
      <w:tr w14:paraId="4FB675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1886042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59</w:t>
            </w:r>
          </w:p>
        </w:tc>
        <w:tc>
          <w:tcPr>
            <w:tcW w:w="4410" w:type="dxa"/>
            <w:tcMar>
              <w:top w:w="50" w:type="dxa"/>
              <w:left w:w="100" w:type="dxa"/>
            </w:tcMar>
            <w:vAlign w:val="center"/>
          </w:tcPr>
          <w:p w14:paraId="4637A463">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Закон сохранения механической энергии</w:t>
            </w:r>
          </w:p>
        </w:tc>
        <w:tc>
          <w:tcPr>
            <w:tcW w:w="960" w:type="dxa"/>
            <w:gridSpan w:val="2"/>
            <w:tcMar>
              <w:top w:w="50" w:type="dxa"/>
              <w:left w:w="100" w:type="dxa"/>
            </w:tcMar>
            <w:vAlign w:val="center"/>
          </w:tcPr>
          <w:p w14:paraId="5EC0887D">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03" w:type="dxa"/>
            <w:tcMar>
              <w:top w:w="50" w:type="dxa"/>
              <w:left w:w="100" w:type="dxa"/>
            </w:tcMar>
            <w:vAlign w:val="center"/>
          </w:tcPr>
          <w:p w14:paraId="29A8CA35">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4F7CFC65">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102BC6F7">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21.04.26</w:t>
            </w:r>
          </w:p>
        </w:tc>
        <w:tc>
          <w:tcPr>
            <w:tcW w:w="2986" w:type="dxa"/>
            <w:tcMar>
              <w:top w:w="50" w:type="dxa"/>
              <w:left w:w="100" w:type="dxa"/>
            </w:tcMar>
            <w:vAlign w:val="center"/>
          </w:tcPr>
          <w:p w14:paraId="508EB0C3">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r>
              <w:fldChar w:fldCharType="begin"/>
            </w:r>
            <w:r>
              <w:instrText xml:space="preserve"> HYPERLINK "https://m.edsoo.ru/ff0a4360" \h </w:instrText>
            </w:r>
            <w:r>
              <w:fldChar w:fldCharType="separate"/>
            </w:r>
            <w:r>
              <w:rPr>
                <w:rFonts w:ascii="Times New Roman" w:hAnsi="Times New Roman" w:cs="Times New Roman"/>
                <w:color w:val="0000FF"/>
                <w:sz w:val="24"/>
                <w:szCs w:val="24"/>
                <w:u w:val="single"/>
              </w:rPr>
              <w:t>https://m.edsoo.ru/ff0a4360</w:t>
            </w:r>
            <w:r>
              <w:rPr>
                <w:rFonts w:ascii="Times New Roman" w:hAnsi="Times New Roman" w:cs="Times New Roman"/>
                <w:color w:val="0000FF"/>
                <w:sz w:val="24"/>
                <w:szCs w:val="24"/>
                <w:u w:val="single"/>
              </w:rPr>
              <w:fldChar w:fldCharType="end"/>
            </w:r>
          </w:p>
        </w:tc>
      </w:tr>
      <w:tr w14:paraId="6277C6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0AE0F5CC">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410" w:type="dxa"/>
            <w:tcMar>
              <w:top w:w="50" w:type="dxa"/>
              <w:left w:w="100" w:type="dxa"/>
            </w:tcMar>
            <w:vAlign w:val="center"/>
          </w:tcPr>
          <w:p w14:paraId="50BB0F4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Решение задач по теме «Работа и мощность. Энергия»</w:t>
            </w:r>
          </w:p>
        </w:tc>
        <w:tc>
          <w:tcPr>
            <w:tcW w:w="960" w:type="dxa"/>
            <w:gridSpan w:val="2"/>
            <w:tcMar>
              <w:top w:w="50" w:type="dxa"/>
              <w:left w:w="100" w:type="dxa"/>
            </w:tcMar>
            <w:vAlign w:val="center"/>
          </w:tcPr>
          <w:p w14:paraId="4DDB917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03" w:type="dxa"/>
            <w:tcMar>
              <w:top w:w="50" w:type="dxa"/>
              <w:left w:w="100" w:type="dxa"/>
            </w:tcMar>
            <w:vAlign w:val="center"/>
          </w:tcPr>
          <w:p w14:paraId="163B6A56">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60BD0F11">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3D792565">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22.04.26</w:t>
            </w:r>
          </w:p>
        </w:tc>
        <w:tc>
          <w:tcPr>
            <w:tcW w:w="2986" w:type="dxa"/>
            <w:tcMar>
              <w:top w:w="50" w:type="dxa"/>
              <w:left w:w="100" w:type="dxa"/>
            </w:tcMar>
            <w:vAlign w:val="center"/>
          </w:tcPr>
          <w:p w14:paraId="7A15B835">
            <w:pPr>
              <w:spacing w:after="0" w:line="240" w:lineRule="auto"/>
              <w:rPr>
                <w:rFonts w:ascii="Times New Roman" w:hAnsi="Times New Roman" w:cs="Times New Roman"/>
                <w:color w:val="000000"/>
                <w:sz w:val="24"/>
                <w:szCs w:val="24"/>
              </w:rPr>
            </w:pPr>
          </w:p>
        </w:tc>
      </w:tr>
      <w:tr w14:paraId="07000D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7DA5A25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61</w:t>
            </w:r>
          </w:p>
        </w:tc>
        <w:tc>
          <w:tcPr>
            <w:tcW w:w="4410" w:type="dxa"/>
            <w:tcMar>
              <w:top w:w="50" w:type="dxa"/>
              <w:left w:w="100" w:type="dxa"/>
            </w:tcMar>
            <w:vAlign w:val="center"/>
          </w:tcPr>
          <w:p w14:paraId="1875D53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Решение задач по теме «Работа и мощность. Энергия». Проверочная работа по данной теме</w:t>
            </w:r>
          </w:p>
        </w:tc>
        <w:tc>
          <w:tcPr>
            <w:tcW w:w="960" w:type="dxa"/>
            <w:gridSpan w:val="2"/>
            <w:tcMar>
              <w:top w:w="50" w:type="dxa"/>
              <w:left w:w="100" w:type="dxa"/>
            </w:tcMar>
            <w:vAlign w:val="center"/>
          </w:tcPr>
          <w:p w14:paraId="40DD515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03" w:type="dxa"/>
            <w:tcMar>
              <w:top w:w="50" w:type="dxa"/>
              <w:left w:w="100" w:type="dxa"/>
            </w:tcMar>
            <w:vAlign w:val="center"/>
          </w:tcPr>
          <w:p w14:paraId="7A8248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1872" w:type="dxa"/>
            <w:tcMar>
              <w:top w:w="50" w:type="dxa"/>
              <w:left w:w="100" w:type="dxa"/>
            </w:tcMar>
            <w:vAlign w:val="center"/>
          </w:tcPr>
          <w:p w14:paraId="08976EC0">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28043DDC">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28.04.26</w:t>
            </w:r>
          </w:p>
        </w:tc>
        <w:tc>
          <w:tcPr>
            <w:tcW w:w="2986" w:type="dxa"/>
            <w:tcMar>
              <w:top w:w="50" w:type="dxa"/>
              <w:left w:w="100" w:type="dxa"/>
            </w:tcMar>
            <w:vAlign w:val="center"/>
          </w:tcPr>
          <w:p w14:paraId="67810CC6">
            <w:pPr>
              <w:spacing w:after="0" w:line="240" w:lineRule="auto"/>
              <w:rPr>
                <w:rFonts w:ascii="Times New Roman" w:hAnsi="Times New Roman" w:cs="Times New Roman"/>
                <w:color w:val="000000"/>
                <w:sz w:val="24"/>
                <w:szCs w:val="24"/>
              </w:rPr>
            </w:pPr>
          </w:p>
        </w:tc>
      </w:tr>
      <w:tr w14:paraId="650022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275" w:type="dxa"/>
            <w:gridSpan w:val="8"/>
            <w:tcMar>
              <w:top w:w="50" w:type="dxa"/>
              <w:left w:w="100" w:type="dxa"/>
            </w:tcMar>
            <w:vAlign w:val="center"/>
          </w:tcPr>
          <w:p w14:paraId="3B9C513D">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Раздел 6. Повторение и обобщение (7 часов)</w:t>
            </w:r>
          </w:p>
        </w:tc>
      </w:tr>
      <w:tr w14:paraId="326EA4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56AF56C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62</w:t>
            </w:r>
          </w:p>
        </w:tc>
        <w:tc>
          <w:tcPr>
            <w:tcW w:w="4410" w:type="dxa"/>
            <w:tcMar>
              <w:top w:w="50" w:type="dxa"/>
              <w:left w:w="100" w:type="dxa"/>
            </w:tcMar>
            <w:vAlign w:val="center"/>
          </w:tcPr>
          <w:p w14:paraId="602B3D1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Решение задач по всем разделам физики 7 класса</w:t>
            </w:r>
          </w:p>
        </w:tc>
        <w:tc>
          <w:tcPr>
            <w:tcW w:w="960" w:type="dxa"/>
            <w:gridSpan w:val="2"/>
            <w:tcMar>
              <w:top w:w="50" w:type="dxa"/>
              <w:left w:w="100" w:type="dxa"/>
            </w:tcMar>
            <w:vAlign w:val="center"/>
          </w:tcPr>
          <w:p w14:paraId="1C682C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03" w:type="dxa"/>
            <w:tcMar>
              <w:top w:w="50" w:type="dxa"/>
              <w:left w:w="100" w:type="dxa"/>
            </w:tcMar>
            <w:vAlign w:val="center"/>
          </w:tcPr>
          <w:p w14:paraId="2DC59D4B">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5562CB65">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39184D0C">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29.04.26</w:t>
            </w:r>
          </w:p>
        </w:tc>
        <w:tc>
          <w:tcPr>
            <w:tcW w:w="2986" w:type="dxa"/>
            <w:tcMar>
              <w:top w:w="50" w:type="dxa"/>
              <w:left w:w="100" w:type="dxa"/>
            </w:tcMar>
            <w:vAlign w:val="center"/>
          </w:tcPr>
          <w:p w14:paraId="5149639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Библиотека ЦОК </w:t>
            </w:r>
            <w:r>
              <w:fldChar w:fldCharType="begin"/>
            </w:r>
            <w:r>
              <w:instrText xml:space="preserve"> HYPERLINK "https://m.edsoo.ru/ff0a4ffe" \h </w:instrText>
            </w:r>
            <w:r>
              <w:fldChar w:fldCharType="separate"/>
            </w:r>
            <w:r>
              <w:rPr>
                <w:rFonts w:ascii="Times New Roman" w:hAnsi="Times New Roman" w:cs="Times New Roman"/>
                <w:color w:val="0000FF"/>
                <w:sz w:val="24"/>
                <w:szCs w:val="24"/>
                <w:u w:val="single"/>
              </w:rPr>
              <w:t>https://m.edsoo.ru/ff0a4ffe</w:t>
            </w:r>
            <w:r>
              <w:rPr>
                <w:rFonts w:ascii="Times New Roman" w:hAnsi="Times New Roman" w:cs="Times New Roman"/>
                <w:color w:val="0000FF"/>
                <w:sz w:val="24"/>
                <w:szCs w:val="24"/>
                <w:u w:val="single"/>
              </w:rPr>
              <w:fldChar w:fldCharType="end"/>
            </w:r>
          </w:p>
        </w:tc>
      </w:tr>
      <w:tr w14:paraId="224FD7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2F581BA3">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63</w:t>
            </w:r>
          </w:p>
        </w:tc>
        <w:tc>
          <w:tcPr>
            <w:tcW w:w="4410" w:type="dxa"/>
            <w:tcMar>
              <w:top w:w="50" w:type="dxa"/>
              <w:left w:w="100" w:type="dxa"/>
            </w:tcMar>
            <w:vAlign w:val="center"/>
          </w:tcPr>
          <w:p w14:paraId="3044D54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Решение задач по всем разделам физики 7 класса</w:t>
            </w:r>
          </w:p>
        </w:tc>
        <w:tc>
          <w:tcPr>
            <w:tcW w:w="960" w:type="dxa"/>
            <w:gridSpan w:val="2"/>
            <w:tcMar>
              <w:top w:w="50" w:type="dxa"/>
              <w:left w:w="100" w:type="dxa"/>
            </w:tcMar>
            <w:vAlign w:val="center"/>
          </w:tcPr>
          <w:p w14:paraId="73A56DCF">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03" w:type="dxa"/>
            <w:tcMar>
              <w:top w:w="50" w:type="dxa"/>
              <w:left w:w="100" w:type="dxa"/>
            </w:tcMar>
            <w:vAlign w:val="center"/>
          </w:tcPr>
          <w:p w14:paraId="51EEDBDD">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24D3C1DB">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58CC54FB">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5.05.26</w:t>
            </w:r>
          </w:p>
        </w:tc>
        <w:tc>
          <w:tcPr>
            <w:tcW w:w="2986" w:type="dxa"/>
            <w:tcMar>
              <w:top w:w="50" w:type="dxa"/>
              <w:left w:w="100" w:type="dxa"/>
            </w:tcMar>
            <w:vAlign w:val="center"/>
          </w:tcPr>
          <w:p w14:paraId="0BEC9B64">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Библиотека ЦОК </w:t>
            </w:r>
            <w:r>
              <w:fldChar w:fldCharType="begin"/>
            </w:r>
            <w:r>
              <w:instrText xml:space="preserve"> HYPERLINK "https://m.edsoo.ru/ff0a4ee6" \h </w:instrText>
            </w:r>
            <w:r>
              <w:fldChar w:fldCharType="separate"/>
            </w:r>
            <w:r>
              <w:rPr>
                <w:rFonts w:ascii="Times New Roman" w:hAnsi="Times New Roman" w:cs="Times New Roman"/>
                <w:color w:val="0000FF"/>
                <w:sz w:val="24"/>
                <w:szCs w:val="24"/>
                <w:u w:val="single"/>
              </w:rPr>
              <w:t>https://m.edsoo.ru/ff0a4ee6</w:t>
            </w:r>
            <w:r>
              <w:rPr>
                <w:rFonts w:ascii="Times New Roman" w:hAnsi="Times New Roman" w:cs="Times New Roman"/>
                <w:color w:val="0000FF"/>
                <w:sz w:val="24"/>
                <w:szCs w:val="24"/>
                <w:u w:val="single"/>
              </w:rPr>
              <w:fldChar w:fldCharType="end"/>
            </w:r>
          </w:p>
        </w:tc>
      </w:tr>
      <w:tr w14:paraId="484BE0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3DDC92D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64</w:t>
            </w:r>
          </w:p>
        </w:tc>
        <w:tc>
          <w:tcPr>
            <w:tcW w:w="4410" w:type="dxa"/>
            <w:tcMar>
              <w:top w:w="50" w:type="dxa"/>
              <w:left w:w="100" w:type="dxa"/>
            </w:tcMar>
            <w:vAlign w:val="center"/>
          </w:tcPr>
          <w:p w14:paraId="79C1211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Итоговая контрольная работа/Всероссийская проверочная работа</w:t>
            </w:r>
          </w:p>
        </w:tc>
        <w:tc>
          <w:tcPr>
            <w:tcW w:w="960" w:type="dxa"/>
            <w:gridSpan w:val="2"/>
            <w:tcMar>
              <w:top w:w="50" w:type="dxa"/>
              <w:left w:w="100" w:type="dxa"/>
            </w:tcMar>
            <w:vAlign w:val="center"/>
          </w:tcPr>
          <w:p w14:paraId="78A296E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03" w:type="dxa"/>
            <w:tcMar>
              <w:top w:w="50" w:type="dxa"/>
              <w:left w:w="100" w:type="dxa"/>
            </w:tcMar>
            <w:vAlign w:val="center"/>
          </w:tcPr>
          <w:p w14:paraId="3D1707D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72" w:type="dxa"/>
            <w:tcMar>
              <w:top w:w="50" w:type="dxa"/>
              <w:left w:w="100" w:type="dxa"/>
            </w:tcMar>
            <w:vAlign w:val="center"/>
          </w:tcPr>
          <w:p w14:paraId="4D11CA9E">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262347C4">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6.05.26</w:t>
            </w:r>
          </w:p>
        </w:tc>
        <w:tc>
          <w:tcPr>
            <w:tcW w:w="2986" w:type="dxa"/>
            <w:tcMar>
              <w:top w:w="50" w:type="dxa"/>
              <w:left w:w="100" w:type="dxa"/>
            </w:tcMar>
            <w:vAlign w:val="center"/>
          </w:tcPr>
          <w:p w14:paraId="57FADBC6">
            <w:pPr>
              <w:spacing w:after="0" w:line="240" w:lineRule="auto"/>
              <w:rPr>
                <w:rFonts w:ascii="Times New Roman" w:hAnsi="Times New Roman" w:cs="Times New Roman"/>
                <w:color w:val="000000"/>
                <w:sz w:val="24"/>
                <w:szCs w:val="24"/>
              </w:rPr>
            </w:pPr>
          </w:p>
        </w:tc>
      </w:tr>
      <w:tr w14:paraId="264B07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3B206F3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65</w:t>
            </w:r>
          </w:p>
        </w:tc>
        <w:tc>
          <w:tcPr>
            <w:tcW w:w="4410" w:type="dxa"/>
            <w:tcMar>
              <w:top w:w="50" w:type="dxa"/>
              <w:left w:w="100" w:type="dxa"/>
            </w:tcMar>
            <w:vAlign w:val="center"/>
          </w:tcPr>
          <w:p w14:paraId="079F80E1">
            <w:pPr>
              <w:spacing w:after="0" w:line="240" w:lineRule="auto"/>
              <w:rPr>
                <w:rFonts w:ascii="Times New Roman" w:hAnsi="Times New Roman" w:cs="Times New Roman"/>
                <w:color w:val="000000"/>
                <w:sz w:val="24"/>
                <w:szCs w:val="24"/>
              </w:rPr>
            </w:pPr>
            <w:r>
              <w:rPr>
                <w:rFonts w:ascii="Times New Roman" w:hAnsi="Times New Roman"/>
                <w:color w:val="000000"/>
                <w:sz w:val="24"/>
              </w:rPr>
              <w:t>Урок-практикум "Расчёт мощности, развиваемой при подъёме по лестнице"</w:t>
            </w:r>
          </w:p>
        </w:tc>
        <w:tc>
          <w:tcPr>
            <w:tcW w:w="960" w:type="dxa"/>
            <w:gridSpan w:val="2"/>
            <w:tcMar>
              <w:top w:w="50" w:type="dxa"/>
              <w:left w:w="100" w:type="dxa"/>
            </w:tcMar>
            <w:vAlign w:val="center"/>
          </w:tcPr>
          <w:p w14:paraId="5EC8A6B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03" w:type="dxa"/>
            <w:tcMar>
              <w:top w:w="50" w:type="dxa"/>
              <w:left w:w="100" w:type="dxa"/>
            </w:tcMar>
            <w:vAlign w:val="center"/>
          </w:tcPr>
          <w:p w14:paraId="6C8A82A1">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060AA2D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09" w:type="dxa"/>
            <w:tcMar>
              <w:top w:w="50" w:type="dxa"/>
              <w:left w:w="100" w:type="dxa"/>
            </w:tcMar>
            <w:vAlign w:val="center"/>
          </w:tcPr>
          <w:p w14:paraId="6AFEBBF2">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12.05.26</w:t>
            </w:r>
          </w:p>
        </w:tc>
        <w:tc>
          <w:tcPr>
            <w:tcW w:w="2986" w:type="dxa"/>
            <w:tcMar>
              <w:top w:w="50" w:type="dxa"/>
              <w:left w:w="100" w:type="dxa"/>
            </w:tcMar>
            <w:vAlign w:val="center"/>
          </w:tcPr>
          <w:p w14:paraId="6C83405C">
            <w:pPr>
              <w:spacing w:after="0" w:line="240" w:lineRule="auto"/>
              <w:rPr>
                <w:rFonts w:ascii="Times New Roman" w:hAnsi="Times New Roman" w:cs="Times New Roman"/>
                <w:color w:val="000000"/>
                <w:sz w:val="24"/>
                <w:szCs w:val="24"/>
              </w:rPr>
            </w:pPr>
          </w:p>
        </w:tc>
      </w:tr>
      <w:tr w14:paraId="2DA375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30EDD4F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66</w:t>
            </w:r>
          </w:p>
        </w:tc>
        <w:tc>
          <w:tcPr>
            <w:tcW w:w="4410" w:type="dxa"/>
            <w:tcMar>
              <w:top w:w="50" w:type="dxa"/>
              <w:left w:w="100" w:type="dxa"/>
            </w:tcMar>
            <w:vAlign w:val="center"/>
          </w:tcPr>
          <w:p w14:paraId="0F4BD82E">
            <w:pPr>
              <w:spacing w:after="0" w:line="240" w:lineRule="auto"/>
              <w:rPr>
                <w:rFonts w:ascii="Times New Roman" w:hAnsi="Times New Roman" w:cs="Times New Roman"/>
                <w:sz w:val="24"/>
                <w:szCs w:val="24"/>
              </w:rPr>
            </w:pPr>
            <w:r>
              <w:rPr>
                <w:rFonts w:ascii="Times New Roman" w:hAnsi="Times New Roman"/>
                <w:color w:val="000000"/>
                <w:sz w:val="24"/>
              </w:rPr>
              <w:t>Урок-практикум "Экспериментальное определение изменения кинетической и потенциальной энергии при скатывании тела по наклонной плоскости"</w:t>
            </w:r>
          </w:p>
        </w:tc>
        <w:tc>
          <w:tcPr>
            <w:tcW w:w="960" w:type="dxa"/>
            <w:gridSpan w:val="2"/>
            <w:tcMar>
              <w:top w:w="50" w:type="dxa"/>
              <w:left w:w="100" w:type="dxa"/>
            </w:tcMar>
            <w:vAlign w:val="center"/>
          </w:tcPr>
          <w:p w14:paraId="4012A8F0">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03" w:type="dxa"/>
            <w:tcMar>
              <w:top w:w="50" w:type="dxa"/>
              <w:left w:w="100" w:type="dxa"/>
            </w:tcMar>
            <w:vAlign w:val="center"/>
          </w:tcPr>
          <w:p w14:paraId="2E24B5A1">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5B993F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09" w:type="dxa"/>
            <w:tcMar>
              <w:top w:w="50" w:type="dxa"/>
              <w:left w:w="100" w:type="dxa"/>
            </w:tcMar>
            <w:vAlign w:val="center"/>
          </w:tcPr>
          <w:p w14:paraId="04099B9B">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13.05.26</w:t>
            </w:r>
          </w:p>
        </w:tc>
        <w:tc>
          <w:tcPr>
            <w:tcW w:w="2986" w:type="dxa"/>
            <w:tcMar>
              <w:top w:w="50" w:type="dxa"/>
              <w:left w:w="100" w:type="dxa"/>
            </w:tcMar>
            <w:vAlign w:val="center"/>
          </w:tcPr>
          <w:p w14:paraId="0940D43A">
            <w:pPr>
              <w:spacing w:after="0" w:line="240" w:lineRule="auto"/>
              <w:rPr>
                <w:rFonts w:ascii="Times New Roman" w:hAnsi="Times New Roman" w:cs="Times New Roman"/>
                <w:sz w:val="24"/>
                <w:szCs w:val="24"/>
              </w:rPr>
            </w:pPr>
          </w:p>
        </w:tc>
      </w:tr>
      <w:tr w14:paraId="34B0F4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7A5D146F">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67</w:t>
            </w:r>
          </w:p>
        </w:tc>
        <w:tc>
          <w:tcPr>
            <w:tcW w:w="4410" w:type="dxa"/>
            <w:tcMar>
              <w:top w:w="50" w:type="dxa"/>
              <w:left w:w="100" w:type="dxa"/>
            </w:tcMar>
            <w:vAlign w:val="center"/>
          </w:tcPr>
          <w:p w14:paraId="12D0689E">
            <w:pPr>
              <w:spacing w:after="0" w:line="240" w:lineRule="auto"/>
              <w:rPr>
                <w:rFonts w:ascii="Times New Roman" w:hAnsi="Times New Roman" w:cs="Times New Roman"/>
                <w:sz w:val="24"/>
                <w:szCs w:val="24"/>
              </w:rPr>
            </w:pPr>
            <w:r>
              <w:rPr>
                <w:rFonts w:ascii="Times New Roman" w:hAnsi="Times New Roman" w:cs="Times New Roman"/>
                <w:sz w:val="24"/>
                <w:szCs w:val="24"/>
              </w:rPr>
              <w:t>Обобщение. Подведение итогов за курс физики 7 класса</w:t>
            </w:r>
          </w:p>
        </w:tc>
        <w:tc>
          <w:tcPr>
            <w:tcW w:w="960" w:type="dxa"/>
            <w:gridSpan w:val="2"/>
            <w:tcMar>
              <w:top w:w="50" w:type="dxa"/>
              <w:left w:w="100" w:type="dxa"/>
            </w:tcMar>
            <w:vAlign w:val="center"/>
          </w:tcPr>
          <w:p w14:paraId="59D1872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03" w:type="dxa"/>
            <w:tcMar>
              <w:top w:w="50" w:type="dxa"/>
              <w:left w:w="100" w:type="dxa"/>
            </w:tcMar>
            <w:vAlign w:val="center"/>
          </w:tcPr>
          <w:p w14:paraId="085FA868">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4D783328">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1ADD1737">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19.05.26</w:t>
            </w:r>
          </w:p>
        </w:tc>
        <w:tc>
          <w:tcPr>
            <w:tcW w:w="2986" w:type="dxa"/>
            <w:tcMar>
              <w:top w:w="50" w:type="dxa"/>
              <w:left w:w="100" w:type="dxa"/>
            </w:tcMar>
            <w:vAlign w:val="center"/>
          </w:tcPr>
          <w:p w14:paraId="7EF78B86">
            <w:pPr>
              <w:spacing w:after="0" w:line="240" w:lineRule="auto"/>
              <w:rPr>
                <w:rFonts w:ascii="Times New Roman" w:hAnsi="Times New Roman" w:cs="Times New Roman"/>
                <w:sz w:val="24"/>
                <w:szCs w:val="24"/>
              </w:rPr>
            </w:pPr>
          </w:p>
        </w:tc>
      </w:tr>
      <w:tr w14:paraId="13F79B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5" w:type="dxa"/>
            <w:tcMar>
              <w:top w:w="50" w:type="dxa"/>
              <w:left w:w="100" w:type="dxa"/>
            </w:tcMar>
            <w:vAlign w:val="center"/>
          </w:tcPr>
          <w:p w14:paraId="5C48316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68</w:t>
            </w:r>
          </w:p>
        </w:tc>
        <w:tc>
          <w:tcPr>
            <w:tcW w:w="4410" w:type="dxa"/>
            <w:tcMar>
              <w:top w:w="50" w:type="dxa"/>
              <w:left w:w="100" w:type="dxa"/>
            </w:tcMar>
            <w:vAlign w:val="center"/>
          </w:tcPr>
          <w:p w14:paraId="051302AC">
            <w:pPr>
              <w:spacing w:after="0" w:line="240" w:lineRule="auto"/>
              <w:rPr>
                <w:rFonts w:ascii="Times New Roman" w:hAnsi="Times New Roman" w:cs="Times New Roman"/>
                <w:sz w:val="24"/>
                <w:szCs w:val="24"/>
              </w:rPr>
            </w:pPr>
            <w:r>
              <w:rPr>
                <w:rFonts w:ascii="Times New Roman" w:hAnsi="Times New Roman" w:cs="Times New Roman"/>
                <w:sz w:val="24"/>
                <w:szCs w:val="24"/>
              </w:rPr>
              <w:t>Обобщение. Подведение итогов за курс физики 7 класса</w:t>
            </w:r>
          </w:p>
        </w:tc>
        <w:tc>
          <w:tcPr>
            <w:tcW w:w="960" w:type="dxa"/>
            <w:gridSpan w:val="2"/>
            <w:tcMar>
              <w:top w:w="50" w:type="dxa"/>
              <w:left w:w="100" w:type="dxa"/>
            </w:tcMar>
            <w:vAlign w:val="center"/>
          </w:tcPr>
          <w:p w14:paraId="340E322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03" w:type="dxa"/>
            <w:tcMar>
              <w:top w:w="50" w:type="dxa"/>
              <w:left w:w="100" w:type="dxa"/>
            </w:tcMar>
            <w:vAlign w:val="center"/>
          </w:tcPr>
          <w:p w14:paraId="5E574063">
            <w:pPr>
              <w:spacing w:after="0" w:line="240" w:lineRule="auto"/>
              <w:jc w:val="center"/>
              <w:rPr>
                <w:rFonts w:ascii="Times New Roman" w:hAnsi="Times New Roman" w:cs="Times New Roman"/>
                <w:sz w:val="24"/>
                <w:szCs w:val="24"/>
              </w:rPr>
            </w:pPr>
          </w:p>
        </w:tc>
        <w:tc>
          <w:tcPr>
            <w:tcW w:w="1872" w:type="dxa"/>
            <w:tcMar>
              <w:top w:w="50" w:type="dxa"/>
              <w:left w:w="100" w:type="dxa"/>
            </w:tcMar>
            <w:vAlign w:val="center"/>
          </w:tcPr>
          <w:p w14:paraId="3746D053">
            <w:pPr>
              <w:spacing w:after="0" w:line="240" w:lineRule="auto"/>
              <w:jc w:val="center"/>
              <w:rPr>
                <w:rFonts w:ascii="Times New Roman" w:hAnsi="Times New Roman" w:cs="Times New Roman"/>
                <w:sz w:val="24"/>
                <w:szCs w:val="24"/>
              </w:rPr>
            </w:pPr>
          </w:p>
        </w:tc>
        <w:tc>
          <w:tcPr>
            <w:tcW w:w="1309" w:type="dxa"/>
            <w:tcMar>
              <w:top w:w="50" w:type="dxa"/>
              <w:left w:w="100" w:type="dxa"/>
            </w:tcMar>
            <w:vAlign w:val="center"/>
          </w:tcPr>
          <w:p w14:paraId="559F040E">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20.05.26</w:t>
            </w:r>
          </w:p>
        </w:tc>
        <w:tc>
          <w:tcPr>
            <w:tcW w:w="2986" w:type="dxa"/>
            <w:tcMar>
              <w:top w:w="50" w:type="dxa"/>
              <w:left w:w="100" w:type="dxa"/>
            </w:tcMar>
            <w:vAlign w:val="center"/>
          </w:tcPr>
          <w:p w14:paraId="32804A5D">
            <w:pPr>
              <w:spacing w:after="0" w:line="240" w:lineRule="auto"/>
              <w:rPr>
                <w:rFonts w:ascii="Times New Roman" w:hAnsi="Times New Roman" w:cs="Times New Roman"/>
                <w:sz w:val="24"/>
                <w:szCs w:val="24"/>
              </w:rPr>
            </w:pPr>
          </w:p>
        </w:tc>
      </w:tr>
      <w:tr w14:paraId="420655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345" w:type="dxa"/>
            <w:gridSpan w:val="2"/>
            <w:tcMar>
              <w:top w:w="50" w:type="dxa"/>
              <w:left w:w="100" w:type="dxa"/>
            </w:tcMar>
            <w:vAlign w:val="center"/>
          </w:tcPr>
          <w:p w14:paraId="40286B98">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ОБЩЕЕ КОЛИЧЕСТВО ЧАСОВ ПО ПРОГРАММЕ</w:t>
            </w:r>
          </w:p>
        </w:tc>
        <w:tc>
          <w:tcPr>
            <w:tcW w:w="960" w:type="dxa"/>
            <w:gridSpan w:val="2"/>
            <w:tcMar>
              <w:top w:w="50" w:type="dxa"/>
              <w:left w:w="100" w:type="dxa"/>
            </w:tcMar>
            <w:vAlign w:val="center"/>
          </w:tcPr>
          <w:p w14:paraId="15D3F89E">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68 </w:t>
            </w:r>
          </w:p>
        </w:tc>
        <w:tc>
          <w:tcPr>
            <w:tcW w:w="1803" w:type="dxa"/>
            <w:tcMar>
              <w:top w:w="50" w:type="dxa"/>
              <w:left w:w="100" w:type="dxa"/>
            </w:tcMar>
            <w:vAlign w:val="center"/>
          </w:tcPr>
          <w:p w14:paraId="324FC447">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4,5 </w:t>
            </w:r>
          </w:p>
        </w:tc>
        <w:tc>
          <w:tcPr>
            <w:tcW w:w="1872" w:type="dxa"/>
            <w:tcMar>
              <w:top w:w="50" w:type="dxa"/>
              <w:left w:w="100" w:type="dxa"/>
            </w:tcMar>
            <w:vAlign w:val="center"/>
          </w:tcPr>
          <w:p w14:paraId="21C90C7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12</w:t>
            </w:r>
          </w:p>
        </w:tc>
        <w:tc>
          <w:tcPr>
            <w:tcW w:w="4295" w:type="dxa"/>
            <w:gridSpan w:val="2"/>
            <w:tcMar>
              <w:top w:w="50" w:type="dxa"/>
              <w:left w:w="100" w:type="dxa"/>
            </w:tcMar>
            <w:vAlign w:val="center"/>
          </w:tcPr>
          <w:p w14:paraId="274F9DD7">
            <w:pPr>
              <w:spacing w:after="0" w:line="240" w:lineRule="auto"/>
              <w:rPr>
                <w:rFonts w:ascii="Times New Roman" w:hAnsi="Times New Roman" w:cs="Times New Roman"/>
                <w:sz w:val="24"/>
                <w:szCs w:val="24"/>
              </w:rPr>
            </w:pPr>
          </w:p>
        </w:tc>
      </w:tr>
    </w:tbl>
    <w:p w14:paraId="20B960F9">
      <w:pPr>
        <w:rPr>
          <w:rFonts w:ascii="Times New Roman" w:hAnsi="Times New Roman" w:cs="Times New Roman"/>
          <w:b/>
          <w:color w:val="000000"/>
          <w:sz w:val="28"/>
          <w:szCs w:val="28"/>
        </w:rPr>
        <w:sectPr>
          <w:footerReference r:id="rId5" w:type="default"/>
          <w:pgSz w:w="16383" w:h="11906" w:orient="landscape"/>
          <w:pgMar w:top="851" w:right="851" w:bottom="1134" w:left="1701" w:header="709" w:footer="709" w:gutter="0"/>
          <w:cols w:space="708" w:num="1"/>
          <w:docGrid w:linePitch="360" w:charSpace="0"/>
        </w:sectPr>
      </w:pPr>
      <w:r>
        <w:rPr>
          <w:rFonts w:ascii="Times New Roman" w:hAnsi="Times New Roman" w:cs="Times New Roman"/>
          <w:b/>
          <w:color w:val="000000"/>
          <w:sz w:val="28"/>
          <w:szCs w:val="28"/>
        </w:rPr>
        <w:br w:type="textWrapping"/>
      </w:r>
    </w:p>
    <w:p w14:paraId="0AE2FC8C">
      <w:pPr>
        <w:spacing w:after="0"/>
        <w:ind w:firstLine="397"/>
        <w:jc w:val="center"/>
        <w:rPr>
          <w:rFonts w:ascii="Times New Roman" w:hAnsi="Times New Roman"/>
          <w:b/>
          <w:color w:val="000000"/>
          <w:sz w:val="28"/>
          <w:szCs w:val="28"/>
        </w:rPr>
      </w:pPr>
    </w:p>
    <w:p w14:paraId="44F82109">
      <w:pPr>
        <w:spacing w:after="0"/>
        <w:ind w:firstLine="397"/>
        <w:jc w:val="center"/>
        <w:rPr>
          <w:rFonts w:ascii="Times New Roman" w:hAnsi="Times New Roman"/>
          <w:b/>
          <w:color w:val="000000"/>
          <w:sz w:val="28"/>
          <w:szCs w:val="28"/>
        </w:rPr>
      </w:pPr>
      <w:r>
        <w:rPr>
          <w:rFonts w:ascii="Times New Roman" w:hAnsi="Times New Roman"/>
          <w:b/>
          <w:color w:val="000000"/>
          <w:sz w:val="28"/>
          <w:szCs w:val="28"/>
        </w:rPr>
        <w:t>УЧЕБНО-МЕТОДИЧЕСКОЕ ОБЕСПЕЧЕНИЕ ОБРАЗОВАТЕЛЬНОГО  ПРОЦЕССА</w:t>
      </w:r>
    </w:p>
    <w:p w14:paraId="16616127">
      <w:pPr>
        <w:spacing w:after="0"/>
        <w:ind w:firstLine="397"/>
        <w:jc w:val="both"/>
        <w:rPr>
          <w:rFonts w:ascii="Times New Roman" w:hAnsi="Times New Roman"/>
          <w:b/>
          <w:color w:val="000000"/>
          <w:sz w:val="28"/>
          <w:szCs w:val="28"/>
        </w:rPr>
      </w:pPr>
    </w:p>
    <w:p w14:paraId="26710DDF">
      <w:pPr>
        <w:spacing w:after="0"/>
        <w:ind w:firstLine="397"/>
        <w:jc w:val="both"/>
        <w:rPr>
          <w:rFonts w:ascii="Times New Roman" w:hAnsi="Times New Roman"/>
          <w:b/>
          <w:color w:val="000000"/>
          <w:sz w:val="28"/>
          <w:szCs w:val="28"/>
        </w:rPr>
      </w:pPr>
      <w:r>
        <w:rPr>
          <w:rFonts w:ascii="Times New Roman" w:hAnsi="Times New Roman"/>
          <w:b/>
          <w:color w:val="000000"/>
          <w:sz w:val="28"/>
          <w:szCs w:val="28"/>
        </w:rPr>
        <w:t>ОБЯЗАТЕЛЬНЫЕ УЧЕБНЫЕ МАТЕРИАЛЫ ДЛЯ УЧЕНИКА</w:t>
      </w:r>
    </w:p>
    <w:p w14:paraId="0464EEF6">
      <w:pPr>
        <w:pStyle w:val="27"/>
        <w:numPr>
          <w:ilvl w:val="0"/>
          <w:numId w:val="22"/>
        </w:numPr>
        <w:spacing w:after="0"/>
        <w:ind w:left="0" w:firstLine="397"/>
        <w:jc w:val="both"/>
        <w:rPr>
          <w:rFonts w:ascii="Times New Roman" w:hAnsi="Times New Roman"/>
          <w:b/>
          <w:color w:val="000000"/>
          <w:sz w:val="28"/>
          <w:szCs w:val="28"/>
        </w:rPr>
      </w:pPr>
      <w:r>
        <w:rPr>
          <w:rFonts w:ascii="Times New Roman" w:hAnsi="Times New Roman"/>
          <w:color w:val="000000"/>
          <w:sz w:val="28"/>
          <w:szCs w:val="28"/>
        </w:rPr>
        <w:t>Физика: 7-й класс : базовый уровень: учебник / И.М. Перышкин, А.И. Иванов. – Москва : Акционерное общество «Издательство «Просвещение», 2024.</w:t>
      </w:r>
    </w:p>
    <w:p w14:paraId="0903850E">
      <w:pPr>
        <w:pStyle w:val="27"/>
        <w:spacing w:after="0"/>
        <w:ind w:left="397"/>
        <w:jc w:val="both"/>
        <w:rPr>
          <w:rFonts w:ascii="Times New Roman" w:hAnsi="Times New Roman"/>
          <w:b/>
          <w:color w:val="000000"/>
          <w:sz w:val="28"/>
          <w:szCs w:val="28"/>
        </w:rPr>
      </w:pPr>
    </w:p>
    <w:p w14:paraId="1B62756A">
      <w:pPr>
        <w:pStyle w:val="27"/>
        <w:spacing w:after="0"/>
        <w:ind w:left="397"/>
        <w:jc w:val="both"/>
        <w:rPr>
          <w:sz w:val="28"/>
          <w:szCs w:val="28"/>
        </w:rPr>
      </w:pPr>
      <w:r>
        <w:rPr>
          <w:rFonts w:ascii="Times New Roman" w:hAnsi="Times New Roman"/>
          <w:b/>
          <w:color w:val="000000"/>
          <w:sz w:val="28"/>
          <w:szCs w:val="28"/>
        </w:rPr>
        <w:t>МЕТОДИЧЕСКИЕ МАТЕРИАЛЫ ДЛЯ УЧИТЕЛЯ</w:t>
      </w:r>
    </w:p>
    <w:p w14:paraId="5AFE6A84">
      <w:pPr>
        <w:pStyle w:val="27"/>
        <w:numPr>
          <w:ilvl w:val="0"/>
          <w:numId w:val="22"/>
        </w:numPr>
        <w:spacing w:after="0"/>
        <w:ind w:left="0" w:firstLine="397"/>
        <w:jc w:val="both"/>
        <w:rPr>
          <w:rFonts w:ascii="Times New Roman" w:hAnsi="Times New Roman"/>
          <w:b/>
          <w:color w:val="000000"/>
          <w:sz w:val="28"/>
          <w:szCs w:val="28"/>
        </w:rPr>
      </w:pPr>
      <w:r>
        <w:rPr>
          <w:rFonts w:ascii="Times New Roman" w:hAnsi="Times New Roman"/>
          <w:color w:val="000000"/>
          <w:sz w:val="28"/>
          <w:szCs w:val="28"/>
        </w:rPr>
        <w:t>Физика: 7-й класс : базовый уровень: учебник / И.М. Перышкин, А.И. Иванов. – Москва : Акционерное общество «Издательство «Просвещение», 2023.</w:t>
      </w:r>
    </w:p>
    <w:p w14:paraId="708F7A77">
      <w:pPr>
        <w:pStyle w:val="27"/>
        <w:numPr>
          <w:ilvl w:val="0"/>
          <w:numId w:val="22"/>
        </w:numPr>
        <w:spacing w:after="0"/>
        <w:ind w:left="0" w:firstLine="397"/>
        <w:jc w:val="both"/>
        <w:rPr>
          <w:rFonts w:ascii="Times New Roman" w:hAnsi="Times New Roman"/>
          <w:color w:val="000000"/>
          <w:sz w:val="28"/>
          <w:szCs w:val="28"/>
        </w:rPr>
      </w:pPr>
      <w:r>
        <w:rPr>
          <w:rFonts w:ascii="Times New Roman" w:hAnsi="Times New Roman"/>
          <w:color w:val="000000"/>
          <w:sz w:val="28"/>
          <w:szCs w:val="28"/>
        </w:rPr>
        <w:t>Физика: 7-й класс : базовый уровень : сборник вопросов и задач : учебное пособие / А.Е. Марон, Е.А. Марон, С.В. Позойский. – Москва : Просвещение, 2023.</w:t>
      </w:r>
    </w:p>
    <w:p w14:paraId="400BF88A">
      <w:pPr>
        <w:pStyle w:val="27"/>
        <w:numPr>
          <w:ilvl w:val="0"/>
          <w:numId w:val="22"/>
        </w:numPr>
        <w:spacing w:after="0"/>
        <w:ind w:left="0" w:firstLine="397"/>
        <w:jc w:val="both"/>
        <w:rPr>
          <w:rFonts w:ascii="Times New Roman" w:hAnsi="Times New Roman"/>
          <w:color w:val="000000"/>
          <w:sz w:val="28"/>
          <w:szCs w:val="28"/>
        </w:rPr>
      </w:pPr>
      <w:r>
        <w:rPr>
          <w:rFonts w:ascii="Times New Roman" w:hAnsi="Times New Roman"/>
          <w:color w:val="000000"/>
          <w:sz w:val="28"/>
          <w:szCs w:val="28"/>
        </w:rPr>
        <w:t>Контрольные и самостоятельные работы по физике. 7 класс: к учебнику А.В. Перышкина «Физика. 7 класс». ФГОС (к новому учебнику) / О.И. Громцева. – М.: Издательство «Экзамен», 2020.</w:t>
      </w:r>
    </w:p>
    <w:p w14:paraId="4D8B4228">
      <w:pPr>
        <w:pStyle w:val="27"/>
        <w:numPr>
          <w:ilvl w:val="0"/>
          <w:numId w:val="22"/>
        </w:numPr>
        <w:spacing w:after="0"/>
        <w:ind w:left="0" w:firstLine="397"/>
        <w:jc w:val="both"/>
        <w:rPr>
          <w:rFonts w:ascii="Times New Roman" w:hAnsi="Times New Roman"/>
          <w:color w:val="000000"/>
          <w:sz w:val="28"/>
          <w:szCs w:val="28"/>
        </w:rPr>
      </w:pPr>
      <w:r>
        <w:rPr>
          <w:rFonts w:ascii="Times New Roman" w:hAnsi="Times New Roman"/>
          <w:color w:val="000000"/>
          <w:sz w:val="28"/>
          <w:szCs w:val="28"/>
        </w:rPr>
        <w:t>Физика : 7-й класс : базовый уровень : дидактические материалы : учебное пособие / А.Е. Марон, Е.А. Марон. – Москва : Просвещение, 2023.</w:t>
      </w:r>
    </w:p>
    <w:p w14:paraId="6D898F08">
      <w:pPr>
        <w:pStyle w:val="27"/>
        <w:spacing w:after="0"/>
        <w:ind w:left="397"/>
        <w:jc w:val="both"/>
        <w:rPr>
          <w:rFonts w:ascii="Times New Roman" w:hAnsi="Times New Roman"/>
          <w:color w:val="000000"/>
          <w:sz w:val="28"/>
          <w:szCs w:val="28"/>
        </w:rPr>
      </w:pPr>
    </w:p>
    <w:p w14:paraId="30936A25">
      <w:pPr>
        <w:spacing w:after="0"/>
        <w:ind w:firstLine="397"/>
      </w:pPr>
      <w:r>
        <w:rPr>
          <w:rFonts w:ascii="Times New Roman" w:hAnsi="Times New Roman"/>
          <w:b/>
          <w:color w:val="000000"/>
          <w:sz w:val="28"/>
        </w:rPr>
        <w:t>ЦИФРОВЫЕ ОБРАЗОВАТЕЛЬНЫЕ РЕСУРСЫ И РЕСУРСЫ СЕТИ ИНТЕРНЕТ</w:t>
      </w:r>
    </w:p>
    <w:p w14:paraId="037C345B">
      <w:pPr>
        <w:pStyle w:val="27"/>
        <w:numPr>
          <w:ilvl w:val="0"/>
          <w:numId w:val="23"/>
        </w:numPr>
        <w:spacing w:after="0"/>
        <w:jc w:val="both"/>
        <w:rPr>
          <w:rFonts w:ascii="Times New Roman" w:hAnsi="Times New Roman"/>
          <w:color w:val="000000"/>
          <w:sz w:val="28"/>
          <w:szCs w:val="28"/>
        </w:rPr>
      </w:pPr>
      <w:r>
        <w:rPr>
          <w:rFonts w:ascii="Times New Roman" w:hAnsi="Times New Roman"/>
          <w:color w:val="000000"/>
          <w:sz w:val="28"/>
          <w:szCs w:val="28"/>
        </w:rPr>
        <w:t xml:space="preserve">Библиотека цифрового образовательного контента : официальный сайт. – </w:t>
      </w:r>
      <w:r>
        <w:rPr>
          <w:rFonts w:ascii="Times New Roman" w:hAnsi="Times New Roman"/>
          <w:color w:val="000000"/>
          <w:sz w:val="28"/>
          <w:szCs w:val="28"/>
          <w:lang w:val="en-US"/>
        </w:rPr>
        <w:t>URL</w:t>
      </w:r>
      <w:r>
        <w:rPr>
          <w:rFonts w:ascii="Times New Roman" w:hAnsi="Times New Roman"/>
          <w:color w:val="000000"/>
          <w:sz w:val="28"/>
          <w:szCs w:val="28"/>
        </w:rPr>
        <w:t xml:space="preserve">: </w:t>
      </w:r>
      <w:r>
        <w:fldChar w:fldCharType="begin"/>
      </w:r>
      <w:r>
        <w:instrText xml:space="preserve"> HYPERLINK "https://urok.apkpro.ru/" </w:instrText>
      </w:r>
      <w:r>
        <w:fldChar w:fldCharType="separate"/>
      </w:r>
      <w:r>
        <w:rPr>
          <w:rStyle w:val="10"/>
          <w:rFonts w:ascii="Times New Roman" w:hAnsi="Times New Roman"/>
          <w:sz w:val="28"/>
          <w:szCs w:val="28"/>
        </w:rPr>
        <w:t>https://urok.apkpro.ru/</w:t>
      </w:r>
      <w:r>
        <w:rPr>
          <w:rStyle w:val="10"/>
          <w:rFonts w:ascii="Times New Roman" w:hAnsi="Times New Roman"/>
          <w:sz w:val="28"/>
          <w:szCs w:val="28"/>
        </w:rPr>
        <w:fldChar w:fldCharType="end"/>
      </w:r>
    </w:p>
    <w:p w14:paraId="229189D7">
      <w:pPr>
        <w:pStyle w:val="27"/>
        <w:numPr>
          <w:ilvl w:val="0"/>
          <w:numId w:val="23"/>
        </w:numPr>
        <w:spacing w:after="0"/>
        <w:jc w:val="both"/>
        <w:rPr>
          <w:rFonts w:ascii="Times New Roman" w:hAnsi="Times New Roman"/>
          <w:color w:val="000000"/>
          <w:sz w:val="28"/>
          <w:szCs w:val="28"/>
        </w:rPr>
      </w:pPr>
      <w:r>
        <w:rPr>
          <w:rFonts w:ascii="Times New Roman" w:hAnsi="Times New Roman"/>
          <w:color w:val="000000"/>
          <w:sz w:val="28"/>
          <w:szCs w:val="28"/>
        </w:rPr>
        <w:t xml:space="preserve">Моя школа : официальный сайт. – </w:t>
      </w:r>
      <w:r>
        <w:rPr>
          <w:rFonts w:ascii="Times New Roman" w:hAnsi="Times New Roman"/>
          <w:color w:val="000000"/>
          <w:sz w:val="28"/>
          <w:szCs w:val="28"/>
          <w:lang w:val="en-US"/>
        </w:rPr>
        <w:t>URL</w:t>
      </w:r>
      <w:r>
        <w:rPr>
          <w:rFonts w:ascii="Times New Roman" w:hAnsi="Times New Roman"/>
          <w:color w:val="000000"/>
          <w:sz w:val="28"/>
          <w:szCs w:val="28"/>
        </w:rPr>
        <w:t>:</w:t>
      </w:r>
      <w:r>
        <w:t xml:space="preserve"> </w:t>
      </w:r>
      <w:r>
        <w:fldChar w:fldCharType="begin"/>
      </w:r>
      <w:r>
        <w:instrText xml:space="preserve"> HYPERLINK "https://myschool.edu.ru/" </w:instrText>
      </w:r>
      <w:r>
        <w:fldChar w:fldCharType="separate"/>
      </w:r>
      <w:r>
        <w:rPr>
          <w:rStyle w:val="10"/>
          <w:rFonts w:ascii="Times New Roman" w:hAnsi="Times New Roman"/>
          <w:sz w:val="28"/>
          <w:szCs w:val="28"/>
        </w:rPr>
        <w:t>https://myschool.edu.ru/</w:t>
      </w:r>
      <w:r>
        <w:rPr>
          <w:rStyle w:val="10"/>
          <w:rFonts w:ascii="Times New Roman" w:hAnsi="Times New Roman"/>
          <w:sz w:val="28"/>
          <w:szCs w:val="28"/>
        </w:rPr>
        <w:fldChar w:fldCharType="end"/>
      </w:r>
    </w:p>
    <w:p w14:paraId="455FAE23">
      <w:pPr>
        <w:pStyle w:val="27"/>
        <w:spacing w:after="0"/>
        <w:ind w:left="1117"/>
        <w:jc w:val="both"/>
        <w:rPr>
          <w:rFonts w:ascii="Times New Roman" w:hAnsi="Times New Roman"/>
          <w:color w:val="000000"/>
          <w:sz w:val="28"/>
          <w:szCs w:val="28"/>
        </w:rPr>
      </w:pPr>
      <w:r>
        <w:rPr>
          <w:rFonts w:ascii="Times New Roman" w:hAnsi="Times New Roman"/>
          <w:color w:val="000000"/>
          <w:sz w:val="28"/>
          <w:szCs w:val="28"/>
        </w:rPr>
        <w:t xml:space="preserve"> </w:t>
      </w:r>
    </w:p>
    <w:p w14:paraId="7166F12F">
      <w:pPr>
        <w:spacing w:after="0"/>
        <w:jc w:val="both"/>
        <w:rPr>
          <w:rFonts w:ascii="Times New Roman" w:hAnsi="Times New Roman" w:cs="Times New Roman"/>
          <w:sz w:val="28"/>
          <w:szCs w:val="28"/>
        </w:rPr>
      </w:pPr>
      <w:bookmarkStart w:id="6" w:name="_GoBack"/>
      <w:bookmarkEnd w:id="6"/>
    </w:p>
    <w:sectPr>
      <w:pgSz w:w="11906" w:h="16383"/>
      <w:pgMar w:top="851" w:right="1134" w:bottom="1701" w:left="85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3072944"/>
      <w:docPartObj>
        <w:docPartGallery w:val="autotext"/>
      </w:docPartObj>
    </w:sdtPr>
    <w:sdtContent>
      <w:p w14:paraId="2699BEC8">
        <w:pPr>
          <w:pStyle w:val="15"/>
          <w:jc w:val="center"/>
        </w:pPr>
        <w:r>
          <w:fldChar w:fldCharType="begin"/>
        </w:r>
        <w:r>
          <w:instrText xml:space="preserve"> PAGE   \* MERGEFORMAT </w:instrText>
        </w:r>
        <w:r>
          <w:fldChar w:fldCharType="separate"/>
        </w:r>
        <w:r>
          <w:t>21</w:t>
        </w:r>
        <w:r>
          <w:fldChar w:fldCharType="end"/>
        </w:r>
      </w:p>
    </w:sdtContent>
  </w:sdt>
  <w:p w14:paraId="5501E7AA">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6B6B33"/>
    <w:multiLevelType w:val="multilevel"/>
    <w:tmpl w:val="186B6B33"/>
    <w:lvl w:ilvl="0" w:tentative="0">
      <w:start w:val="1"/>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249D54CE"/>
    <w:multiLevelType w:val="multilevel"/>
    <w:tmpl w:val="249D54CE"/>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29D57BDD"/>
    <w:multiLevelType w:val="multilevel"/>
    <w:tmpl w:val="29D57BDD"/>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2D8050A1"/>
    <w:multiLevelType w:val="multilevel"/>
    <w:tmpl w:val="2D8050A1"/>
    <w:lvl w:ilvl="0" w:tentative="0">
      <w:start w:val="1"/>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2DFA7C87"/>
    <w:multiLevelType w:val="multilevel"/>
    <w:tmpl w:val="2DFA7C87"/>
    <w:lvl w:ilvl="0" w:tentative="0">
      <w:start w:val="1"/>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
    <w:nsid w:val="36593E69"/>
    <w:multiLevelType w:val="multilevel"/>
    <w:tmpl w:val="36593E69"/>
    <w:lvl w:ilvl="0" w:tentative="0">
      <w:start w:val="1"/>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
    <w:nsid w:val="393A22AC"/>
    <w:multiLevelType w:val="multilevel"/>
    <w:tmpl w:val="393A22AC"/>
    <w:lvl w:ilvl="0" w:tentative="0">
      <w:start w:val="1"/>
      <w:numFmt w:val="bullet"/>
      <w:lvlText w:val=""/>
      <w:lvlJc w:val="left"/>
      <w:pPr>
        <w:ind w:left="840" w:hanging="360"/>
      </w:pPr>
      <w:rPr>
        <w:rFonts w:hint="default" w:ascii="Wingdings" w:hAnsi="Wingdings"/>
      </w:rPr>
    </w:lvl>
    <w:lvl w:ilvl="1" w:tentative="0">
      <w:start w:val="1"/>
      <w:numFmt w:val="bullet"/>
      <w:lvlText w:val="o"/>
      <w:lvlJc w:val="left"/>
      <w:pPr>
        <w:ind w:left="1560" w:hanging="360"/>
      </w:pPr>
      <w:rPr>
        <w:rFonts w:hint="default" w:ascii="Courier New" w:hAnsi="Courier New" w:cs="Courier New"/>
      </w:rPr>
    </w:lvl>
    <w:lvl w:ilvl="2" w:tentative="0">
      <w:start w:val="1"/>
      <w:numFmt w:val="bullet"/>
      <w:lvlText w:val=""/>
      <w:lvlJc w:val="left"/>
      <w:pPr>
        <w:ind w:left="2280" w:hanging="360"/>
      </w:pPr>
      <w:rPr>
        <w:rFonts w:hint="default" w:ascii="Wingdings" w:hAnsi="Wingdings"/>
      </w:rPr>
    </w:lvl>
    <w:lvl w:ilvl="3" w:tentative="0">
      <w:start w:val="1"/>
      <w:numFmt w:val="bullet"/>
      <w:lvlText w:val=""/>
      <w:lvlJc w:val="left"/>
      <w:pPr>
        <w:ind w:left="3000" w:hanging="360"/>
      </w:pPr>
      <w:rPr>
        <w:rFonts w:hint="default" w:ascii="Symbol" w:hAnsi="Symbol"/>
      </w:rPr>
    </w:lvl>
    <w:lvl w:ilvl="4" w:tentative="0">
      <w:start w:val="1"/>
      <w:numFmt w:val="bullet"/>
      <w:lvlText w:val="o"/>
      <w:lvlJc w:val="left"/>
      <w:pPr>
        <w:ind w:left="3720" w:hanging="360"/>
      </w:pPr>
      <w:rPr>
        <w:rFonts w:hint="default" w:ascii="Courier New" w:hAnsi="Courier New" w:cs="Courier New"/>
      </w:rPr>
    </w:lvl>
    <w:lvl w:ilvl="5" w:tentative="0">
      <w:start w:val="1"/>
      <w:numFmt w:val="bullet"/>
      <w:lvlText w:val=""/>
      <w:lvlJc w:val="left"/>
      <w:pPr>
        <w:ind w:left="4440" w:hanging="360"/>
      </w:pPr>
      <w:rPr>
        <w:rFonts w:hint="default" w:ascii="Wingdings" w:hAnsi="Wingdings"/>
      </w:rPr>
    </w:lvl>
    <w:lvl w:ilvl="6" w:tentative="0">
      <w:start w:val="1"/>
      <w:numFmt w:val="bullet"/>
      <w:lvlText w:val=""/>
      <w:lvlJc w:val="left"/>
      <w:pPr>
        <w:ind w:left="5160" w:hanging="360"/>
      </w:pPr>
      <w:rPr>
        <w:rFonts w:hint="default" w:ascii="Symbol" w:hAnsi="Symbol"/>
      </w:rPr>
    </w:lvl>
    <w:lvl w:ilvl="7" w:tentative="0">
      <w:start w:val="1"/>
      <w:numFmt w:val="bullet"/>
      <w:lvlText w:val="o"/>
      <w:lvlJc w:val="left"/>
      <w:pPr>
        <w:ind w:left="5880" w:hanging="360"/>
      </w:pPr>
      <w:rPr>
        <w:rFonts w:hint="default" w:ascii="Courier New" w:hAnsi="Courier New" w:cs="Courier New"/>
      </w:rPr>
    </w:lvl>
    <w:lvl w:ilvl="8" w:tentative="0">
      <w:start w:val="1"/>
      <w:numFmt w:val="bullet"/>
      <w:lvlText w:val=""/>
      <w:lvlJc w:val="left"/>
      <w:pPr>
        <w:ind w:left="6600" w:hanging="360"/>
      </w:pPr>
      <w:rPr>
        <w:rFonts w:hint="default" w:ascii="Wingdings" w:hAnsi="Wingdings"/>
      </w:rPr>
    </w:lvl>
  </w:abstractNum>
  <w:abstractNum w:abstractNumId="7">
    <w:nsid w:val="395E7879"/>
    <w:multiLevelType w:val="multilevel"/>
    <w:tmpl w:val="395E7879"/>
    <w:lvl w:ilvl="0" w:tentative="0">
      <w:start w:val="1"/>
      <w:numFmt w:val="bullet"/>
      <w:lvlText w:val=""/>
      <w:lvlJc w:val="left"/>
      <w:pPr>
        <w:ind w:left="40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
    <w:nsid w:val="3F6665A5"/>
    <w:multiLevelType w:val="multilevel"/>
    <w:tmpl w:val="3F6665A5"/>
    <w:lvl w:ilvl="0" w:tentative="0">
      <w:start w:val="1"/>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
    <w:nsid w:val="46223E22"/>
    <w:multiLevelType w:val="multilevel"/>
    <w:tmpl w:val="46223E22"/>
    <w:lvl w:ilvl="0" w:tentative="0">
      <w:start w:val="1"/>
      <w:numFmt w:val="bullet"/>
      <w:lvlText w:val=""/>
      <w:lvlJc w:val="left"/>
      <w:pPr>
        <w:ind w:left="1117" w:hanging="360"/>
      </w:pPr>
      <w:rPr>
        <w:rFonts w:hint="default" w:ascii="Wingdings" w:hAnsi="Wingdings"/>
      </w:rPr>
    </w:lvl>
    <w:lvl w:ilvl="1" w:tentative="0">
      <w:start w:val="1"/>
      <w:numFmt w:val="bullet"/>
      <w:lvlText w:val="o"/>
      <w:lvlJc w:val="left"/>
      <w:pPr>
        <w:ind w:left="1837" w:hanging="360"/>
      </w:pPr>
      <w:rPr>
        <w:rFonts w:hint="default" w:ascii="Courier New" w:hAnsi="Courier New" w:cs="Courier New"/>
      </w:rPr>
    </w:lvl>
    <w:lvl w:ilvl="2" w:tentative="0">
      <w:start w:val="1"/>
      <w:numFmt w:val="bullet"/>
      <w:lvlText w:val=""/>
      <w:lvlJc w:val="left"/>
      <w:pPr>
        <w:ind w:left="2557" w:hanging="360"/>
      </w:pPr>
      <w:rPr>
        <w:rFonts w:hint="default" w:ascii="Wingdings" w:hAnsi="Wingdings"/>
      </w:rPr>
    </w:lvl>
    <w:lvl w:ilvl="3" w:tentative="0">
      <w:start w:val="1"/>
      <w:numFmt w:val="bullet"/>
      <w:lvlText w:val=""/>
      <w:lvlJc w:val="left"/>
      <w:pPr>
        <w:ind w:left="3277" w:hanging="360"/>
      </w:pPr>
      <w:rPr>
        <w:rFonts w:hint="default" w:ascii="Symbol" w:hAnsi="Symbol"/>
      </w:rPr>
    </w:lvl>
    <w:lvl w:ilvl="4" w:tentative="0">
      <w:start w:val="1"/>
      <w:numFmt w:val="bullet"/>
      <w:lvlText w:val="o"/>
      <w:lvlJc w:val="left"/>
      <w:pPr>
        <w:ind w:left="3997" w:hanging="360"/>
      </w:pPr>
      <w:rPr>
        <w:rFonts w:hint="default" w:ascii="Courier New" w:hAnsi="Courier New" w:cs="Courier New"/>
      </w:rPr>
    </w:lvl>
    <w:lvl w:ilvl="5" w:tentative="0">
      <w:start w:val="1"/>
      <w:numFmt w:val="bullet"/>
      <w:lvlText w:val=""/>
      <w:lvlJc w:val="left"/>
      <w:pPr>
        <w:ind w:left="4717" w:hanging="360"/>
      </w:pPr>
      <w:rPr>
        <w:rFonts w:hint="default" w:ascii="Wingdings" w:hAnsi="Wingdings"/>
      </w:rPr>
    </w:lvl>
    <w:lvl w:ilvl="6" w:tentative="0">
      <w:start w:val="1"/>
      <w:numFmt w:val="bullet"/>
      <w:lvlText w:val=""/>
      <w:lvlJc w:val="left"/>
      <w:pPr>
        <w:ind w:left="5437" w:hanging="360"/>
      </w:pPr>
      <w:rPr>
        <w:rFonts w:hint="default" w:ascii="Symbol" w:hAnsi="Symbol"/>
      </w:rPr>
    </w:lvl>
    <w:lvl w:ilvl="7" w:tentative="0">
      <w:start w:val="1"/>
      <w:numFmt w:val="bullet"/>
      <w:lvlText w:val="o"/>
      <w:lvlJc w:val="left"/>
      <w:pPr>
        <w:ind w:left="6157" w:hanging="360"/>
      </w:pPr>
      <w:rPr>
        <w:rFonts w:hint="default" w:ascii="Courier New" w:hAnsi="Courier New" w:cs="Courier New"/>
      </w:rPr>
    </w:lvl>
    <w:lvl w:ilvl="8" w:tentative="0">
      <w:start w:val="1"/>
      <w:numFmt w:val="bullet"/>
      <w:lvlText w:val=""/>
      <w:lvlJc w:val="left"/>
      <w:pPr>
        <w:ind w:left="6877" w:hanging="360"/>
      </w:pPr>
      <w:rPr>
        <w:rFonts w:hint="default" w:ascii="Wingdings" w:hAnsi="Wingdings"/>
      </w:rPr>
    </w:lvl>
  </w:abstractNum>
  <w:abstractNum w:abstractNumId="10">
    <w:nsid w:val="4AF9713D"/>
    <w:multiLevelType w:val="multilevel"/>
    <w:tmpl w:val="4AF9713D"/>
    <w:lvl w:ilvl="0" w:tentative="0">
      <w:start w:val="1"/>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
    <w:nsid w:val="52181ACE"/>
    <w:multiLevelType w:val="multilevel"/>
    <w:tmpl w:val="52181ACE"/>
    <w:lvl w:ilvl="0" w:tentative="0">
      <w:start w:val="1"/>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
    <w:nsid w:val="55630673"/>
    <w:multiLevelType w:val="multilevel"/>
    <w:tmpl w:val="55630673"/>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
    <w:nsid w:val="5A013377"/>
    <w:multiLevelType w:val="multilevel"/>
    <w:tmpl w:val="5A013377"/>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
    <w:nsid w:val="61AA0B3B"/>
    <w:multiLevelType w:val="multilevel"/>
    <w:tmpl w:val="61AA0B3B"/>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
    <w:nsid w:val="636F720A"/>
    <w:multiLevelType w:val="multilevel"/>
    <w:tmpl w:val="636F720A"/>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
    <w:nsid w:val="67DB798B"/>
    <w:multiLevelType w:val="multilevel"/>
    <w:tmpl w:val="67DB798B"/>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
    <w:nsid w:val="6A7021F3"/>
    <w:multiLevelType w:val="multilevel"/>
    <w:tmpl w:val="6A7021F3"/>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
    <w:nsid w:val="6C7B0955"/>
    <w:multiLevelType w:val="multilevel"/>
    <w:tmpl w:val="6C7B0955"/>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
    <w:nsid w:val="6DB92714"/>
    <w:multiLevelType w:val="multilevel"/>
    <w:tmpl w:val="6DB92714"/>
    <w:lvl w:ilvl="0" w:tentative="0">
      <w:start w:val="1"/>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
    <w:nsid w:val="734D29EA"/>
    <w:multiLevelType w:val="multilevel"/>
    <w:tmpl w:val="734D29EA"/>
    <w:lvl w:ilvl="0" w:tentative="0">
      <w:start w:val="1"/>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1">
    <w:nsid w:val="79672EA7"/>
    <w:multiLevelType w:val="multilevel"/>
    <w:tmpl w:val="79672EA7"/>
    <w:lvl w:ilvl="0" w:tentative="0">
      <w:start w:val="1"/>
      <w:numFmt w:val="bullet"/>
      <w:lvlText w:val=""/>
      <w:lvlJc w:val="left"/>
      <w:pPr>
        <w:ind w:left="164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2">
    <w:nsid w:val="7B820C0B"/>
    <w:multiLevelType w:val="multilevel"/>
    <w:tmpl w:val="7B820C0B"/>
    <w:lvl w:ilvl="0" w:tentative="0">
      <w:start w:val="1"/>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21"/>
  </w:num>
  <w:num w:numId="2">
    <w:abstractNumId w:val="17"/>
  </w:num>
  <w:num w:numId="3">
    <w:abstractNumId w:val="13"/>
  </w:num>
  <w:num w:numId="4">
    <w:abstractNumId w:val="4"/>
  </w:num>
  <w:num w:numId="5">
    <w:abstractNumId w:val="22"/>
  </w:num>
  <w:num w:numId="6">
    <w:abstractNumId w:val="19"/>
  </w:num>
  <w:num w:numId="7">
    <w:abstractNumId w:val="20"/>
  </w:num>
  <w:num w:numId="8">
    <w:abstractNumId w:val="8"/>
  </w:num>
  <w:num w:numId="9">
    <w:abstractNumId w:val="3"/>
  </w:num>
  <w:num w:numId="10">
    <w:abstractNumId w:val="0"/>
  </w:num>
  <w:num w:numId="11">
    <w:abstractNumId w:val="11"/>
  </w:num>
  <w:num w:numId="12">
    <w:abstractNumId w:val="10"/>
  </w:num>
  <w:num w:numId="13">
    <w:abstractNumId w:val="5"/>
  </w:num>
  <w:num w:numId="14">
    <w:abstractNumId w:val="7"/>
  </w:num>
  <w:num w:numId="15">
    <w:abstractNumId w:val="1"/>
  </w:num>
  <w:num w:numId="16">
    <w:abstractNumId w:val="15"/>
  </w:num>
  <w:num w:numId="17">
    <w:abstractNumId w:val="18"/>
  </w:num>
  <w:num w:numId="18">
    <w:abstractNumId w:val="12"/>
  </w:num>
  <w:num w:numId="19">
    <w:abstractNumId w:val="2"/>
  </w:num>
  <w:num w:numId="20">
    <w:abstractNumId w:val="16"/>
  </w:num>
  <w:num w:numId="21">
    <w:abstractNumId w:val="14"/>
  </w:num>
  <w:num w:numId="22">
    <w:abstractNumId w:val="6"/>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ocumentProtection w:enforcement="0"/>
  <w:defaultTabStop w:val="708"/>
  <w:drawingGridHorizontalSpacing w:val="110"/>
  <w:displayHorizontalDrawingGridEvery w:val="2"/>
  <w:characterSpacingControl w:val="doNotCompress"/>
  <w:footnotePr>
    <w:footnote w:id="0"/>
    <w:footnote w:id="1"/>
  </w:footnotePr>
  <w:endnotePr>
    <w:endnote w:id="0"/>
    <w:endnote w:id="1"/>
  </w:endnotePr>
  <w:compat>
    <w:compatSetting w:name="compatibilityMode" w:uri="http://schemas.microsoft.com/office/word" w:val="12"/>
  </w:compat>
  <w:rsids>
    <w:rsidRoot w:val="008A2720"/>
    <w:rsid w:val="000061F9"/>
    <w:rsid w:val="00037651"/>
    <w:rsid w:val="00046AE6"/>
    <w:rsid w:val="000763A8"/>
    <w:rsid w:val="000A471F"/>
    <w:rsid w:val="000B0F95"/>
    <w:rsid w:val="00102931"/>
    <w:rsid w:val="0012316F"/>
    <w:rsid w:val="00171F02"/>
    <w:rsid w:val="001819E7"/>
    <w:rsid w:val="0019192A"/>
    <w:rsid w:val="001C2017"/>
    <w:rsid w:val="001E43DF"/>
    <w:rsid w:val="001F50E4"/>
    <w:rsid w:val="00260302"/>
    <w:rsid w:val="002808B8"/>
    <w:rsid w:val="002C0CE0"/>
    <w:rsid w:val="002D3B27"/>
    <w:rsid w:val="002F27F3"/>
    <w:rsid w:val="00322D85"/>
    <w:rsid w:val="00347A88"/>
    <w:rsid w:val="003707D9"/>
    <w:rsid w:val="00371AF3"/>
    <w:rsid w:val="003764A4"/>
    <w:rsid w:val="003B29BA"/>
    <w:rsid w:val="003D6AB7"/>
    <w:rsid w:val="003E6252"/>
    <w:rsid w:val="00444D14"/>
    <w:rsid w:val="00464E2A"/>
    <w:rsid w:val="00474DB8"/>
    <w:rsid w:val="004770F2"/>
    <w:rsid w:val="0059082A"/>
    <w:rsid w:val="005C27E6"/>
    <w:rsid w:val="005E33F1"/>
    <w:rsid w:val="006102F2"/>
    <w:rsid w:val="00634EF3"/>
    <w:rsid w:val="006A0A5D"/>
    <w:rsid w:val="006A7D42"/>
    <w:rsid w:val="00704A64"/>
    <w:rsid w:val="007143FF"/>
    <w:rsid w:val="00722D4B"/>
    <w:rsid w:val="00761E62"/>
    <w:rsid w:val="007671AC"/>
    <w:rsid w:val="00767DB7"/>
    <w:rsid w:val="00805842"/>
    <w:rsid w:val="00811A60"/>
    <w:rsid w:val="00834EEA"/>
    <w:rsid w:val="00842C51"/>
    <w:rsid w:val="00844D02"/>
    <w:rsid w:val="008958FE"/>
    <w:rsid w:val="00895919"/>
    <w:rsid w:val="008A2720"/>
    <w:rsid w:val="008C7AEC"/>
    <w:rsid w:val="008E1B1D"/>
    <w:rsid w:val="0090651C"/>
    <w:rsid w:val="00936611"/>
    <w:rsid w:val="00952D7C"/>
    <w:rsid w:val="009530F3"/>
    <w:rsid w:val="009856C1"/>
    <w:rsid w:val="0099413A"/>
    <w:rsid w:val="009A11BD"/>
    <w:rsid w:val="009A13AE"/>
    <w:rsid w:val="00A57275"/>
    <w:rsid w:val="00A75D34"/>
    <w:rsid w:val="00AB74F3"/>
    <w:rsid w:val="00B14CBF"/>
    <w:rsid w:val="00B21C40"/>
    <w:rsid w:val="00B439B1"/>
    <w:rsid w:val="00BE5DED"/>
    <w:rsid w:val="00C3203F"/>
    <w:rsid w:val="00C76F8E"/>
    <w:rsid w:val="00CA0136"/>
    <w:rsid w:val="00CD2AEB"/>
    <w:rsid w:val="00CD6BDD"/>
    <w:rsid w:val="00D05001"/>
    <w:rsid w:val="00D16B0A"/>
    <w:rsid w:val="00D413B8"/>
    <w:rsid w:val="00D54DB3"/>
    <w:rsid w:val="00DE0025"/>
    <w:rsid w:val="00E37C68"/>
    <w:rsid w:val="00E40FB6"/>
    <w:rsid w:val="00E539CB"/>
    <w:rsid w:val="00E53CBD"/>
    <w:rsid w:val="00E8137D"/>
    <w:rsid w:val="00E9169B"/>
    <w:rsid w:val="00EB1C69"/>
    <w:rsid w:val="00EB67E3"/>
    <w:rsid w:val="00EE204A"/>
    <w:rsid w:val="00EF59C4"/>
    <w:rsid w:val="00F342D2"/>
    <w:rsid w:val="00F55DDD"/>
    <w:rsid w:val="00FC543F"/>
    <w:rsid w:val="250567C0"/>
    <w:rsid w:val="56DC65BC"/>
    <w:rsid w:val="5C9869A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paragraph" w:styleId="2">
    <w:name w:val="heading 1"/>
    <w:basedOn w:val="1"/>
    <w:next w:val="1"/>
    <w:link w:val="18"/>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lang w:val="en-US" w:eastAsia="en-US"/>
    </w:rPr>
  </w:style>
  <w:style w:type="paragraph" w:styleId="3">
    <w:name w:val="heading 2"/>
    <w:basedOn w:val="1"/>
    <w:next w:val="1"/>
    <w:link w:val="19"/>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lang w:val="en-US" w:eastAsia="en-US"/>
    </w:rPr>
  </w:style>
  <w:style w:type="paragraph" w:styleId="4">
    <w:name w:val="heading 3"/>
    <w:basedOn w:val="1"/>
    <w:next w:val="1"/>
    <w:link w:val="20"/>
    <w:unhideWhenUsed/>
    <w:qFormat/>
    <w:uiPriority w:val="9"/>
    <w:pPr>
      <w:keepNext/>
      <w:keepLines/>
      <w:spacing w:before="200"/>
      <w:outlineLvl w:val="2"/>
    </w:pPr>
    <w:rPr>
      <w:rFonts w:asciiTheme="majorHAnsi" w:hAnsiTheme="majorHAnsi" w:eastAsiaTheme="majorEastAsia" w:cstheme="majorBidi"/>
      <w:b/>
      <w:bCs/>
      <w:color w:val="4F81BD" w:themeColor="accent1"/>
      <w:lang w:val="en-US" w:eastAsia="en-US"/>
    </w:rPr>
  </w:style>
  <w:style w:type="paragraph" w:styleId="5">
    <w:name w:val="heading 4"/>
    <w:basedOn w:val="1"/>
    <w:next w:val="1"/>
    <w:link w:val="21"/>
    <w:unhideWhenUsed/>
    <w:qFormat/>
    <w:uiPriority w:val="9"/>
    <w:pPr>
      <w:keepNext/>
      <w:keepLines/>
      <w:spacing w:before="200"/>
      <w:outlineLvl w:val="3"/>
    </w:pPr>
    <w:rPr>
      <w:rFonts w:asciiTheme="majorHAnsi" w:hAnsiTheme="majorHAnsi" w:eastAsiaTheme="majorEastAsia" w:cstheme="majorBidi"/>
      <w:b/>
      <w:bCs/>
      <w:i/>
      <w:iCs/>
      <w:color w:val="4F81BD" w:themeColor="accent1"/>
      <w:lang w:val="en-US" w:eastAsia="en-US"/>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FollowedHyperlink"/>
    <w:basedOn w:val="6"/>
    <w:semiHidden/>
    <w:unhideWhenUsed/>
    <w:qFormat/>
    <w:uiPriority w:val="99"/>
    <w:rPr>
      <w:color w:val="800080" w:themeColor="followedHyperlink"/>
      <w:u w:val="single"/>
    </w:rPr>
  </w:style>
  <w:style w:type="character" w:styleId="9">
    <w:name w:val="Emphasis"/>
    <w:basedOn w:val="6"/>
    <w:qFormat/>
    <w:uiPriority w:val="20"/>
    <w:rPr>
      <w:i/>
      <w:iCs/>
    </w:rPr>
  </w:style>
  <w:style w:type="character" w:styleId="10">
    <w:name w:val="Hyperlink"/>
    <w:basedOn w:val="6"/>
    <w:unhideWhenUsed/>
    <w:qFormat/>
    <w:uiPriority w:val="99"/>
    <w:rPr>
      <w:color w:val="0000FF" w:themeColor="hyperlink"/>
      <w:u w:val="single"/>
    </w:rPr>
  </w:style>
  <w:style w:type="paragraph" w:styleId="11">
    <w:name w:val="Balloon Text"/>
    <w:basedOn w:val="1"/>
    <w:link w:val="26"/>
    <w:semiHidden/>
    <w:unhideWhenUsed/>
    <w:qFormat/>
    <w:uiPriority w:val="99"/>
    <w:pPr>
      <w:spacing w:after="0" w:line="240" w:lineRule="auto"/>
    </w:pPr>
    <w:rPr>
      <w:rFonts w:ascii="Tahoma" w:hAnsi="Tahoma" w:cs="Tahoma"/>
      <w:sz w:val="16"/>
      <w:szCs w:val="16"/>
    </w:rPr>
  </w:style>
  <w:style w:type="paragraph" w:styleId="12">
    <w:name w:val="Normal Indent"/>
    <w:basedOn w:val="1"/>
    <w:unhideWhenUsed/>
    <w:qFormat/>
    <w:uiPriority w:val="99"/>
    <w:pPr>
      <w:ind w:left="720"/>
    </w:pPr>
    <w:rPr>
      <w:rFonts w:eastAsiaTheme="minorHAnsi"/>
      <w:lang w:val="en-US" w:eastAsia="en-US"/>
    </w:rPr>
  </w:style>
  <w:style w:type="paragraph" w:styleId="13">
    <w:name w:val="header"/>
    <w:basedOn w:val="1"/>
    <w:link w:val="22"/>
    <w:unhideWhenUsed/>
    <w:qFormat/>
    <w:uiPriority w:val="99"/>
    <w:pPr>
      <w:tabs>
        <w:tab w:val="center" w:pos="4677"/>
        <w:tab w:val="right" w:pos="9355"/>
      </w:tabs>
      <w:spacing w:after="0" w:line="240" w:lineRule="auto"/>
    </w:pPr>
  </w:style>
  <w:style w:type="paragraph" w:styleId="14">
    <w:name w:val="Title"/>
    <w:basedOn w:val="1"/>
    <w:next w:val="1"/>
    <w:link w:val="25"/>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lang w:val="en-US" w:eastAsia="en-US"/>
    </w:rPr>
  </w:style>
  <w:style w:type="paragraph" w:styleId="15">
    <w:name w:val="footer"/>
    <w:basedOn w:val="1"/>
    <w:link w:val="23"/>
    <w:unhideWhenUsed/>
    <w:qFormat/>
    <w:uiPriority w:val="99"/>
    <w:pPr>
      <w:tabs>
        <w:tab w:val="center" w:pos="4677"/>
        <w:tab w:val="right" w:pos="9355"/>
      </w:tabs>
      <w:spacing w:after="0" w:line="240" w:lineRule="auto"/>
    </w:pPr>
  </w:style>
  <w:style w:type="paragraph" w:styleId="16">
    <w:name w:val="Subtitle"/>
    <w:basedOn w:val="1"/>
    <w:next w:val="1"/>
    <w:link w:val="24"/>
    <w:qFormat/>
    <w:uiPriority w:val="11"/>
    <w:pPr>
      <w:ind w:left="86"/>
    </w:pPr>
    <w:rPr>
      <w:rFonts w:asciiTheme="majorHAnsi" w:hAnsiTheme="majorHAnsi" w:eastAsiaTheme="majorEastAsia" w:cstheme="majorBidi"/>
      <w:i/>
      <w:iCs/>
      <w:color w:val="4F81BD" w:themeColor="accent1"/>
      <w:spacing w:val="15"/>
      <w:sz w:val="24"/>
      <w:szCs w:val="24"/>
      <w:lang w:val="en-US" w:eastAsia="en-US"/>
    </w:rPr>
  </w:style>
  <w:style w:type="table" w:styleId="17">
    <w:name w:val="Table Grid"/>
    <w:basedOn w:val="7"/>
    <w:qFormat/>
    <w:uiPriority w:val="59"/>
    <w:pPr>
      <w:spacing w:after="0" w:line="240" w:lineRule="auto"/>
    </w:pPr>
    <w:rPr>
      <w:rFonts w:eastAsiaTheme="minorHAnsi"/>
      <w:lang w:val="en-US" w:eastAsia="en-US"/>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8">
    <w:name w:val="Заголовок 1 Знак"/>
    <w:basedOn w:val="6"/>
    <w:link w:val="2"/>
    <w:qFormat/>
    <w:uiPriority w:val="9"/>
    <w:rPr>
      <w:rFonts w:asciiTheme="majorHAnsi" w:hAnsiTheme="majorHAnsi" w:eastAsiaTheme="majorEastAsia" w:cstheme="majorBidi"/>
      <w:b/>
      <w:bCs/>
      <w:color w:val="366091" w:themeColor="accent1" w:themeShade="BF"/>
      <w:sz w:val="28"/>
      <w:szCs w:val="28"/>
      <w:lang w:val="en-US" w:eastAsia="en-US"/>
    </w:rPr>
  </w:style>
  <w:style w:type="character" w:customStyle="1" w:styleId="19">
    <w:name w:val="Заголовок 2 Знак"/>
    <w:basedOn w:val="6"/>
    <w:link w:val="3"/>
    <w:qFormat/>
    <w:uiPriority w:val="9"/>
    <w:rPr>
      <w:rFonts w:asciiTheme="majorHAnsi" w:hAnsiTheme="majorHAnsi" w:eastAsiaTheme="majorEastAsia" w:cstheme="majorBidi"/>
      <w:b/>
      <w:bCs/>
      <w:color w:val="4F81BD" w:themeColor="accent1"/>
      <w:sz w:val="26"/>
      <w:szCs w:val="26"/>
      <w:lang w:val="en-US" w:eastAsia="en-US"/>
    </w:rPr>
  </w:style>
  <w:style w:type="character" w:customStyle="1" w:styleId="20">
    <w:name w:val="Заголовок 3 Знак"/>
    <w:basedOn w:val="6"/>
    <w:link w:val="4"/>
    <w:qFormat/>
    <w:uiPriority w:val="9"/>
    <w:rPr>
      <w:rFonts w:asciiTheme="majorHAnsi" w:hAnsiTheme="majorHAnsi" w:eastAsiaTheme="majorEastAsia" w:cstheme="majorBidi"/>
      <w:b/>
      <w:bCs/>
      <w:color w:val="4F81BD" w:themeColor="accent1"/>
      <w:lang w:val="en-US" w:eastAsia="en-US"/>
    </w:rPr>
  </w:style>
  <w:style w:type="character" w:customStyle="1" w:styleId="21">
    <w:name w:val="Заголовок 4 Знак"/>
    <w:basedOn w:val="6"/>
    <w:link w:val="5"/>
    <w:qFormat/>
    <w:uiPriority w:val="9"/>
    <w:rPr>
      <w:rFonts w:asciiTheme="majorHAnsi" w:hAnsiTheme="majorHAnsi" w:eastAsiaTheme="majorEastAsia" w:cstheme="majorBidi"/>
      <w:b/>
      <w:bCs/>
      <w:i/>
      <w:iCs/>
      <w:color w:val="4F81BD" w:themeColor="accent1"/>
      <w:lang w:val="en-US" w:eastAsia="en-US"/>
    </w:rPr>
  </w:style>
  <w:style w:type="character" w:customStyle="1" w:styleId="22">
    <w:name w:val="Верхний колонтитул Знак"/>
    <w:basedOn w:val="6"/>
    <w:link w:val="13"/>
    <w:qFormat/>
    <w:uiPriority w:val="99"/>
  </w:style>
  <w:style w:type="character" w:customStyle="1" w:styleId="23">
    <w:name w:val="Нижний колонтитул Знак"/>
    <w:basedOn w:val="6"/>
    <w:link w:val="15"/>
    <w:qFormat/>
    <w:uiPriority w:val="99"/>
  </w:style>
  <w:style w:type="character" w:customStyle="1" w:styleId="24">
    <w:name w:val="Подзаголовок Знак"/>
    <w:basedOn w:val="6"/>
    <w:link w:val="16"/>
    <w:qFormat/>
    <w:uiPriority w:val="11"/>
    <w:rPr>
      <w:rFonts w:asciiTheme="majorHAnsi" w:hAnsiTheme="majorHAnsi" w:eastAsiaTheme="majorEastAsia" w:cstheme="majorBidi"/>
      <w:i/>
      <w:iCs/>
      <w:color w:val="4F81BD" w:themeColor="accent1"/>
      <w:spacing w:val="15"/>
      <w:sz w:val="24"/>
      <w:szCs w:val="24"/>
      <w:lang w:val="en-US" w:eastAsia="en-US"/>
    </w:rPr>
  </w:style>
  <w:style w:type="character" w:customStyle="1" w:styleId="25">
    <w:name w:val="Заголовок Знак"/>
    <w:basedOn w:val="6"/>
    <w:link w:val="14"/>
    <w:qFormat/>
    <w:uiPriority w:val="10"/>
    <w:rPr>
      <w:rFonts w:asciiTheme="majorHAnsi" w:hAnsiTheme="majorHAnsi" w:eastAsiaTheme="majorEastAsia" w:cstheme="majorBidi"/>
      <w:color w:val="17365D" w:themeColor="text2" w:themeShade="BF"/>
      <w:spacing w:val="5"/>
      <w:kern w:val="28"/>
      <w:sz w:val="52"/>
      <w:szCs w:val="52"/>
      <w:lang w:val="en-US" w:eastAsia="en-US"/>
    </w:rPr>
  </w:style>
  <w:style w:type="character" w:customStyle="1" w:styleId="26">
    <w:name w:val="Текст выноски Знак"/>
    <w:basedOn w:val="6"/>
    <w:link w:val="11"/>
    <w:semiHidden/>
    <w:qFormat/>
    <w:uiPriority w:val="99"/>
    <w:rPr>
      <w:rFonts w:ascii="Tahoma" w:hAnsi="Tahoma" w:cs="Tahoma"/>
      <w:sz w:val="16"/>
      <w:szCs w:val="16"/>
    </w:rPr>
  </w:style>
  <w:style w:type="paragraph" w:styleId="27">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599031B-E363-450B-A3C3-B4962C6F2440}">
  <ds:schemaRefs/>
</ds:datastoreItem>
</file>

<file path=docProps/app.xml><?xml version="1.0" encoding="utf-8"?>
<Properties xmlns="http://schemas.openxmlformats.org/officeDocument/2006/extended-properties" xmlns:vt="http://schemas.openxmlformats.org/officeDocument/2006/docPropsVTypes">
  <Template>Normal</Template>
  <Pages>22</Pages>
  <Words>9517</Words>
  <Characters>54253</Characters>
  <Lines>452</Lines>
  <Paragraphs>127</Paragraphs>
  <TotalTime>5690</TotalTime>
  <ScaleCrop>false</ScaleCrop>
  <LinksUpToDate>false</LinksUpToDate>
  <CharactersWithSpaces>63643</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2024-07-04T12:07:00Z</dcterms:created>
  <dc:creator>Windows User</dc:creator>
  <cp:lastModifiedBy>the end the</cp:lastModifiedBy>
  <dcterms:modified xsi:type="dcterms:W3CDTF">2026-02-19T15:57:41Z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FEDB414BA5B44E88BE078E5EF6A21425_12</vt:lpwstr>
  </property>
</Properties>
</file>