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9E" w:rsidRDefault="00E5642E" w:rsidP="00E56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42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Комсомольская средняя общеобразовательная школа</w:t>
      </w:r>
    </w:p>
    <w:p w:rsidR="00E5642E" w:rsidRDefault="00E5642E" w:rsidP="00E56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предметам: физическая культура, ОБЗР</w:t>
      </w:r>
    </w:p>
    <w:p w:rsidR="00E5642E" w:rsidRDefault="00E5642E"/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10284"/>
      </w:tblGrid>
      <w:tr w:rsidR="00E5642E" w:rsidTr="00E5642E">
        <w:trPr>
          <w:cnfStyle w:val="100000000000"/>
        </w:trPr>
        <w:tc>
          <w:tcPr>
            <w:cnfStyle w:val="001000000000"/>
            <w:tcW w:w="4219" w:type="dxa"/>
            <w:shd w:val="clear" w:color="auto" w:fill="C4BC96" w:themeFill="background2" w:themeFillShade="BF"/>
          </w:tcPr>
          <w:p w:rsidR="00E5642E" w:rsidRPr="00E5642E" w:rsidRDefault="00E5642E" w:rsidP="00E56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64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0284" w:type="dxa"/>
            <w:shd w:val="clear" w:color="auto" w:fill="C4BC96" w:themeFill="background2" w:themeFillShade="BF"/>
          </w:tcPr>
          <w:p w:rsidR="00E5642E" w:rsidRPr="00E5642E" w:rsidRDefault="00E5642E" w:rsidP="00E5642E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64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Аннотация</w:t>
            </w:r>
          </w:p>
        </w:tc>
      </w:tr>
      <w:tr w:rsidR="00E5642E" w:rsidTr="0029632D">
        <w:trPr>
          <w:cnfStyle w:val="000000100000"/>
        </w:trPr>
        <w:tc>
          <w:tcPr>
            <w:cnfStyle w:val="001000000000"/>
            <w:tcW w:w="421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E5642E" w:rsidRPr="0029632D" w:rsidRDefault="00E5642E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1-4 классы</w:t>
            </w:r>
          </w:p>
        </w:tc>
        <w:tc>
          <w:tcPr>
            <w:tcW w:w="1028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5642E" w:rsidRPr="003B0121" w:rsidRDefault="00E5642E" w:rsidP="00E5642E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proofErr w:type="gramStart"/>
            <w:r w:rsidRPr="003B0121">
              <w:rPr>
                <w:rFonts w:ascii="Times New Roman" w:hAnsi="Times New Roman"/>
                <w:color w:val="000000" w:themeColor="text1"/>
                <w:sz w:val="28"/>
              </w:rPr>
      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</w:p>
          <w:p w:rsidR="004C15F6" w:rsidRDefault="004C15F6" w:rsidP="004C15F6">
            <w:pPr>
              <w:ind w:firstLine="600"/>
              <w:jc w:val="both"/>
              <w:cnfStyle w:val="0000001000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3B0121">
              <w:rPr>
                <w:rFonts w:ascii="Times New Roman" w:hAnsi="Times New Roman"/>
                <w:color w:val="000000" w:themeColor="text1"/>
                <w:sz w:val="28"/>
              </w:rPr>
      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      </w:r>
            <w:proofErr w:type="spellStart"/>
            <w:r w:rsidRPr="003B0121">
              <w:rPr>
                <w:rFonts w:ascii="Times New Roman" w:hAnsi="Times New Roman"/>
                <w:color w:val="000000" w:themeColor="text1"/>
                <w:sz w:val="28"/>
              </w:rPr>
              <w:t>прикладно-ориентированной</w:t>
            </w:r>
            <w:proofErr w:type="spellEnd"/>
            <w:r w:rsidRPr="003B0121">
              <w:rPr>
                <w:rFonts w:ascii="Times New Roman" w:hAnsi="Times New Roman"/>
                <w:color w:val="000000" w:themeColor="text1"/>
                <w:sz w:val="28"/>
              </w:rPr>
              <w:t xml:space="preserve"> направленности.</w:t>
            </w:r>
          </w:p>
          <w:p w:rsidR="00E5642E" w:rsidRPr="004C15F6" w:rsidRDefault="004C15F6" w:rsidP="004C15F6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proofErr w:type="gramStart"/>
            <w:r w:rsidRPr="003B0121">
              <w:rPr>
                <w:rFonts w:ascii="Times New Roman" w:hAnsi="Times New Roman"/>
                <w:color w:val="000000" w:themeColor="text1"/>
                <w:sz w:val="28"/>
              </w:rPr>
              <w:t>Общее число часов, рекомендованных для изучения физической культуры по варианту N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      </w:r>
            <w:proofErr w:type="gramEnd"/>
          </w:p>
        </w:tc>
      </w:tr>
      <w:tr w:rsidR="00E5642E" w:rsidTr="0029632D">
        <w:tc>
          <w:tcPr>
            <w:cnfStyle w:val="001000000000"/>
            <w:tcW w:w="4219" w:type="dxa"/>
            <w:vAlign w:val="center"/>
          </w:tcPr>
          <w:p w:rsidR="00E5642E" w:rsidRPr="0029632D" w:rsidRDefault="004C15F6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5-9 классы</w:t>
            </w:r>
          </w:p>
        </w:tc>
        <w:tc>
          <w:tcPr>
            <w:tcW w:w="10284" w:type="dxa"/>
          </w:tcPr>
          <w:p w:rsidR="004C15F6" w:rsidRPr="00A70545" w:rsidRDefault="004C15F6" w:rsidP="004C15F6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      </w:r>
          </w:p>
          <w:p w:rsidR="004C15F6" w:rsidRPr="00A70545" w:rsidRDefault="004C15F6" w:rsidP="004C15F6">
            <w:pPr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</w:t>
            </w:r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      </w:r>
            <w:proofErr w:type="gramStart"/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>потребностей</w:t>
            </w:r>
            <w:proofErr w:type="gramEnd"/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      </w:r>
          </w:p>
          <w:p w:rsidR="004C15F6" w:rsidRPr="00A70545" w:rsidRDefault="004C15F6" w:rsidP="004C15F6">
            <w:pPr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      </w:r>
          </w:p>
          <w:p w:rsidR="00E5642E" w:rsidRPr="004C15F6" w:rsidRDefault="004C15F6" w:rsidP="004C15F6">
            <w:pPr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bookmarkStart w:id="0" w:name="10bad217-7d99-408e-b09f-86f4333d94ae"/>
            <w:proofErr w:type="gramStart"/>
            <w:r w:rsidRPr="00A70545">
              <w:rPr>
                <w:rFonts w:ascii="Times New Roman" w:hAnsi="Times New Roman" w:cs="Times New Roman"/>
                <w:color w:val="000000" w:themeColor="text1"/>
                <w:sz w:val="28"/>
              </w:rPr>
              <w:t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      </w:r>
            <w:bookmarkEnd w:id="0"/>
            <w:proofErr w:type="gramEnd"/>
          </w:p>
        </w:tc>
      </w:tr>
      <w:tr w:rsidR="00E5642E" w:rsidTr="0029632D">
        <w:trPr>
          <w:cnfStyle w:val="000000100000"/>
        </w:trPr>
        <w:tc>
          <w:tcPr>
            <w:cnfStyle w:val="001000000000"/>
            <w:tcW w:w="421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E5642E" w:rsidRPr="0029632D" w:rsidRDefault="004C15F6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 10-11 классы</w:t>
            </w:r>
          </w:p>
        </w:tc>
        <w:tc>
          <w:tcPr>
            <w:tcW w:w="1028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C15F6" w:rsidRPr="00D46DBB" w:rsidRDefault="004C15F6" w:rsidP="004C15F6">
            <w:pPr>
              <w:spacing w:line="264" w:lineRule="auto"/>
              <w:ind w:firstLine="600"/>
              <w:jc w:val="both"/>
              <w:cnfStyle w:val="000000100000"/>
            </w:pPr>
            <w:r w:rsidRPr="00D46DBB">
              <w:rPr>
                <w:rFonts w:ascii="Times New Roman" w:hAnsi="Times New Roman"/>
                <w:color w:val="000000"/>
                <w:sz w:val="28"/>
              </w:rPr>
      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      </w:r>
          </w:p>
          <w:p w:rsidR="004C15F6" w:rsidRDefault="004C15F6" w:rsidP="004C15F6">
            <w:pPr>
              <w:spacing w:line="264" w:lineRule="auto"/>
              <w:ind w:firstLine="600"/>
              <w:jc w:val="both"/>
              <w:cnfStyle w:val="000000100000"/>
              <w:rPr>
                <w:rFonts w:ascii="Times New Roman" w:hAnsi="Times New Roman"/>
                <w:color w:val="000000"/>
                <w:sz w:val="28"/>
              </w:rPr>
            </w:pPr>
            <w:r w:rsidRPr="00D46DBB">
              <w:rPr>
                <w:rFonts w:ascii="Times New Roman" w:hAnsi="Times New Roman"/>
                <w:color w:val="000000"/>
                <w:sz w:val="28"/>
              </w:rPr>
              <w:t xml:space="preserve"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</w:t>
            </w:r>
            <w:r w:rsidRPr="00D46DBB">
              <w:rPr>
                <w:rFonts w:ascii="Times New Roman" w:hAnsi="Times New Roman"/>
                <w:color w:val="000000"/>
                <w:sz w:val="28"/>
              </w:rPr>
              <w:lastRenderedPageBreak/>
              <w:t>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</w:t>
            </w:r>
            <w:r>
              <w:rPr>
                <w:rFonts w:ascii="Times New Roman" w:hAnsi="Times New Roman"/>
                <w:color w:val="000000"/>
                <w:sz w:val="28"/>
              </w:rPr>
              <w:t>: развивающая направленность, обучающая направленность, воспитывающая направленность</w:t>
            </w:r>
            <w:r w:rsidRPr="00D46DBB"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 w:rsidR="004C15F6" w:rsidRPr="00D46DBB" w:rsidRDefault="004C15F6" w:rsidP="004C15F6">
            <w:pPr>
              <w:spacing w:line="264" w:lineRule="auto"/>
              <w:ind w:firstLine="600"/>
              <w:jc w:val="both"/>
              <w:cnfStyle w:val="000000100000"/>
            </w:pPr>
            <w:bookmarkStart w:id="1" w:name="ceba58f0-def2-488e-88c8-f4292ccf0380"/>
            <w:r w:rsidRPr="00D46DBB">
              <w:rPr>
                <w:rFonts w:ascii="Times New Roman" w:hAnsi="Times New Roman"/>
                <w:color w:val="000000"/>
                <w:sz w:val="28"/>
              </w:rPr>
      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      </w:r>
            <w:bookmarkEnd w:id="1"/>
          </w:p>
          <w:p w:rsidR="00E5642E" w:rsidRDefault="00E5642E" w:rsidP="00E5642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42E" w:rsidTr="0029632D">
        <w:tc>
          <w:tcPr>
            <w:cnfStyle w:val="001000000000"/>
            <w:tcW w:w="4219" w:type="dxa"/>
            <w:vAlign w:val="center"/>
          </w:tcPr>
          <w:p w:rsidR="00E5642E" w:rsidRPr="0029632D" w:rsidRDefault="0044117A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 «Школа выживания» 5-7 классы</w:t>
            </w:r>
          </w:p>
        </w:tc>
        <w:tc>
          <w:tcPr>
            <w:tcW w:w="10284" w:type="dxa"/>
          </w:tcPr>
          <w:p w:rsidR="0044117A" w:rsidRDefault="0044117A" w:rsidP="0044117A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Рабочая программа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«Школа выживания» </w:t>
            </w: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</w:t>
            </w:r>
          </w:p>
          <w:p w:rsidR="0044117A" w:rsidRDefault="0044117A" w:rsidP="0044117A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Целью изучения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курса «Школа выживания» </w:t>
            </w: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уровне основного общего образования является формирование у </w:t>
            </w:r>
            <w:proofErr w:type="gramStart"/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</w:t>
            </w:r>
            <w:r w:rsidR="002963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что предполагает:</w:t>
            </w:r>
          </w:p>
          <w:p w:rsidR="0029632D" w:rsidRPr="002D21A5" w:rsidRDefault="0029632D" w:rsidP="0029632D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</w:t>
            </w: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чрезвычайных ситуаций, знаний и умений применять необходимые средства и приемы рационального и безопасного поведения при их проявлении;</w:t>
            </w:r>
          </w:p>
          <w:p w:rsidR="0029632D" w:rsidRPr="002D21A5" w:rsidRDefault="0029632D" w:rsidP="0029632D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      </w:r>
          </w:p>
          <w:p w:rsidR="0029632D" w:rsidRDefault="0029632D" w:rsidP="0029632D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 </w:t>
            </w:r>
          </w:p>
          <w:p w:rsidR="00E5642E" w:rsidRPr="0044117A" w:rsidRDefault="0044117A" w:rsidP="0044117A">
            <w:pPr>
              <w:ind w:firstLine="709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Общее число часов, отведенных для изучения ОБЗР в 5-7 классах,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D21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составляет 102 часа, по 1 часу в неделю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5642E" w:rsidTr="0029632D">
        <w:trPr>
          <w:cnfStyle w:val="000000100000"/>
        </w:trPr>
        <w:tc>
          <w:tcPr>
            <w:cnfStyle w:val="001000000000"/>
            <w:tcW w:w="421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32D" w:rsidRDefault="0029632D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2E" w:rsidRPr="0029632D" w:rsidRDefault="0044117A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8-9 классы</w:t>
            </w:r>
          </w:p>
        </w:tc>
        <w:tc>
          <w:tcPr>
            <w:tcW w:w="1028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4117A" w:rsidRDefault="0044117A" w:rsidP="0044117A">
            <w:pPr>
              <w:ind w:firstLine="600"/>
              <w:jc w:val="both"/>
              <w:cnfStyle w:val="0000001000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</w:t>
            </w:r>
          </w:p>
          <w:p w:rsidR="0044117A" w:rsidRPr="005B6480" w:rsidRDefault="0044117A" w:rsidP="0044117A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 xml:space="preserve">Целью изучения ОБЗР на уровне основного общего образования является формирование у </w:t>
            </w:r>
            <w:proofErr w:type="gramStart"/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>обучающихся</w:t>
            </w:r>
            <w:proofErr w:type="gramEnd"/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      </w:r>
          </w:p>
          <w:p w:rsidR="0044117A" w:rsidRPr="005B6480" w:rsidRDefault="0044117A" w:rsidP="0044117A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      </w:r>
          </w:p>
          <w:p w:rsidR="0044117A" w:rsidRPr="005B6480" w:rsidRDefault="0044117A" w:rsidP="0044117A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proofErr w:type="spellStart"/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>сформированность</w:t>
            </w:r>
            <w:proofErr w:type="spellEnd"/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      </w:r>
          </w:p>
          <w:p w:rsidR="0044117A" w:rsidRPr="005B6480" w:rsidRDefault="0044117A" w:rsidP="0044117A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 xml:space="preserve">знание и понимание роли государства и общества в решении задач </w:t>
            </w: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обеспечения национальной безопасности и защиты населения от опасных и чрезвычайных ситуаций природного, техногенного и социального характера.</w:t>
            </w:r>
          </w:p>
          <w:p w:rsidR="0044117A" w:rsidRPr="005B6480" w:rsidRDefault="0044117A" w:rsidP="0044117A">
            <w:pPr>
              <w:ind w:firstLine="600"/>
              <w:jc w:val="both"/>
              <w:cnfStyle w:val="000000100000"/>
              <w:rPr>
                <w:color w:val="000000" w:themeColor="text1"/>
              </w:rPr>
            </w:pPr>
            <w:r w:rsidRPr="005B6480">
              <w:rPr>
                <w:rFonts w:ascii="Times New Roman" w:hAnsi="Times New Roman"/>
                <w:color w:val="000000" w:themeColor="text1"/>
                <w:sz w:val="28"/>
              </w:rPr>
      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      </w:r>
          </w:p>
          <w:p w:rsidR="00E5642E" w:rsidRDefault="00E5642E" w:rsidP="00E5642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42E" w:rsidTr="0029632D">
        <w:tc>
          <w:tcPr>
            <w:cnfStyle w:val="001000000000"/>
            <w:tcW w:w="4219" w:type="dxa"/>
            <w:vAlign w:val="center"/>
          </w:tcPr>
          <w:p w:rsidR="00E5642E" w:rsidRPr="0029632D" w:rsidRDefault="0044117A" w:rsidP="0029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безопасности и защиты Родины 10-11 классы</w:t>
            </w:r>
          </w:p>
        </w:tc>
        <w:tc>
          <w:tcPr>
            <w:tcW w:w="10284" w:type="dxa"/>
          </w:tcPr>
          <w:p w:rsidR="0044117A" w:rsidRDefault="0044117A" w:rsidP="0044117A">
            <w:pPr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Рабочая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программа по учебному предмету «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>Осно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вы безопасности и защиты Родины»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      </w:r>
          </w:p>
          <w:p w:rsidR="0044117A" w:rsidRPr="006247DF" w:rsidRDefault="0044117A" w:rsidP="0044117A">
            <w:pPr>
              <w:ind w:firstLine="709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Программа ОБЗР обеспечивает: </w:t>
            </w:r>
          </w:p>
          <w:p w:rsidR="0044117A" w:rsidRPr="006247DF" w:rsidRDefault="0044117A" w:rsidP="0044117A">
            <w:pPr>
              <w:pStyle w:val="a5"/>
              <w:numPr>
                <w:ilvl w:val="0"/>
                <w:numId w:val="1"/>
              </w:numPr>
              <w:ind w:left="0" w:firstLine="709"/>
              <w:contextualSpacing w:val="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      </w:r>
          </w:p>
          <w:p w:rsidR="0044117A" w:rsidRPr="006247DF" w:rsidRDefault="0044117A" w:rsidP="0044117A">
            <w:pPr>
              <w:numPr>
                <w:ilvl w:val="0"/>
                <w:numId w:val="1"/>
              </w:numPr>
              <w:ind w:left="0" w:firstLine="709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выпускниками базового уровня культуры безопасности жизнедеятельности, соответствующего интересам </w:t>
            </w:r>
            <w:proofErr w:type="gramStart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потребностям общества в формировании полноценной личности безопасного типа;</w:t>
            </w:r>
          </w:p>
          <w:p w:rsidR="0044117A" w:rsidRPr="006247DF" w:rsidRDefault="0044117A" w:rsidP="0044117A">
            <w:pPr>
              <w:numPr>
                <w:ilvl w:val="0"/>
                <w:numId w:val="1"/>
              </w:numPr>
              <w:ind w:left="0" w:firstLine="709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взаимосвязь личностных,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метапредметных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предметных результатов освоения учебного предмета ОБЗР на уровнях основного общего и среднего общего образования;</w:t>
            </w:r>
          </w:p>
          <w:p w:rsidR="0044117A" w:rsidRPr="006247DF" w:rsidRDefault="0044117A" w:rsidP="0044117A">
            <w:pPr>
              <w:numPr>
                <w:ilvl w:val="0"/>
                <w:numId w:val="1"/>
              </w:numPr>
              <w:ind w:left="0" w:firstLine="709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подготовку выпускников к решению актуальных практических задач безопасности жизнедеятельности в повседневной жизни.</w:t>
            </w:r>
          </w:p>
          <w:p w:rsidR="0029632D" w:rsidRPr="006247DF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Целью изучения ОБЗР на уровне среднего общего образования является овладение основами военной подготовки и формирование у </w:t>
            </w:r>
            <w:proofErr w:type="gramStart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>обучающихся</w:t>
            </w:r>
            <w:proofErr w:type="gramEnd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      </w:r>
          </w:p>
          <w:p w:rsidR="0029632D" w:rsidRPr="006247DF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способность применять принципы и правила безопасного поведения в повседневной жизни на основе понимания необходимости ведения здорового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      </w:r>
          </w:p>
          <w:p w:rsidR="0029632D" w:rsidRPr="006247DF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>сформированность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      </w:r>
          </w:p>
          <w:p w:rsidR="0029632D" w:rsidRPr="006247DF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>сформированность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      </w:r>
          </w:p>
          <w:p w:rsidR="0029632D" w:rsidRPr="0029632D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знание и понимание роли личности, общества и государства в решении задач обеспечения национальной безопасности и защиты населения от опасных и </w:t>
            </w:r>
            <w:r w:rsidRPr="00296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чрезвычайных ситуаций мирного и военного времени.</w:t>
            </w:r>
          </w:p>
          <w:p w:rsidR="0044117A" w:rsidRPr="0029632D" w:rsidRDefault="0029632D" w:rsidP="0029632D">
            <w:pPr>
              <w:spacing w:line="264" w:lineRule="auto"/>
              <w:ind w:firstLine="600"/>
              <w:jc w:val="both"/>
              <w:cnfStyle w:val="00000000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6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 на изучение учебного предмета ОБЗР на уровне среднего общего образования отводится 67 часов, 33 часа в 10 классе, 34 часа в 11 классе.</w:t>
            </w:r>
          </w:p>
          <w:p w:rsidR="00E5642E" w:rsidRDefault="00E5642E" w:rsidP="00E5642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642E" w:rsidRPr="00E5642E" w:rsidRDefault="00E5642E" w:rsidP="00E564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642E" w:rsidRPr="00E5642E" w:rsidSect="00E5642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67D"/>
    <w:multiLevelType w:val="hybridMultilevel"/>
    <w:tmpl w:val="366C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42E"/>
    <w:rsid w:val="0005259E"/>
    <w:rsid w:val="0029632D"/>
    <w:rsid w:val="0044117A"/>
    <w:rsid w:val="004C15F6"/>
    <w:rsid w:val="00B04677"/>
    <w:rsid w:val="00E5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List"/>
    <w:basedOn w:val="a1"/>
    <w:uiPriority w:val="61"/>
    <w:rsid w:val="00E564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List Paragraph"/>
    <w:basedOn w:val="a"/>
    <w:uiPriority w:val="99"/>
    <w:unhideWhenUsed/>
    <w:rsid w:val="0044117A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1</cp:revision>
  <dcterms:created xsi:type="dcterms:W3CDTF">2026-02-01T10:58:00Z</dcterms:created>
  <dcterms:modified xsi:type="dcterms:W3CDTF">2026-02-01T11:34:00Z</dcterms:modified>
</cp:coreProperties>
</file>