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785"/>
        <w:gridCol w:w="5403"/>
      </w:tblGrid>
      <w:tr w:rsidR="009A3906" w:rsidRPr="009A3906" w:rsidTr="003C62E7">
        <w:trPr>
          <w:trHeight w:val="888"/>
          <w:jc w:val="center"/>
        </w:trPr>
        <w:tc>
          <w:tcPr>
            <w:tcW w:w="4785" w:type="dxa"/>
            <w:shd w:val="clear" w:color="auto" w:fill="auto"/>
            <w:hideMark/>
          </w:tcPr>
          <w:p w:rsidR="009A3906" w:rsidRPr="009A3906" w:rsidRDefault="009A3906" w:rsidP="009A39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ПОЛОЖЕНИЕ_14"/>
            <w:bookmarkEnd w:id="0"/>
            <w:r w:rsidRPr="009A3906">
              <w:rPr>
                <w:rFonts w:ascii="Times New Roman" w:hAnsi="Times New Roman"/>
                <w:bCs/>
                <w:sz w:val="28"/>
                <w:szCs w:val="28"/>
              </w:rPr>
              <w:t>ПРИНЯТО </w:t>
            </w:r>
          </w:p>
          <w:p w:rsidR="009A3906" w:rsidRPr="009A3906" w:rsidRDefault="009A3906" w:rsidP="009A39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906">
              <w:rPr>
                <w:rFonts w:ascii="Times New Roman" w:hAnsi="Times New Roman"/>
                <w:bCs/>
                <w:sz w:val="28"/>
                <w:szCs w:val="28"/>
              </w:rPr>
              <w:t>педагогическим советом </w:t>
            </w:r>
          </w:p>
          <w:p w:rsidR="009A3906" w:rsidRPr="009A3906" w:rsidRDefault="009A3906" w:rsidP="009A39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90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от   </w:t>
            </w:r>
            <w:r w:rsidR="00754103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26</w:t>
            </w:r>
            <w:r w:rsidRPr="009A390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.08.2022      года</w:t>
            </w:r>
            <w:r w:rsidRPr="009A3906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  <w:p w:rsidR="009A3906" w:rsidRPr="009A3906" w:rsidRDefault="009A3906" w:rsidP="007541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906">
              <w:rPr>
                <w:rFonts w:ascii="Times New Roman" w:hAnsi="Times New Roman"/>
                <w:bCs/>
                <w:sz w:val="28"/>
                <w:szCs w:val="28"/>
              </w:rPr>
              <w:t xml:space="preserve">протокол   </w:t>
            </w:r>
            <w:r w:rsidRPr="009A390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№ ___</w:t>
            </w:r>
            <w:r w:rsidR="00754103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2</w:t>
            </w:r>
            <w:r w:rsidRPr="009A390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___</w:t>
            </w:r>
          </w:p>
        </w:tc>
        <w:tc>
          <w:tcPr>
            <w:tcW w:w="5403" w:type="dxa"/>
            <w:shd w:val="clear" w:color="auto" w:fill="auto"/>
            <w:hideMark/>
          </w:tcPr>
          <w:p w:rsidR="009A3906" w:rsidRPr="009A3906" w:rsidRDefault="009A3906" w:rsidP="009A39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906">
              <w:rPr>
                <w:rFonts w:ascii="Times New Roman" w:hAnsi="Times New Roman"/>
                <w:bCs/>
                <w:sz w:val="28"/>
                <w:szCs w:val="28"/>
              </w:rPr>
              <w:t>УТВЕРЖДЕНО </w:t>
            </w:r>
          </w:p>
          <w:p w:rsidR="009A3906" w:rsidRPr="009A3906" w:rsidRDefault="009A3906" w:rsidP="009A39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906">
              <w:rPr>
                <w:rFonts w:ascii="Times New Roman" w:hAnsi="Times New Roman"/>
                <w:bCs/>
                <w:sz w:val="28"/>
                <w:szCs w:val="28"/>
              </w:rPr>
              <w:t>Директор школы</w:t>
            </w:r>
          </w:p>
          <w:p w:rsidR="009A3906" w:rsidRPr="009A3906" w:rsidRDefault="009A3906" w:rsidP="009A39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906">
              <w:rPr>
                <w:rFonts w:ascii="Times New Roman" w:hAnsi="Times New Roman"/>
                <w:bCs/>
                <w:sz w:val="28"/>
                <w:szCs w:val="28"/>
              </w:rPr>
              <w:t>______________</w:t>
            </w:r>
          </w:p>
          <w:p w:rsidR="009A3906" w:rsidRPr="009A3906" w:rsidRDefault="00754103" w:rsidP="009A39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Л.А.Лымарева</w:t>
            </w:r>
            <w:proofErr w:type="spellEnd"/>
            <w:r w:rsidR="009A3906" w:rsidRPr="009A3906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9A3906" w:rsidRDefault="009A3906" w:rsidP="0070337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906" w:rsidRDefault="009A3906" w:rsidP="0070337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03376" w:rsidRDefault="00703376" w:rsidP="009A39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703376" w:rsidRDefault="00703376" w:rsidP="009A390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ПОРЯДКЕ КООПТАЦИИ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ЧЛЕНОВ УПРАВЛЯЮЩЕГО СОВЕТА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A3906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БЮДЖЕТНОГО ОБЩЕОБРАЗОВАТЕЛЬНОГО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УЧРЕЖДЕНИЯ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754103">
        <w:rPr>
          <w:rFonts w:ascii="Times New Roman" w:eastAsia="Times New Roman" w:hAnsi="Times New Roman"/>
          <w:b/>
          <w:sz w:val="28"/>
          <w:szCs w:val="28"/>
          <w:lang w:eastAsia="ru-RU"/>
        </w:rPr>
        <w:t>КОМСОМОЛЬСКОЙ</w:t>
      </w:r>
      <w:proofErr w:type="gramEnd"/>
      <w:r w:rsidR="009A3906">
        <w:rPr>
          <w:rFonts w:ascii="Times New Roman" w:hAnsi="Times New Roman"/>
          <w:b/>
          <w:bCs/>
          <w:color w:val="000000"/>
          <w:sz w:val="28"/>
          <w:szCs w:val="28"/>
        </w:rPr>
        <w:t xml:space="preserve"> СРЕДНЕЙ ОБЩЕОБРАЗ</w:t>
      </w:r>
      <w:r w:rsidR="00754103">
        <w:rPr>
          <w:rFonts w:ascii="Times New Roman" w:hAnsi="Times New Roman"/>
          <w:b/>
          <w:bCs/>
          <w:color w:val="000000"/>
          <w:sz w:val="28"/>
          <w:szCs w:val="28"/>
        </w:rPr>
        <w:t xml:space="preserve">ОВАТЕЛЬНОЙ ШКОЛЫ 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1. Общие положения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1.1. Кооптация, т.е. введение в состав Управляющего совета (далее — «Совет»</w:t>
      </w:r>
      <w:proofErr w:type="gramStart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) )</w:t>
      </w:r>
      <w:proofErr w:type="gramEnd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3906"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</w:t>
      </w:r>
      <w:r w:rsidR="00754103">
        <w:rPr>
          <w:rFonts w:ascii="Times New Roman" w:eastAsia="Times New Roman" w:hAnsi="Times New Roman"/>
          <w:sz w:val="28"/>
          <w:szCs w:val="28"/>
          <w:lang w:eastAsia="ru-RU"/>
        </w:rPr>
        <w:t xml:space="preserve">Комсомольской СОШ </w:t>
      </w:r>
      <w:r w:rsid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— «Школа») новых членов без проведения выборов, осуществляется действующим Советом путем принятия постановления. Постановление о кооптации действительно в течение срока работы Совета, принявшего постановление.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1.2. О проведении кооптации Совет извещает доступными ему способами наиболее широкий круг лиц и организаций, предусмотренных пунктом </w:t>
      </w:r>
      <w:proofErr w:type="gramStart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3( Положения</w:t>
      </w:r>
      <w:proofErr w:type="gramEnd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 об Управляющем совете</w:t>
      </w:r>
      <w:r w:rsid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) МБОУ </w:t>
      </w:r>
      <w:r w:rsidR="00754103">
        <w:rPr>
          <w:rFonts w:ascii="Times New Roman" w:eastAsia="Times New Roman" w:hAnsi="Times New Roman"/>
          <w:sz w:val="28"/>
          <w:szCs w:val="28"/>
          <w:lang w:eastAsia="ru-RU"/>
        </w:rPr>
        <w:t>Комсомольской  СОШ</w:t>
      </w:r>
      <w:bookmarkStart w:id="1" w:name="_GoBack"/>
      <w:bookmarkEnd w:id="1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, не менее чем за две недели до заседания, на котором будет проводиться кооптация.    При этом предлагается выдвинуть кандидатуры на включение в члены Совета путем кооптации.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1.3. Кандидатуры на включение в члены Совета путем кооптации также могут быть предложены: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•         учредителем Школы;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•         членами Совета;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•         родителями (законными представителями) обучающихся;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•         учащимися 9-11 классов школы;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•         работниками Школы;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•        заинтересованными юридическими лицами, в </w:t>
      </w:r>
      <w:proofErr w:type="spellStart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т.ч</w:t>
      </w:r>
      <w:proofErr w:type="spellEnd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. государственными и муниципальными органами, включая Управление образования. 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Допускается самовыдвижение кандидатов, назначаемых в члены Совета путем кооптации.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Все предложения вносятся в письменной форме (в форме письма с обоснованием предложения, в форме записи в протоколе заседания Совета или личного заявления).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Во всех случаях требуется предварительное согласие кандидата на включение его в состав  Совета Школы.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1.4. Не могут быть кооптированы в качестве членов Совета лица, которым педагогическая деятельность запрещена по медицинским показаниям; лица, лишенные родительских прав; лица, которым судебным решением запрещено заниматься педагогической и иной деятельностью, связанной с работой с детьми; лица, признанные по суду недееспособными; лица, имеющие неснятую или непогашенную судимость за умышленные тяжкие или особо </w:t>
      </w:r>
      <w:r w:rsidR="009A3906"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тяжкие преступления, предусмотренные УК.   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1.5. Кандидатуры лиц, предложенных для включения путем кооптации в члены Совета школы учредителем или вышестоящим органом Управления образованием, рассматриваются Советом в первоочередном порядке.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1.6. Количество   кооптированных  членов  Совета Школы определяется По</w:t>
      </w:r>
      <w:r w:rsidR="009A3906"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ложением об Управляющем Совете </w:t>
      </w: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3906" w:rsidRPr="00E32EC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2. Процедура кооптации в члены Совета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2.1. Кооптация в члены Совета производится только на заседании Совета при кворуме не менее трех четвертых от списочного состава избранных и назначенных (в </w:t>
      </w:r>
      <w:proofErr w:type="spellStart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т.ч</w:t>
      </w:r>
      <w:proofErr w:type="spellEnd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. по должности) членов Совета и в присутствии должностного лица, ответственного за проведение выборов в Совет школы.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Голосование проводится тайно по спискам кандидатов, составленным в алфавитном порядке. Форма бюллетеня – произвольная по согласованию с должностным лицом, ответственным за проведение выборов в Совет школы.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2.2. При наличии кандидатов, рекомендованных учредителем Школы (включая местный представительный орган), составляется отдельный список таких кандидатов (первый список), по которому голосование членов Совета проводится в первую очередь.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Кандидаты считаются кооптированными в члены Совета, если за них подано абсолютное большинство голосов (более половины присутствующих на заседании членов Совета).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 наличии кандидатов, выдвинутых иными лицами, организациями либо в порядке самовыдвижения, составляется второй список. 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Оба списка предоставляются назначенным членам Совета для ознакомления до начала голосования. К предоставляемым для ознакомления спискам должны быть приложены заявления, меморандумы и любые иные письменные пояснения кандидатов о своих взглядах и мнениях о развитии образования и Школы, а также краткая информация о личностях кандидатов, но не более, чем в пределах согласованной с ними информации персональных данных.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В случае, когда по итогам голосования Совета по первому списку все вакансии кооптированных членов Совета заполняются, голосование по второму списку не производится.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2.3 Голосование Совета по второму списку производится, если остались вакансии для кооптированных членов Совета после голосования по первому списку, либо нет кандидатур, предложенных учредителем Школы (включая местный представительный орган).</w:t>
      </w:r>
    </w:p>
    <w:p w:rsidR="009A390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2.4 Списки кандидатов вносятся в протокол заседания Совета с приложением согласия кандидатов кооптироваться в члены Совета Школы, выраже</w:t>
      </w:r>
      <w:r w:rsidR="009A3906" w:rsidRPr="00E32EC4">
        <w:rPr>
          <w:rFonts w:ascii="Times New Roman" w:eastAsia="Times New Roman" w:hAnsi="Times New Roman"/>
          <w:sz w:val="28"/>
          <w:szCs w:val="28"/>
          <w:lang w:eastAsia="ru-RU"/>
        </w:rPr>
        <w:t>нного в любой письменной форме.</w:t>
      </w:r>
    </w:p>
    <w:p w:rsidR="009A390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2.5.  По итогам голосования оформляется протокол счетной комиссии, состоящий из присутствующих членов Совета, который приобщается к протоколу заседания Совета. 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 xml:space="preserve">2.6. Подготовка к проведению кооптации в члены Совета Школы и кооптация производится не позднее одного месяца со дня утверждения Управлением образования состава избранных и назначенных (в </w:t>
      </w:r>
      <w:proofErr w:type="spellStart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т.ч</w:t>
      </w:r>
      <w:proofErr w:type="spellEnd"/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. по должности) членов Совета.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Обязанности по проведению кооптации возлагаются на должностное лицо, ответственное за проведение выборов в Совет Школы.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2EC4">
        <w:rPr>
          <w:rFonts w:ascii="Times New Roman" w:eastAsia="Times New Roman" w:hAnsi="Times New Roman"/>
          <w:sz w:val="28"/>
          <w:szCs w:val="28"/>
          <w:lang w:eastAsia="ru-RU"/>
        </w:rPr>
        <w:t>2.7. Замещение выбывших кооптированных членов Совета производится по правилам в соответствии с настоящим Положением.</w:t>
      </w: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3376" w:rsidRPr="00E32EC4" w:rsidRDefault="00703376" w:rsidP="00E32EC4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3376" w:rsidRPr="00E32EC4" w:rsidRDefault="00703376" w:rsidP="00E32EC4">
      <w:pPr>
        <w:spacing w:after="0" w:line="240" w:lineRule="auto"/>
        <w:jc w:val="both"/>
        <w:rPr>
          <w:sz w:val="28"/>
          <w:szCs w:val="28"/>
        </w:rPr>
      </w:pPr>
    </w:p>
    <w:p w:rsidR="00703376" w:rsidRPr="00E32EC4" w:rsidRDefault="00703376" w:rsidP="00E32EC4">
      <w:pPr>
        <w:spacing w:after="0" w:line="240" w:lineRule="auto"/>
        <w:jc w:val="both"/>
        <w:rPr>
          <w:sz w:val="28"/>
          <w:szCs w:val="28"/>
        </w:rPr>
      </w:pPr>
    </w:p>
    <w:p w:rsidR="001D056A" w:rsidRPr="00E32EC4" w:rsidRDefault="001D056A" w:rsidP="00E32EC4">
      <w:pPr>
        <w:spacing w:after="0" w:line="240" w:lineRule="auto"/>
        <w:jc w:val="both"/>
        <w:rPr>
          <w:sz w:val="28"/>
          <w:szCs w:val="28"/>
        </w:rPr>
      </w:pPr>
    </w:p>
    <w:sectPr w:rsidR="001D056A" w:rsidRPr="00E32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76"/>
    <w:rsid w:val="001D056A"/>
    <w:rsid w:val="00315539"/>
    <w:rsid w:val="00703376"/>
    <w:rsid w:val="00754103"/>
    <w:rsid w:val="009A3906"/>
    <w:rsid w:val="00C0208B"/>
    <w:rsid w:val="00E3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91EC8-0D22-4B45-982A-ED4CFA1F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37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C0208B"/>
    <w:pPr>
      <w:keepNext/>
      <w:spacing w:after="0" w:line="240" w:lineRule="auto"/>
      <w:outlineLvl w:val="0"/>
    </w:pPr>
    <w:rPr>
      <w:rFonts w:ascii="Arial" w:eastAsia="Times New Roman" w:hAnsi="Arial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0208B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0208B"/>
    <w:pPr>
      <w:keepNext/>
      <w:spacing w:after="0" w:line="360" w:lineRule="auto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0208B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0208B"/>
    <w:pPr>
      <w:keepNext/>
      <w:spacing w:after="0" w:line="240" w:lineRule="auto"/>
      <w:jc w:val="right"/>
      <w:outlineLvl w:val="4"/>
    </w:pPr>
    <w:rPr>
      <w:rFonts w:ascii="Arial" w:eastAsia="Times New Roman" w:hAnsi="Arial"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0208B"/>
    <w:rPr>
      <w:rFonts w:ascii="Arial" w:hAnsi="Arial"/>
      <w:b/>
      <w:sz w:val="32"/>
    </w:rPr>
  </w:style>
  <w:style w:type="character" w:customStyle="1" w:styleId="20">
    <w:name w:val="Заголовок 2 Знак"/>
    <w:basedOn w:val="a0"/>
    <w:link w:val="2"/>
    <w:rsid w:val="00C0208B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C0208B"/>
    <w:rPr>
      <w:rFonts w:ascii="Arial" w:hAnsi="Arial"/>
      <w:sz w:val="24"/>
      <w:lang w:eastAsia="ru-RU"/>
    </w:rPr>
  </w:style>
  <w:style w:type="character" w:customStyle="1" w:styleId="40">
    <w:name w:val="Заголовок 4 Знак"/>
    <w:basedOn w:val="a0"/>
    <w:link w:val="4"/>
    <w:rsid w:val="00C0208B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C0208B"/>
    <w:rPr>
      <w:rFonts w:ascii="Arial" w:hAnsi="Arial"/>
      <w:i/>
      <w:lang w:eastAsia="ru-RU"/>
    </w:rPr>
  </w:style>
  <w:style w:type="paragraph" w:styleId="a3">
    <w:name w:val="Title"/>
    <w:basedOn w:val="a"/>
    <w:link w:val="a4"/>
    <w:qFormat/>
    <w:rsid w:val="00C0208B"/>
    <w:pPr>
      <w:spacing w:after="0" w:line="240" w:lineRule="auto"/>
      <w:jc w:val="center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C0208B"/>
    <w:rPr>
      <w:b/>
      <w:i/>
      <w:sz w:val="28"/>
      <w:lang w:eastAsia="ru-RU"/>
    </w:rPr>
  </w:style>
  <w:style w:type="paragraph" w:styleId="a5">
    <w:name w:val="Subtitle"/>
    <w:basedOn w:val="a"/>
    <w:link w:val="a6"/>
    <w:qFormat/>
    <w:rsid w:val="00C0208B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6">
    <w:name w:val="Подзаголовок Знак"/>
    <w:link w:val="a5"/>
    <w:rsid w:val="00C0208B"/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4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41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Пользователь Windows</cp:lastModifiedBy>
  <cp:revision>4</cp:revision>
  <cp:lastPrinted>2023-05-26T10:12:00Z</cp:lastPrinted>
  <dcterms:created xsi:type="dcterms:W3CDTF">2023-05-19T11:07:00Z</dcterms:created>
  <dcterms:modified xsi:type="dcterms:W3CDTF">2023-05-26T10:12:00Z</dcterms:modified>
</cp:coreProperties>
</file>