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41" w:rsidRDefault="00C05F41" w:rsidP="00C05F41">
      <w:pPr>
        <w:spacing w:after="0" w:line="360" w:lineRule="auto"/>
        <w:textAlignment w:val="top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Рассмотрено                                                                                                                                                          УТВЕРЖДАЮ</w:t>
      </w:r>
    </w:p>
    <w:p w:rsidR="00C05F41" w:rsidRDefault="00C05F41" w:rsidP="00C05F41">
      <w:pPr>
        <w:spacing w:after="0" w:line="360" w:lineRule="auto"/>
        <w:textAlignment w:val="top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на заседании </w:t>
      </w:r>
      <w:proofErr w:type="gramStart"/>
      <w:r>
        <w:rPr>
          <w:rFonts w:ascii="Times New Roman" w:hAnsi="Times New Roman"/>
          <w:sz w:val="16"/>
          <w:szCs w:val="16"/>
        </w:rPr>
        <w:t>педагогического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директор школы</w:t>
      </w:r>
    </w:p>
    <w:p w:rsidR="00C05F41" w:rsidRDefault="00C05F41" w:rsidP="00C05F41">
      <w:pPr>
        <w:spacing w:after="0" w:line="360" w:lineRule="auto"/>
        <w:textAlignment w:val="top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совета МБОУ </w:t>
      </w:r>
      <w:proofErr w:type="gramStart"/>
      <w:r>
        <w:rPr>
          <w:rFonts w:ascii="Times New Roman" w:hAnsi="Times New Roman"/>
          <w:sz w:val="16"/>
          <w:szCs w:val="16"/>
        </w:rPr>
        <w:t>Комсомольской</w:t>
      </w:r>
      <w:proofErr w:type="gramEnd"/>
      <w:r>
        <w:rPr>
          <w:rFonts w:ascii="Times New Roman" w:hAnsi="Times New Roman"/>
          <w:sz w:val="16"/>
          <w:szCs w:val="16"/>
        </w:rPr>
        <w:t xml:space="preserve"> СОШ                                                                                                                     ______________</w:t>
      </w:r>
    </w:p>
    <w:p w:rsidR="00C05F41" w:rsidRPr="00DC6D74" w:rsidRDefault="00C05F41" w:rsidP="00C05F41">
      <w:pPr>
        <w:spacing w:after="0" w:line="360" w:lineRule="auto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Протокол №                 от                                                                                                                                     Л. А. Лымарева</w:t>
      </w:r>
      <w:r w:rsidRPr="00DC6D74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C05F41" w:rsidRDefault="00C05F41" w:rsidP="00C05F41">
      <w:pPr>
        <w:pStyle w:val="a3"/>
        <w:spacing w:before="39" w:beforeAutospacing="0" w:after="39" w:afterAutospacing="0"/>
        <w:ind w:left="180" w:hanging="180"/>
        <w:jc w:val="center"/>
        <w:rPr>
          <w:b/>
          <w:bCs/>
          <w:color w:val="000000"/>
        </w:rPr>
      </w:pPr>
    </w:p>
    <w:p w:rsidR="00C05F41" w:rsidRDefault="00C05F41" w:rsidP="00C05F41">
      <w:pPr>
        <w:pStyle w:val="a3"/>
        <w:spacing w:before="39" w:beforeAutospacing="0" w:after="39" w:afterAutospacing="0"/>
        <w:ind w:left="180" w:hanging="180"/>
        <w:jc w:val="center"/>
        <w:rPr>
          <w:b/>
          <w:bCs/>
          <w:color w:val="000000"/>
        </w:rPr>
      </w:pPr>
    </w:p>
    <w:p w:rsidR="00C05F41" w:rsidRDefault="00C05F41" w:rsidP="00C05F41">
      <w:pPr>
        <w:pStyle w:val="a3"/>
        <w:spacing w:before="39" w:beforeAutospacing="0" w:after="39" w:afterAutospacing="0"/>
        <w:rPr>
          <w:b/>
          <w:bCs/>
          <w:color w:val="000000"/>
        </w:rPr>
      </w:pPr>
    </w:p>
    <w:p w:rsidR="00C05F41" w:rsidRDefault="00C05F41" w:rsidP="00C05F41">
      <w:pPr>
        <w:pStyle w:val="a3"/>
        <w:spacing w:before="39" w:beforeAutospacing="0" w:after="39" w:afterAutospacing="0"/>
        <w:ind w:left="180" w:hanging="18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ПОЛОЖЕНИЕ О СТИМУЛИРУЮЩИХ ВЫПЛАТАХ</w:t>
      </w:r>
    </w:p>
    <w:p w:rsidR="00C05F41" w:rsidRDefault="00C05F41" w:rsidP="00C05F41">
      <w:pPr>
        <w:pStyle w:val="a3"/>
        <w:spacing w:before="39" w:beforeAutospacing="0" w:after="39" w:afterAutospacing="0"/>
        <w:ind w:left="180" w:hanging="180"/>
        <w:jc w:val="center"/>
        <w:rPr>
          <w:b/>
          <w:bCs/>
          <w:color w:val="000000"/>
        </w:rPr>
      </w:pPr>
    </w:p>
    <w:p w:rsidR="00C05F41" w:rsidRDefault="00C05F41" w:rsidP="00C05F41">
      <w:pPr>
        <w:pStyle w:val="a3"/>
        <w:spacing w:before="39" w:beforeAutospacing="0" w:after="39" w:afterAutospacing="0"/>
        <w:ind w:left="180" w:hanging="180"/>
        <w:jc w:val="center"/>
        <w:rPr>
          <w:b/>
          <w:bCs/>
          <w:color w:val="000000"/>
        </w:rPr>
      </w:pPr>
    </w:p>
    <w:p w:rsidR="00C05F41" w:rsidRDefault="00C05F41" w:rsidP="00C05F41">
      <w:pPr>
        <w:pStyle w:val="a3"/>
        <w:spacing w:before="39" w:beforeAutospacing="0" w:after="39" w:afterAutospacing="0"/>
        <w:ind w:left="180" w:hanging="180"/>
        <w:jc w:val="center"/>
        <w:rPr>
          <w:b/>
          <w:bCs/>
          <w:color w:val="000000"/>
        </w:rPr>
      </w:pPr>
    </w:p>
    <w:p w:rsidR="00C05F41" w:rsidRDefault="00C05F41" w:rsidP="00C05F41">
      <w:pPr>
        <w:pStyle w:val="a3"/>
        <w:spacing w:before="39" w:beforeAutospacing="0" w:after="39" w:afterAutospacing="0"/>
        <w:ind w:left="180" w:hanging="180"/>
        <w:jc w:val="center"/>
      </w:pPr>
      <w:r>
        <w:rPr>
          <w:b/>
          <w:bCs/>
          <w:color w:val="000000"/>
        </w:rPr>
        <w:t>I. Общие положения</w:t>
      </w:r>
    </w:p>
    <w:p w:rsidR="00C05F41" w:rsidRDefault="00C05F41" w:rsidP="00C05F41">
      <w:pPr>
        <w:pStyle w:val="a3"/>
        <w:spacing w:before="39" w:beforeAutospacing="0" w:after="39" w:afterAutospacing="0"/>
      </w:pPr>
      <w:r>
        <w:rPr>
          <w:color w:val="000000"/>
        </w:rPr>
        <w:t xml:space="preserve">1.1. </w:t>
      </w:r>
      <w:proofErr w:type="gramStart"/>
      <w:r>
        <w:rPr>
          <w:color w:val="000000"/>
        </w:rPr>
        <w:t xml:space="preserve">Данное  Положение «О стимулирующих выплатах  работникам </w:t>
      </w:r>
      <w:proofErr w:type="spellStart"/>
      <w:r>
        <w:rPr>
          <w:color w:val="000000"/>
        </w:rPr>
        <w:t>МБОУКомсомольская</w:t>
      </w:r>
      <w:proofErr w:type="spellEnd"/>
      <w:r>
        <w:rPr>
          <w:color w:val="000000"/>
        </w:rPr>
        <w:t xml:space="preserve"> СОШ (далее «Положение») разработано в соответствии с Трудовым кодексом РФ, Федеральным законом «Об образовании», согласно Методических рекомендаций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по разработке органами государственной власти субъектов РФ и органами местного самоуправления показателей эффективности деятельности государственных (муниципальных) учреждений в сфере образования, их руководителей и отдельных категорий работников.</w:t>
      </w:r>
      <w:proofErr w:type="gramEnd"/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1.2. Целью настоящего Положения является: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- усиление материальной заинтересованности работников;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- стимулирование особых достижений в профессиональной деятельности педагогических и руководящих работников;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- поощрение учителей и работников школы за качественное выполнение должностных обязанностей.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1.3. Для определения видов и размера стимулирующих выплат в образовательном учреждении создается специальная комиссия из представителей администрации, членов профкома. Председателем комиссии является директор школы.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1.4. Все виды стимулирующих выплат устанавливаются приказом  директора образовательного учреждения на основании решения комиссии по стимулирующим выплатам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>.5. Размер премий, начисляемых работникам, не ограничивается и зависит от личного вклада в деятельность коллектива.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b/>
          <w:bCs/>
          <w:color w:val="000000"/>
        </w:rPr>
        <w:t>2.2. Установление стимулирующих выплат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b/>
          <w:bCs/>
          <w:color w:val="000000"/>
        </w:rPr>
        <w:t> 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2.2.1. Стимулирующие выплаты  устанавливаются приказом руководителя образовательного учреждения педагогическим работникам, в том числе совместителям по согласованию с  председателем ПК ОУ.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2.2.2. Стимулирующие выплаты устанавливаются на одно полугодие.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 xml:space="preserve">2.2.3. Работодатель вправе досрочно отменить стимулирующие выплаты или уменьшить их размер своим приказом по согласованию с председателем ПК </w:t>
      </w:r>
      <w:proofErr w:type="spellStart"/>
      <w:r>
        <w:rPr>
          <w:color w:val="000000"/>
        </w:rPr>
        <w:t>ОУ</w:t>
      </w:r>
      <w:proofErr w:type="gramStart"/>
      <w:r>
        <w:rPr>
          <w:color w:val="000000"/>
        </w:rPr>
        <w:t>,в</w:t>
      </w:r>
      <w:proofErr w:type="spellEnd"/>
      <w:proofErr w:type="gramEnd"/>
      <w:r>
        <w:rPr>
          <w:color w:val="000000"/>
        </w:rPr>
        <w:t xml:space="preserve"> случае, если: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- работник подвергся дисциплинарному взысканию;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- ухудшил качество работы;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- отказался от стимулирующих выплат по собственной инициативе.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 xml:space="preserve">2.2.4. Руководитель образовательного учреждения в случае отмены стимулирующих выплат или уменьшения их размера предупреждает об этом работника и издает соответствующий приказ. 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</w:pPr>
      <w:r>
        <w:rPr>
          <w:color w:val="000000"/>
        </w:rPr>
        <w:lastRenderedPageBreak/>
        <w:t>2.2.5. Стимулирующие выплаты не носят обязательного характера, устанавливаются на определенный срок и при ухудшении показателей в работе или окончанию особо важных или срочных работ, отменяются.</w:t>
      </w:r>
    </w:p>
    <w:p w:rsidR="00C05F41" w:rsidRDefault="00C05F41" w:rsidP="00C05F41">
      <w:pPr>
        <w:pStyle w:val="a3"/>
        <w:spacing w:before="39" w:beforeAutospacing="0" w:after="39" w:afterAutospacing="0"/>
        <w:jc w:val="both"/>
        <w:rPr>
          <w:color w:val="000000"/>
        </w:rPr>
      </w:pPr>
      <w:r>
        <w:rPr>
          <w:color w:val="000000"/>
        </w:rPr>
        <w:t>2.2.6. Стимулирующие выплаты прекращаются по истечению срока, указанного в приказе.</w:t>
      </w:r>
    </w:p>
    <w:p w:rsidR="00714D6E" w:rsidRDefault="00714D6E" w:rsidP="00C05F41">
      <w:pPr>
        <w:pStyle w:val="a3"/>
        <w:spacing w:before="39" w:beforeAutospacing="0" w:after="39" w:afterAutospacing="0"/>
        <w:jc w:val="both"/>
        <w:rPr>
          <w:color w:val="000000"/>
        </w:rPr>
      </w:pPr>
      <w:r>
        <w:rPr>
          <w:color w:val="000000"/>
        </w:rPr>
        <w:t>2.2.7. для установления размера стимулирующих выплат использовать следующий лист результативности:</w:t>
      </w:r>
    </w:p>
    <w:p w:rsidR="00714D6E" w:rsidRDefault="00714D6E" w:rsidP="00C05F41">
      <w:pPr>
        <w:pStyle w:val="a3"/>
        <w:spacing w:before="39" w:beforeAutospacing="0" w:after="39" w:afterAutospacing="0"/>
        <w:jc w:val="both"/>
      </w:pPr>
    </w:p>
    <w:p w:rsidR="00C05F41" w:rsidRDefault="00C05F41" w:rsidP="00C05F41"/>
    <w:p w:rsidR="00714D6E" w:rsidRDefault="00714D6E" w:rsidP="00714D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    </w:t>
      </w:r>
      <w:r w:rsidRPr="00407850">
        <w:rPr>
          <w:rFonts w:ascii="Arial" w:eastAsia="Times New Roman" w:hAnsi="Arial" w:cs="Arial"/>
          <w:sz w:val="18"/>
          <w:szCs w:val="18"/>
        </w:rPr>
        <w:br/>
        <w:t>Порядок</w:t>
      </w:r>
    </w:p>
    <w:p w:rsidR="00714D6E" w:rsidRDefault="00714D6E" w:rsidP="00714D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407850">
        <w:rPr>
          <w:rFonts w:ascii="Arial" w:eastAsia="Times New Roman" w:hAnsi="Arial" w:cs="Arial"/>
          <w:sz w:val="18"/>
          <w:szCs w:val="18"/>
        </w:rPr>
        <w:t>установления выплат стимулирующего характера работникам ОУ по результатам каждого полугодия учебного года согласно рейтинговым критериям:</w:t>
      </w:r>
      <w:r w:rsidRPr="00407850">
        <w:rPr>
          <w:rFonts w:ascii="Arial" w:eastAsia="Times New Roman" w:hAnsi="Arial" w:cs="Arial"/>
          <w:sz w:val="18"/>
          <w:szCs w:val="18"/>
        </w:rPr>
        <w:br/>
      </w:r>
      <w:r w:rsidRPr="00407850">
        <w:rPr>
          <w:rFonts w:ascii="Arial" w:eastAsia="Times New Roman" w:hAnsi="Arial" w:cs="Arial"/>
          <w:sz w:val="18"/>
          <w:szCs w:val="18"/>
        </w:rPr>
        <w:br/>
        <w:t>________________</w:t>
      </w:r>
      <w:r>
        <w:rPr>
          <w:rFonts w:ascii="Arial" w:eastAsia="Times New Roman" w:hAnsi="Arial" w:cs="Arial"/>
          <w:sz w:val="18"/>
          <w:szCs w:val="18"/>
        </w:rPr>
        <w:t>_______</w:t>
      </w:r>
    </w:p>
    <w:p w:rsidR="00714D6E" w:rsidRPr="00407850" w:rsidRDefault="00714D6E" w:rsidP="00714D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ФИО </w:t>
      </w:r>
      <w:r w:rsidRPr="00407850">
        <w:rPr>
          <w:rFonts w:ascii="Arial" w:eastAsia="Times New Roman" w:hAnsi="Arial" w:cs="Arial"/>
          <w:sz w:val="18"/>
          <w:szCs w:val="18"/>
        </w:rPr>
        <w:br/>
      </w:r>
    </w:p>
    <w:tbl>
      <w:tblPr>
        <w:tblW w:w="0" w:type="auto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662"/>
        <w:gridCol w:w="2410"/>
        <w:gridCol w:w="992"/>
      </w:tblGrid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№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п</w:t>
            </w:r>
            <w:proofErr w:type="spellEnd"/>
            <w:proofErr w:type="gram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/</w:t>
            </w:r>
            <w:proofErr w:type="spell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Показатели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Баллы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Рейтинг учителя</w:t>
            </w: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Соблюдение </w:t>
            </w:r>
            <w:proofErr w:type="spell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валеологических</w:t>
            </w:r>
            <w:proofErr w:type="spell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правил организации образовательного процесса: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травмы детей во время уроков и во внеурочной деятельности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отсутствие травм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-1,0   </w:t>
            </w:r>
          </w:p>
          <w:p w:rsidR="00714D6E" w:rsidRPr="00ED28A9" w:rsidRDefault="00714D6E" w:rsidP="00912F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 1,5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Квалификационная категория: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высшая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>- первая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- вторая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1,0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>0,5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rPr>
          <w:trHeight w:val="595"/>
        </w:trPr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6662" w:type="dxa"/>
          </w:tcPr>
          <w:p w:rsidR="00714D6E" w:rsidRPr="009E4A3C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E4A3C">
              <w:rPr>
                <w:rFonts w:ascii="Arial" w:eastAsia="Times New Roman" w:hAnsi="Arial" w:cs="Arial"/>
                <w:sz w:val="16"/>
                <w:szCs w:val="16"/>
              </w:rPr>
              <w:t xml:space="preserve">Учитель имеет удостоверение о прохождении курсов повышения квалификационной профессиональной переподготовки </w:t>
            </w:r>
            <w:r w:rsidRPr="009E4A3C">
              <w:rPr>
                <w:rFonts w:ascii="Arial" w:eastAsia="Times New Roman" w:hAnsi="Arial" w:cs="Arial"/>
                <w:sz w:val="16"/>
                <w:szCs w:val="16"/>
              </w:rPr>
              <w:br/>
              <w:t>за последние пять лет  (за каждые курсы)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Подготовка учащихся к олимпиадам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(Очным)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(место):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- муниципальный уровень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региональный уровень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всероссийский уровень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    -  II   -   III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-  </w:t>
            </w: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У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2, 0 -1,5 -  1,5  - 1,0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2,5  - 2,0 –2,0  -  1,5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3,0 – 2,5 – 2,5 -  2,0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6662" w:type="dxa"/>
          </w:tcPr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Участие  учащихся в заочных олимпиадах:</w:t>
            </w:r>
          </w:p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-муниципальные призёры</w:t>
            </w:r>
          </w:p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-региональные призёры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-всероссийские призёры</w:t>
            </w:r>
          </w:p>
        </w:tc>
        <w:tc>
          <w:tcPr>
            <w:tcW w:w="2410" w:type="dxa"/>
          </w:tcPr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 балл за 5 участников</w:t>
            </w:r>
          </w:p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 балл за каждого</w:t>
            </w:r>
          </w:p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 балла за каждого</w:t>
            </w:r>
          </w:p>
          <w:p w:rsidR="00714D6E" w:rsidRPr="008C3ADD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 баллов за каждого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Сопровождение проектных работ учащихся (место):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- муниципальный уровень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региональный уровень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всероссийский уровень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    -  II   -   III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-  </w:t>
            </w: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У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2, 0 -1,5 -  1,5  - 1,0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2,5  - 2,0 –2,0  -  1,5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3,0 – 2,5 – 2,5 -  2,0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Сопровождение исследовательских работ учащихся (место):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- муниципальный уровень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региональный уровень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всероссийский уровень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    -  II   -   III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-  </w:t>
            </w: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У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2, 0 -1,5 -  1,5  - 1,0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2,5  - 2,0 –2,0  -  1,5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3,0 – 2,5 – 2,5 -  2,0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Сопровождение творческих работ учащихся (место):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- муниципальный уровень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региональный уровень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всероссийский уровень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    -  II   -   III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-  </w:t>
            </w: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У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2, 0 -1,5 -  1,5  - 1,0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2,5  - 2,0 –2,0  -  1,5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3,0 – 2,5 – 2,5 -  2,0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Участие в профессиональных конкурсах: «Учитель года»,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«Сердце отдаю детям», «Самый классный </w:t>
            </w:r>
            <w:proofErr w:type="spellStart"/>
            <w:proofErr w:type="gram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классный</w:t>
            </w:r>
            <w:proofErr w:type="spellEnd"/>
            <w:proofErr w:type="gram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»,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>«Мудрая Сова» и др. (место):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- муниципальный уровень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региональный уровень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всероссийский уровень</w:t>
            </w:r>
          </w:p>
        </w:tc>
        <w:tc>
          <w:tcPr>
            <w:tcW w:w="2410" w:type="dxa"/>
          </w:tcPr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    -  II   -   III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-  </w:t>
            </w: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D28A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У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2, 0 -1,5 -  1,5  - 1,0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2,5  - 2,0 –2,0  -  1,5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3,0 – 2,5 – 2,5 -  2,0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Средний балл учащихся по итогам полугодия по всем классам, в которых учитель ведет учебные занятия не менее 2-х лет в сравнении со средним показателем по предмету: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 ниже, но выше в сравнении с предыдущим полугодием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выше или равен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максимальный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10.1</w:t>
            </w:r>
          </w:p>
        </w:tc>
        <w:tc>
          <w:tcPr>
            <w:tcW w:w="6662" w:type="dxa"/>
          </w:tcPr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Результаты итоговых работ за полугодие:</w:t>
            </w:r>
          </w:p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Качество 80-100%</w:t>
            </w:r>
          </w:p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Качество 60-879%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Качество 40-59%</w:t>
            </w:r>
          </w:p>
        </w:tc>
        <w:tc>
          <w:tcPr>
            <w:tcW w:w="2410" w:type="dxa"/>
          </w:tcPr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Наличие </w:t>
            </w:r>
            <w:proofErr w:type="gram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неуспевающих</w:t>
            </w:r>
            <w:proofErr w:type="gram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«-1» (за каждого ученика)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6662" w:type="dxa"/>
          </w:tcPr>
          <w:p w:rsidR="00714D6E" w:rsidRPr="009E4A3C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E4A3C">
              <w:rPr>
                <w:rFonts w:ascii="Arial" w:eastAsia="Times New Roman" w:hAnsi="Arial" w:cs="Arial"/>
                <w:sz w:val="16"/>
                <w:szCs w:val="16"/>
              </w:rPr>
              <w:t>Баллы по  ЕГЭ: &gt; 60</w:t>
            </w:r>
          </w:p>
          <w:p w:rsidR="00714D6E" w:rsidRPr="009E4A3C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E4A3C">
              <w:rPr>
                <w:rFonts w:ascii="Arial" w:eastAsia="Times New Roman" w:hAnsi="Arial" w:cs="Arial"/>
                <w:sz w:val="16"/>
                <w:szCs w:val="16"/>
              </w:rPr>
              <w:t>50-60</w:t>
            </w:r>
          </w:p>
          <w:p w:rsidR="00714D6E" w:rsidRPr="009E4A3C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E4A3C">
              <w:rPr>
                <w:rFonts w:ascii="Arial" w:eastAsia="Times New Roman" w:hAnsi="Arial" w:cs="Arial"/>
                <w:sz w:val="16"/>
                <w:szCs w:val="16"/>
              </w:rPr>
              <w:t>&lt; 50</w:t>
            </w:r>
          </w:p>
          <w:p w:rsidR="00714D6E" w:rsidRPr="009E4A3C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E4A3C">
              <w:rPr>
                <w:rFonts w:ascii="Arial" w:eastAsia="Times New Roman" w:hAnsi="Arial" w:cs="Arial"/>
                <w:sz w:val="16"/>
                <w:szCs w:val="16"/>
              </w:rPr>
              <w:t>не прошел порог</w:t>
            </w:r>
          </w:p>
        </w:tc>
        <w:tc>
          <w:tcPr>
            <w:tcW w:w="2410" w:type="dxa"/>
          </w:tcPr>
          <w:p w:rsidR="00714D6E" w:rsidRPr="009E4A3C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E4A3C">
              <w:rPr>
                <w:rFonts w:ascii="Arial" w:eastAsia="Times New Roman" w:hAnsi="Arial" w:cs="Arial"/>
                <w:sz w:val="16"/>
                <w:szCs w:val="16"/>
              </w:rPr>
              <w:t>2,0 (за каждого ученика)</w:t>
            </w:r>
          </w:p>
          <w:p w:rsidR="00714D6E" w:rsidRPr="009E4A3C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E4A3C">
              <w:rPr>
                <w:rFonts w:ascii="Arial" w:eastAsia="Times New Roman" w:hAnsi="Arial" w:cs="Arial"/>
                <w:sz w:val="16"/>
                <w:szCs w:val="16"/>
              </w:rPr>
              <w:t>1,5(за каждого ученика)</w:t>
            </w:r>
          </w:p>
          <w:p w:rsidR="00714D6E" w:rsidRPr="009E4A3C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E4A3C">
              <w:rPr>
                <w:rFonts w:ascii="Arial" w:eastAsia="Times New Roman" w:hAnsi="Arial" w:cs="Arial"/>
                <w:sz w:val="16"/>
                <w:szCs w:val="16"/>
              </w:rPr>
              <w:t>1,0(за каждого ученика)</w:t>
            </w:r>
          </w:p>
          <w:p w:rsidR="00714D6E" w:rsidRPr="009E4A3C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E4A3C">
              <w:rPr>
                <w:rFonts w:ascii="Arial" w:eastAsia="Times New Roman" w:hAnsi="Arial" w:cs="Arial"/>
                <w:sz w:val="16"/>
                <w:szCs w:val="16"/>
              </w:rPr>
              <w:t>-1,0(за каждого ученика)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Баллы по  ГИА: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«5» и «4»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«3»</w:t>
            </w:r>
          </w:p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Каждая «2»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1,5(за каждого ученика)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1,0(за каждого ученика)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- 0,5(за каждого ученика)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Внеклассная работа по предмету (</w:t>
            </w:r>
            <w:r w:rsidRPr="00ED28A9">
              <w:rPr>
                <w:rFonts w:ascii="Arial" w:eastAsia="Times New Roman" w:hAnsi="Arial" w:cs="Arial"/>
                <w:sz w:val="16"/>
                <w:szCs w:val="16"/>
              </w:rPr>
              <w:t>предметные недели, открытые мероприятия)</w:t>
            </w:r>
            <w:proofErr w:type="gramStart"/>
            <w:r w:rsidRPr="00ED28A9">
              <w:rPr>
                <w:rFonts w:ascii="Arial" w:eastAsia="Times New Roman" w:hAnsi="Arial" w:cs="Arial"/>
                <w:sz w:val="16"/>
                <w:szCs w:val="16"/>
              </w:rPr>
              <w:t xml:space="preserve"> :</w:t>
            </w:r>
            <w:proofErr w:type="gramEnd"/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высокий уровень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средний уровень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низкий уровень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>нулевой уровень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2,0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Реализация программы «Одаренные дети» 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3,0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(при наличии результатов)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Отсутствие жалоб от родителей (законных представителей) на работу учителя. </w:t>
            </w:r>
          </w:p>
        </w:tc>
        <w:tc>
          <w:tcPr>
            <w:tcW w:w="2410" w:type="dxa"/>
          </w:tcPr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-1 за каждую жалобу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Добросовестная работа на ЕГЭ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или ГИА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в качестве организатора. 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Наличие методических разработок, пользующихся спросом у коллег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Приросты в методическом содержании учебного </w:t>
            </w:r>
            <w:r w:rsidRPr="00ED28A9">
              <w:rPr>
                <w:rFonts w:ascii="Arial" w:eastAsia="Times New Roman" w:hAnsi="Arial" w:cs="Arial"/>
                <w:sz w:val="16"/>
                <w:szCs w:val="16"/>
              </w:rPr>
              <w:t xml:space="preserve">кабинета в течение полугодия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Образцовое содержание кабинета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Использование учителем на уроках современных образовательных, в том числе информационно-коммуникационных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здоровьесберегающих</w:t>
            </w:r>
            <w:proofErr w:type="spell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технологий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(мастер-класс)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Наличие выступлений на методических семинарах, объединениях и т.д.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Учителем подготовлены и проведены открытые уроки (мастер-классы):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- высокий уровень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средний уровень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>- низкий уровень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Шк</w:t>
            </w:r>
            <w:proofErr w:type="spell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 - </w:t>
            </w:r>
            <w:proofErr w:type="spell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Мун</w:t>
            </w:r>
            <w:proofErr w:type="spell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 - </w:t>
            </w:r>
            <w:proofErr w:type="spell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Рег</w:t>
            </w:r>
            <w:proofErr w:type="spellEnd"/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3,0 -   5,0  -  10,0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1,5  -  3,0  -    5,0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0,5  - 1,0  -    3,0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Выполнение обязанностей дежурного учителя по школе и уровень организации дежурства класса по школе: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-  высокий уровень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средний уровень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низкий уровень 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Результаты деятельности учителя по выполнению функций классного руководителя: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- высокий уровень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(связь с родителями, наличие программы по сохранению и укреплению здоровья детей)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средний уровень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низкий уровень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3,0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Учителем разработаны проекты на исследования, эксперименты, принятые на реализацию соответствующим органом образования.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Учителем подготовлены и реализованы программы профильных смен в пришкольном оздоровительном лагере с дневным пребыванием детей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от 0,5 до 2,0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Учитель своевременно и качественно ведет соответствующую школьную документацию: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журнал;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рабочая программа;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отчеты. 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rPr>
          <w:trHeight w:val="1207"/>
        </w:trPr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Исполнительская дисциплина: 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отсутствие каких-либо замечаний;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>наличие замечаний: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>- в нормативных документах;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>- в приказе</w:t>
            </w:r>
            <w:proofErr w:type="gram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proofErr w:type="gram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</w:t>
            </w:r>
            <w:proofErr w:type="gram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proofErr w:type="gram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справках внутришкольного контроля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2,0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-2,0 (за каждое)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>-2,0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>-2,0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Наличие наград: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- грамота за результативность работы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благодарственное письмо;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награда юбиляру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>- приказ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Шк</w:t>
            </w:r>
            <w:proofErr w:type="spell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– </w:t>
            </w:r>
            <w:proofErr w:type="spell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Мун</w:t>
            </w:r>
            <w:proofErr w:type="spell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– </w:t>
            </w:r>
            <w:proofErr w:type="spell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Рег</w:t>
            </w:r>
            <w:proofErr w:type="spell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– </w:t>
            </w:r>
            <w:proofErr w:type="spell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Всерос</w:t>
            </w:r>
            <w:proofErr w:type="spell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. 2,0  - 3,0  -  4,0   -  5,0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1,0  - 1,5  -  2,0  -   2,5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Наличие звания: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Отличник образования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Почетный работник общего образования РФ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10,0</w:t>
            </w:r>
          </w:p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10,0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32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Общественная работа в рамках педагогической деятельности </w:t>
            </w:r>
            <w:r w:rsidRPr="00ED28A9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(партийность, член общественной комиссии, уполномоченный по правам детей и </w:t>
            </w:r>
            <w:proofErr w:type="spellStart"/>
            <w:proofErr w:type="gramStart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др</w:t>
            </w:r>
            <w:proofErr w:type="spellEnd"/>
            <w:proofErr w:type="gramEnd"/>
            <w:r w:rsidRPr="00ED28A9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 xml:space="preserve"> 2,0 в каждой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33</w:t>
            </w: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Наличие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портфолио</w:t>
            </w:r>
            <w:proofErr w:type="spellEnd"/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+5 (-5)</w:t>
            </w: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14D6E" w:rsidRPr="00ED28A9" w:rsidTr="00714D6E">
        <w:tc>
          <w:tcPr>
            <w:tcW w:w="534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6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D28A9">
              <w:rPr>
                <w:rFonts w:ascii="Arial" w:eastAsia="Times New Roman" w:hAnsi="Arial" w:cs="Arial"/>
                <w:sz w:val="18"/>
                <w:szCs w:val="18"/>
              </w:rPr>
              <w:t>ОБЩЕЕ КОЛИЧЕСТВО БАЛЛОВ</w:t>
            </w:r>
          </w:p>
        </w:tc>
        <w:tc>
          <w:tcPr>
            <w:tcW w:w="2410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714D6E" w:rsidRPr="00ED28A9" w:rsidRDefault="00714D6E" w:rsidP="00912F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6E4642" w:rsidRPr="00575C25" w:rsidRDefault="00714D6E" w:rsidP="006E4642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407850">
        <w:rPr>
          <w:rFonts w:ascii="Arial" w:eastAsia="Times New Roman" w:hAnsi="Arial" w:cs="Arial"/>
          <w:sz w:val="18"/>
          <w:szCs w:val="18"/>
        </w:rPr>
        <w:br/>
      </w:r>
      <w:r w:rsidR="006E4642" w:rsidRPr="00575C25">
        <w:rPr>
          <w:rFonts w:ascii="Times New Roman" w:hAnsi="Times New Roman"/>
          <w:sz w:val="24"/>
          <w:szCs w:val="24"/>
        </w:rPr>
        <w:t>М</w:t>
      </w:r>
      <w:r w:rsidR="006E4642">
        <w:rPr>
          <w:rFonts w:ascii="Times New Roman" w:hAnsi="Times New Roman"/>
          <w:sz w:val="24"/>
          <w:szCs w:val="24"/>
        </w:rPr>
        <w:t>Б</w:t>
      </w:r>
      <w:r w:rsidR="006E4642" w:rsidRPr="00575C25">
        <w:rPr>
          <w:rFonts w:ascii="Times New Roman" w:hAnsi="Times New Roman"/>
          <w:sz w:val="24"/>
          <w:szCs w:val="24"/>
        </w:rPr>
        <w:t>ОУ Комсомольская средняя общеобразовательная школ</w:t>
      </w:r>
      <w:r w:rsidR="006E4642">
        <w:rPr>
          <w:rFonts w:ascii="Times New Roman" w:hAnsi="Times New Roman"/>
          <w:sz w:val="24"/>
          <w:szCs w:val="24"/>
        </w:rPr>
        <w:t>а</w:t>
      </w:r>
    </w:p>
    <w:p w:rsidR="006E4642" w:rsidRPr="00575C25" w:rsidRDefault="006E4642" w:rsidP="006E4642">
      <w:pPr>
        <w:jc w:val="center"/>
        <w:rPr>
          <w:rFonts w:ascii="Times New Roman" w:hAnsi="Times New Roman"/>
          <w:b/>
          <w:sz w:val="24"/>
          <w:szCs w:val="24"/>
        </w:rPr>
      </w:pPr>
      <w:r w:rsidRPr="00575C25">
        <w:rPr>
          <w:rFonts w:ascii="Times New Roman" w:hAnsi="Times New Roman"/>
          <w:b/>
          <w:sz w:val="24"/>
          <w:szCs w:val="24"/>
        </w:rPr>
        <w:t>ПРОТОКОЛ</w:t>
      </w:r>
    </w:p>
    <w:p w:rsidR="006E4642" w:rsidRPr="00A10938" w:rsidRDefault="006E4642" w:rsidP="006E4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0938">
        <w:rPr>
          <w:rFonts w:ascii="Times New Roman" w:hAnsi="Times New Roman"/>
          <w:b/>
          <w:sz w:val="24"/>
          <w:szCs w:val="24"/>
        </w:rPr>
        <w:t xml:space="preserve"> </w:t>
      </w:r>
      <w:r w:rsidRPr="00A10938">
        <w:rPr>
          <w:rFonts w:ascii="Times New Roman" w:hAnsi="Times New Roman"/>
          <w:sz w:val="24"/>
          <w:szCs w:val="24"/>
        </w:rPr>
        <w:t xml:space="preserve">заседания экспертной комиссии </w:t>
      </w:r>
    </w:p>
    <w:p w:rsidR="006E4642" w:rsidRPr="00A10938" w:rsidRDefault="006E4642" w:rsidP="006E4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0938">
        <w:rPr>
          <w:rFonts w:ascii="Times New Roman" w:hAnsi="Times New Roman"/>
          <w:sz w:val="24"/>
          <w:szCs w:val="24"/>
        </w:rPr>
        <w:t>по определению рейтинговых позиций работников образовательного учреждения</w:t>
      </w:r>
    </w:p>
    <w:p w:rsidR="006E4642" w:rsidRPr="00A10938" w:rsidRDefault="006E4642" w:rsidP="006E4642">
      <w:pPr>
        <w:jc w:val="center"/>
        <w:rPr>
          <w:rFonts w:ascii="Times New Roman" w:hAnsi="Times New Roman"/>
          <w:sz w:val="24"/>
          <w:szCs w:val="24"/>
        </w:rPr>
      </w:pPr>
    </w:p>
    <w:p w:rsidR="006E4642" w:rsidRPr="00A10938" w:rsidRDefault="006E4642" w:rsidP="006E464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16.07.2013</w:t>
      </w:r>
      <w:r w:rsidRPr="00A10938">
        <w:rPr>
          <w:rFonts w:ascii="Times New Roman" w:hAnsi="Times New Roman"/>
          <w:sz w:val="24"/>
          <w:szCs w:val="24"/>
        </w:rPr>
        <w:t xml:space="preserve"> года</w:t>
      </w:r>
    </w:p>
    <w:p w:rsidR="006E4642" w:rsidRDefault="006E4642" w:rsidP="006E46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0938">
        <w:rPr>
          <w:rFonts w:ascii="Times New Roman" w:hAnsi="Times New Roman"/>
          <w:sz w:val="24"/>
          <w:szCs w:val="24"/>
        </w:rPr>
        <w:t xml:space="preserve">Председатель: </w:t>
      </w:r>
      <w:r>
        <w:rPr>
          <w:rFonts w:ascii="Times New Roman" w:hAnsi="Times New Roman"/>
          <w:sz w:val="24"/>
          <w:szCs w:val="24"/>
        </w:rPr>
        <w:t>директор школы Л. А. Лымарева</w:t>
      </w:r>
    </w:p>
    <w:p w:rsidR="006E4642" w:rsidRPr="00A10938" w:rsidRDefault="006E4642" w:rsidP="006E46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0938">
        <w:rPr>
          <w:rFonts w:ascii="Times New Roman" w:hAnsi="Times New Roman"/>
          <w:sz w:val="24"/>
          <w:szCs w:val="24"/>
        </w:rPr>
        <w:t xml:space="preserve"> председатель ПК Т.П.  Колесникович </w:t>
      </w:r>
    </w:p>
    <w:p w:rsidR="006E4642" w:rsidRPr="00A10938" w:rsidRDefault="006E4642" w:rsidP="006E46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0938">
        <w:rPr>
          <w:rFonts w:ascii="Times New Roman" w:hAnsi="Times New Roman"/>
          <w:sz w:val="24"/>
          <w:szCs w:val="24"/>
        </w:rPr>
        <w:t>Секретарь педсовета:  Е.А. Донова</w:t>
      </w:r>
    </w:p>
    <w:p w:rsidR="006E4642" w:rsidRPr="00A10938" w:rsidRDefault="006E4642" w:rsidP="006E46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4642" w:rsidRPr="00A10938" w:rsidRDefault="006E4642" w:rsidP="006E46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Присутствовали: 5  человек.</w:t>
      </w:r>
    </w:p>
    <w:p w:rsidR="006E4642" w:rsidRPr="00741818" w:rsidRDefault="006E4642" w:rsidP="006E4642">
      <w:pPr>
        <w:jc w:val="center"/>
        <w:rPr>
          <w:rFonts w:ascii="Times New Roman" w:hAnsi="Times New Roman"/>
          <w:sz w:val="28"/>
          <w:szCs w:val="28"/>
        </w:rPr>
      </w:pPr>
      <w:r w:rsidRPr="00741818">
        <w:rPr>
          <w:rFonts w:ascii="Times New Roman" w:hAnsi="Times New Roman"/>
          <w:i/>
          <w:sz w:val="24"/>
          <w:szCs w:val="24"/>
        </w:rPr>
        <w:t>ПОВЕСТКА</w:t>
      </w:r>
      <w:r w:rsidRPr="00741818">
        <w:rPr>
          <w:rFonts w:ascii="Times New Roman" w:hAnsi="Times New Roman"/>
          <w:sz w:val="28"/>
          <w:szCs w:val="28"/>
        </w:rPr>
        <w:t>:</w:t>
      </w:r>
    </w:p>
    <w:p w:rsidR="006E4642" w:rsidRPr="00741818" w:rsidRDefault="006E4642" w:rsidP="006E4642">
      <w:pPr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741818">
        <w:rPr>
          <w:rFonts w:ascii="Times New Roman" w:hAnsi="Times New Roman"/>
          <w:sz w:val="20"/>
          <w:szCs w:val="20"/>
        </w:rPr>
        <w:t>Внесение изменений в порядок рейтинговых выплат.</w:t>
      </w:r>
    </w:p>
    <w:p w:rsidR="006E4642" w:rsidRPr="00741818" w:rsidRDefault="006E4642" w:rsidP="006E464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первому</w:t>
      </w:r>
      <w:r w:rsidRPr="00741818">
        <w:rPr>
          <w:rFonts w:ascii="Times New Roman" w:hAnsi="Times New Roman"/>
          <w:sz w:val="20"/>
          <w:szCs w:val="20"/>
        </w:rPr>
        <w:t xml:space="preserve"> вопросу слушали п</w:t>
      </w:r>
      <w:r>
        <w:rPr>
          <w:rFonts w:ascii="Times New Roman" w:hAnsi="Times New Roman"/>
          <w:sz w:val="20"/>
          <w:szCs w:val="20"/>
        </w:rPr>
        <w:t>редседателя ПК</w:t>
      </w:r>
      <w:r w:rsidRPr="00741818">
        <w:rPr>
          <w:rFonts w:ascii="Times New Roman" w:hAnsi="Times New Roman"/>
          <w:sz w:val="20"/>
          <w:szCs w:val="20"/>
        </w:rPr>
        <w:t xml:space="preserve"> Т.П. Колесникович:</w:t>
      </w:r>
    </w:p>
    <w:p w:rsidR="006E4642" w:rsidRPr="00741818" w:rsidRDefault="006E4642" w:rsidP="006E4642">
      <w:pPr>
        <w:spacing w:after="0" w:line="240" w:lineRule="auto"/>
        <w:jc w:val="both"/>
        <w:rPr>
          <w:sz w:val="20"/>
          <w:szCs w:val="20"/>
        </w:rPr>
      </w:pPr>
      <w:r w:rsidRPr="00741818">
        <w:rPr>
          <w:rFonts w:ascii="Times New Roman" w:hAnsi="Times New Roman"/>
          <w:sz w:val="20"/>
          <w:szCs w:val="20"/>
        </w:rPr>
        <w:t xml:space="preserve">«Членами  комиссии было подсчитано общее количество баллов каждого педагогического работника </w:t>
      </w:r>
      <w:proofErr w:type="gramStart"/>
      <w:r w:rsidRPr="00741818">
        <w:rPr>
          <w:rFonts w:ascii="Times New Roman" w:hAnsi="Times New Roman"/>
          <w:sz w:val="20"/>
          <w:szCs w:val="20"/>
        </w:rPr>
        <w:t>согласно Порядка</w:t>
      </w:r>
      <w:proofErr w:type="gramEnd"/>
      <w:r w:rsidRPr="00741818">
        <w:rPr>
          <w:rFonts w:ascii="Times New Roman" w:hAnsi="Times New Roman"/>
          <w:sz w:val="20"/>
          <w:szCs w:val="20"/>
        </w:rPr>
        <w:t xml:space="preserve"> установления выплат стимулирующего характера работникам образовательного учреждения  по </w:t>
      </w:r>
      <w:r>
        <w:rPr>
          <w:rFonts w:ascii="Times New Roman" w:hAnsi="Times New Roman"/>
          <w:sz w:val="20"/>
          <w:szCs w:val="20"/>
        </w:rPr>
        <w:t>результатам второго</w:t>
      </w:r>
      <w:r w:rsidRPr="00741818">
        <w:rPr>
          <w:rFonts w:ascii="Times New Roman" w:hAnsi="Times New Roman"/>
          <w:sz w:val="20"/>
          <w:szCs w:val="20"/>
        </w:rPr>
        <w:t xml:space="preserve">  полугодия 2012-2013 учебного года согласно рейтинговым критериям</w:t>
      </w:r>
      <w:r w:rsidRPr="00741818">
        <w:rPr>
          <w:sz w:val="20"/>
          <w:szCs w:val="20"/>
        </w:rPr>
        <w:t>:</w:t>
      </w:r>
    </w:p>
    <w:p w:rsidR="006E4642" w:rsidRPr="00741818" w:rsidRDefault="006E4642" w:rsidP="006E4642">
      <w:pPr>
        <w:spacing w:after="0" w:line="240" w:lineRule="auto"/>
        <w:jc w:val="both"/>
        <w:rPr>
          <w:sz w:val="20"/>
          <w:szCs w:val="20"/>
        </w:rPr>
      </w:pPr>
      <w:r w:rsidRPr="00741818">
        <w:rPr>
          <w:sz w:val="20"/>
          <w:szCs w:val="20"/>
        </w:rPr>
        <w:t xml:space="preserve">        </w:t>
      </w:r>
    </w:p>
    <w:p w:rsidR="006E4642" w:rsidRDefault="006E4642" w:rsidP="006E46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1693" w:tblpY="153"/>
        <w:tblW w:w="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2111"/>
        <w:gridCol w:w="1746"/>
      </w:tblGrid>
      <w:tr w:rsidR="006E4642" w:rsidRPr="00F475D1" w:rsidTr="0047168D">
        <w:trPr>
          <w:trHeight w:val="550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4181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4181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4181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 xml:space="preserve">ФИО учителя               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Кол-во  баллов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 xml:space="preserve">Рыжонкова И. Ю. 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Куценко Д.Н.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Тихоненко Л.В.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741818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Просветова Н.В.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Горбикова Е.Г.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42,5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Лымарева О.С.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181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41818">
              <w:rPr>
                <w:rFonts w:ascii="Times New Roman" w:hAnsi="Times New Roman"/>
                <w:sz w:val="20"/>
                <w:szCs w:val="20"/>
              </w:rPr>
              <w:t>,0</w:t>
            </w:r>
            <w:proofErr w:type="gramEnd"/>
            <w:r w:rsidRPr="00741818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Колесникович ТП.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741818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Трегубова Н.Ф.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Колесникова Т.Н.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70,5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Трегубова Л.В.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Плетнёв А.А.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Колесников А.Н.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41818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Лебединская И.В.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741818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1818">
              <w:rPr>
                <w:rFonts w:ascii="Times New Roman" w:hAnsi="Times New Roman"/>
                <w:sz w:val="20"/>
                <w:szCs w:val="20"/>
              </w:rPr>
              <w:t>Лымарев</w:t>
            </w:r>
            <w:proofErr w:type="spellEnd"/>
            <w:r w:rsidRPr="00741818">
              <w:rPr>
                <w:rFonts w:ascii="Times New Roman" w:hAnsi="Times New Roman"/>
                <w:sz w:val="20"/>
                <w:szCs w:val="20"/>
              </w:rPr>
              <w:t xml:space="preserve"> С. С.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41818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6E4642" w:rsidRPr="00F475D1" w:rsidTr="0047168D">
        <w:trPr>
          <w:trHeight w:val="283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Куценко Т. Ю.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6E4642" w:rsidRPr="00F475D1" w:rsidTr="0047168D">
        <w:trPr>
          <w:trHeight w:val="268"/>
        </w:trPr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81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1818">
              <w:rPr>
                <w:rFonts w:ascii="Times New Roman" w:hAnsi="Times New Roman"/>
                <w:sz w:val="20"/>
                <w:szCs w:val="20"/>
              </w:rPr>
              <w:t>Тапчаева</w:t>
            </w:r>
            <w:proofErr w:type="spellEnd"/>
            <w:r w:rsidRPr="00741818">
              <w:rPr>
                <w:rFonts w:ascii="Times New Roman" w:hAnsi="Times New Roman"/>
                <w:sz w:val="20"/>
                <w:szCs w:val="20"/>
              </w:rPr>
              <w:t xml:space="preserve"> Р. А.</w:t>
            </w:r>
          </w:p>
        </w:tc>
        <w:tc>
          <w:tcPr>
            <w:tcW w:w="0" w:type="auto"/>
          </w:tcPr>
          <w:p w:rsidR="006E4642" w:rsidRPr="00741818" w:rsidRDefault="006E4642" w:rsidP="004716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</w:tbl>
    <w:p w:rsidR="006E4642" w:rsidRPr="00F475D1" w:rsidRDefault="006E4642" w:rsidP="006E46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642" w:rsidRPr="00F475D1" w:rsidRDefault="006E4642" w:rsidP="006E46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642" w:rsidRDefault="006E4642" w:rsidP="006E4642">
      <w:pPr>
        <w:rPr>
          <w:rFonts w:ascii="Times New Roman" w:hAnsi="Times New Roman"/>
          <w:sz w:val="24"/>
          <w:szCs w:val="24"/>
        </w:rPr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Default="006E4642" w:rsidP="006E4642">
      <w:pPr>
        <w:spacing w:after="0" w:line="240" w:lineRule="auto"/>
        <w:jc w:val="both"/>
      </w:pPr>
    </w:p>
    <w:p w:rsidR="006E4642" w:rsidRPr="00571602" w:rsidRDefault="006E4642" w:rsidP="006E4642">
      <w:pPr>
        <w:spacing w:after="0" w:line="240" w:lineRule="auto"/>
        <w:jc w:val="both"/>
      </w:pPr>
      <w:r>
        <w:t xml:space="preserve">                           </w:t>
      </w:r>
    </w:p>
    <w:p w:rsidR="006E4642" w:rsidRPr="00741818" w:rsidRDefault="006E4642" w:rsidP="006E4642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0"/>
          <w:szCs w:val="20"/>
        </w:rPr>
      </w:pPr>
      <w:r w:rsidRPr="00741818">
        <w:rPr>
          <w:rFonts w:ascii="Times New Roman" w:hAnsi="Times New Roman"/>
          <w:b/>
          <w:i/>
          <w:sz w:val="20"/>
          <w:szCs w:val="20"/>
        </w:rPr>
        <w:t>Решение экспертной комиссии:</w:t>
      </w:r>
    </w:p>
    <w:p w:rsidR="006E4642" w:rsidRPr="00741818" w:rsidRDefault="006E4642" w:rsidP="006E46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1818">
        <w:rPr>
          <w:rFonts w:ascii="Times New Roman" w:hAnsi="Times New Roman"/>
          <w:sz w:val="20"/>
          <w:szCs w:val="20"/>
        </w:rPr>
        <w:t>Рекомендовать  произвести   выплаты стимулирующего характера педагогическому составу школы в процентном соотношении согласно количеству набранных баллов.</w:t>
      </w:r>
    </w:p>
    <w:p w:rsidR="006E4642" w:rsidRPr="00741818" w:rsidRDefault="006E4642" w:rsidP="006E4642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p w:rsidR="006E4642" w:rsidRPr="00741818" w:rsidRDefault="006E4642" w:rsidP="006E464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Директор школы                             ___________  Л. А. Лымарева</w:t>
      </w:r>
    </w:p>
    <w:p w:rsidR="006E4642" w:rsidRPr="00741818" w:rsidRDefault="006E4642" w:rsidP="006E46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1818">
        <w:rPr>
          <w:rFonts w:ascii="Times New Roman" w:hAnsi="Times New Roman"/>
          <w:sz w:val="20"/>
          <w:szCs w:val="20"/>
        </w:rPr>
        <w:t>Председатель</w:t>
      </w:r>
      <w:r>
        <w:rPr>
          <w:rFonts w:ascii="Times New Roman" w:hAnsi="Times New Roman"/>
          <w:sz w:val="20"/>
          <w:szCs w:val="20"/>
        </w:rPr>
        <w:t xml:space="preserve"> ПК</w:t>
      </w:r>
      <w:r w:rsidRPr="00741818">
        <w:rPr>
          <w:rFonts w:ascii="Times New Roman" w:hAnsi="Times New Roman"/>
          <w:sz w:val="20"/>
          <w:szCs w:val="20"/>
        </w:rPr>
        <w:t xml:space="preserve">:                              _________ Т.П.  Колесникович </w:t>
      </w:r>
    </w:p>
    <w:p w:rsidR="006E4642" w:rsidRPr="00741818" w:rsidRDefault="006E4642" w:rsidP="006E46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1818">
        <w:rPr>
          <w:rFonts w:ascii="Times New Roman" w:hAnsi="Times New Roman"/>
          <w:sz w:val="20"/>
          <w:szCs w:val="20"/>
        </w:rPr>
        <w:t>Секретарь экспертного совета:  _________  Е.А. Донова</w:t>
      </w:r>
    </w:p>
    <w:p w:rsidR="006E4642" w:rsidRDefault="006E4642" w:rsidP="006E4642">
      <w:pPr>
        <w:rPr>
          <w:rFonts w:ascii="Times New Roman" w:hAnsi="Times New Roman"/>
          <w:sz w:val="24"/>
          <w:szCs w:val="24"/>
        </w:rPr>
      </w:pPr>
    </w:p>
    <w:p w:rsidR="006D1999" w:rsidRDefault="006D1999"/>
    <w:sectPr w:rsidR="006D1999" w:rsidSect="003D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D459F"/>
    <w:multiLevelType w:val="hybridMultilevel"/>
    <w:tmpl w:val="90CC5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F41"/>
    <w:rsid w:val="006D1999"/>
    <w:rsid w:val="006E4642"/>
    <w:rsid w:val="00714D6E"/>
    <w:rsid w:val="00C05F41"/>
    <w:rsid w:val="00FF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3</cp:revision>
  <dcterms:created xsi:type="dcterms:W3CDTF">2013-07-11T06:05:00Z</dcterms:created>
  <dcterms:modified xsi:type="dcterms:W3CDTF">2013-07-17T04:16:00Z</dcterms:modified>
</cp:coreProperties>
</file>