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color w:val="20303C"/>
          <w:sz w:val="28"/>
          <w:szCs w:val="28"/>
          <w:u w:val="single"/>
          <w:lang w:eastAsia="ru-RU"/>
        </w:rPr>
      </w:pPr>
      <w:r w:rsidRPr="00343677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Электронные </w:t>
      </w: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343677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образовательные </w:t>
      </w: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343677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ресурсы </w:t>
      </w: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343677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для </w:t>
      </w: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343677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обучающихся</w:t>
      </w:r>
      <w:r w:rsidRPr="00343677">
        <w:rPr>
          <w:rFonts w:ascii="Arial" w:eastAsia="Times New Roman" w:hAnsi="Arial" w:cs="Arial"/>
          <w:b/>
          <w:color w:val="20303C"/>
          <w:sz w:val="28"/>
          <w:szCs w:val="28"/>
          <w:u w:val="single"/>
          <w:lang w:eastAsia="ru-RU"/>
        </w:rPr>
        <w:t xml:space="preserve"> 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Прежде всего – возможность действительно научиться.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Представьте себе, что школьник хочет научиться играть в футбол. Существует немалое количество книг по этому вопросу. Как Вы думаете, «ботаник» станет вторым Пеле? Ответ очевиден: необходима практика – тренировки и аттестация – соревнования.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Тогда почему мы хотим получить современного, готового ориентироваться в практической жизни выпускника, предлагая ему преимущественно информацию?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Как известно, учебная работа включает занятия с педагогом (аудиторные) и самостоятельные (дома). До сих пор вторая часть заключалась, в основном, в запоминании информации. Практический компонент домашнего задания был ограничен составлением текстов и формул.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Электронные образовательные ресурсы позволяют выполнить дома значительно более полноценные практические занятия – от виртуального посещения музея до лабораторного эксперимента, и тут же провести аттестацию собственных знаний, умений, навыков. Домашнее задание становится полноценным, трёхмерным, оно отличается от традиционного так же, как фотография невысокого качества от объёмного голографического изображения.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С ЭОР изменяется и первый компонент – получение информации. Одно дело – изучать текстовые описания объектов, процессов, явлений, совсем другое – увидеть их и исследовать в интерактивном режиме. Наиболее очевидны новые возможности при изучении культуры и искусства, представлений о макро- и микромирах, многих других объектов и процессов, которые не удается или в принципе невозможно наблюдать.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Источник:  </w:t>
      </w:r>
      <w:hyperlink r:id="rId8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http://mou106.chel-edu.ru/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Ресурсы: 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Официальный сайт Министерства образования и науки Российской Федерации: </w:t>
      </w:r>
      <w:hyperlink r:id="rId9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http://www.mon.gov.ru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Федеральный портал "Российское образование":  </w:t>
      </w:r>
      <w:hyperlink r:id="rId10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http://www.edu.ru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Инфрмационная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система "Единое окно доступа к образовательным ресурсам":  </w:t>
      </w:r>
      <w:hyperlink r:id="rId11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http://window.edu/ru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Единая коллекция цифровых образовательных ресурсов:  </w:t>
      </w:r>
      <w:hyperlink r:id="rId12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http://school-collection.edu.ru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Федеральный центр информационно-образовательных ресурсов: </w:t>
      </w:r>
      <w:hyperlink r:id="rId13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http://fcior/edu/ru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Федеральный образовательный портал:  </w:t>
      </w:r>
      <w:hyperlink r:id="rId14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http://www.edu.ru/db/portal/sites/res_page.htm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Российский общеобразовательный портал: </w:t>
      </w:r>
      <w:hyperlink r:id="rId15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http://www.school.edu.ru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Универсальный тестирующий комплекс:  </w:t>
      </w:r>
      <w:hyperlink r:id="rId16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http://www.megatestpro.ru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 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Словари и энциклопедии: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gram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Портал ВСЕОБУЧ — все об образовании:  </w:t>
      </w:r>
      <w:hyperlink r:id="rId17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http://www.edu.all.ru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Педагогическая периодика: каталог статей российской образовательной прессы:  </w:t>
      </w:r>
      <w:hyperlink r:id="rId18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http://periodika.websib.ru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Большой энциклопедический и исторический словари он-</w:t>
      </w: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лайн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  </w:t>
      </w:r>
      <w:hyperlink r:id="rId19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http://www.edic.ru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ВикиЗнание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 гипертекстовая электронная энциклопедия:  </w:t>
      </w:r>
      <w:hyperlink r:id="rId20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http://www.wikiznanie.ru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Википедия: свободная многоязычная энциклопедия:  </w:t>
      </w:r>
      <w:hyperlink r:id="rId21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http://ru.wikipedia.org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Мегаэнциклопедия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портала "Кирилл и Мефодий":  </w:t>
      </w:r>
      <w:hyperlink r:id="rId22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http://www.megabook.ru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МультиЛекс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</w:t>
      </w: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Online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 электронные словари</w:t>
      </w:r>
      <w:proofErr w:type="gram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 xml:space="preserve"> онлайн:  </w:t>
      </w:r>
      <w:hyperlink r:id="rId23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http://online.multilex.ru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Педагогический энциклопедический словарь:  </w:t>
      </w:r>
      <w:hyperlink r:id="rId24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http://dictionary.fio.ru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Рубрикон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: энциклопедии, словари, справочники:  </w:t>
      </w:r>
      <w:hyperlink r:id="rId25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http://www.rubricon.com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Русские словари. Служба русского языка:  </w:t>
      </w:r>
      <w:hyperlink r:id="rId26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http://www.slovari.ru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Словари издательства "Русский язык": англо-русский, русско-английский, немецко-русский и русско-немецкий:</w:t>
      </w: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 </w:t>
      </w:r>
      <w:hyperlink r:id="rId27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http://www.rambler.ru/dict/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Словари русского языка на портале "</w:t>
      </w: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Грамота</w:t>
      </w:r>
      <w:proofErr w:type="gram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.р</w:t>
      </w:r>
      <w:proofErr w:type="gram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у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":  </w:t>
      </w:r>
      <w:hyperlink r:id="rId28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http://slovari.gramota.ru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Служба тематических толковых словарей "</w:t>
      </w: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Глоссарий.ру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":  </w:t>
      </w:r>
      <w:hyperlink r:id="rId29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http://www.glossary.ru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</w: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lastRenderedPageBreak/>
        <w:t>Толковый словарь живого великорусского языка В.И. Даля:  </w:t>
      </w:r>
      <w:hyperlink r:id="rId30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http://vidahl.agava.ru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Энциклопедия "</w:t>
      </w:r>
      <w:proofErr w:type="spellStart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Кругосвет</w:t>
      </w:r>
      <w:proofErr w:type="spellEnd"/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":  </w:t>
      </w:r>
      <w:hyperlink r:id="rId31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http://www.krugosvet.ru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Энциклопедия "Природа науки. 200 законов мироздания":  </w:t>
      </w:r>
      <w:hyperlink r:id="rId32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http://www.elementy.ru/trefil/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 </w:t>
      </w:r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Информационная поддержка Единого государственного экзамена</w:t>
      </w: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Портал информационной поддержки Единого государственного экзамена:  </w:t>
      </w:r>
      <w:hyperlink r:id="rId33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http://ege.edu.ru</w:t>
        </w:r>
      </w:hyperlink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Сайт информационной поддержки Единого государственного экзамена в компьютерной форме:</w:t>
      </w: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br/>
        <w:t> </w:t>
      </w:r>
      <w:hyperlink r:id="rId34" w:history="1">
        <w:r w:rsidRPr="00343677">
          <w:rPr>
            <w:rFonts w:ascii="Arial" w:eastAsia="Times New Roman" w:hAnsi="Arial" w:cs="Arial"/>
            <w:b/>
            <w:bCs/>
            <w:color w:val="7F3F4D"/>
            <w:sz w:val="20"/>
            <w:szCs w:val="20"/>
            <w:lang w:eastAsia="ru-RU"/>
          </w:rPr>
          <w:t>http://www.ege.ru</w:t>
        </w:r>
      </w:hyperlink>
    </w:p>
    <w:p w:rsidR="00343677" w:rsidRPr="00343677" w:rsidRDefault="00343677" w:rsidP="0034367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0303C"/>
          <w:sz w:val="20"/>
          <w:szCs w:val="20"/>
          <w:lang w:eastAsia="ru-RU"/>
        </w:rPr>
        <w:t>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jc w:val="center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Открытые образовательные ресурсы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Термин "открытые образовательные ресурсы" (ООР) был впервые введен в оборот на Форуме ЮНЕСКО "Роль открытых программных и учебно-методических комплексов в системах высшего образования развивающихся стран" в 2002 году.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Первый всемирный конгресс по ООР, организованный ЮНЕСКО в 2012 году в Париже, принял </w:t>
      </w:r>
      <w:hyperlink r:id="rId35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Парижскую декларацию по ООР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Второй всемирный конгресс по ООР, прошедший в 2017 году в Любляне, утвердил </w:t>
      </w:r>
      <w:hyperlink r:id="rId36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План действий по продвижению ООР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2019 году на Генеральной конференции ЮНЕСКО страны-члены единогласно поддержали </w:t>
      </w:r>
      <w:hyperlink r:id="rId37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Рекомендации по открытым образовательным ресурсам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которых, в частности, была предложена обновленная версия определения ООР. </w:t>
      </w:r>
      <w:proofErr w:type="gramEnd"/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Открытые образовательные ресурсы, ООР (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Open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Educational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Resources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OER) – это учебные, методические и исследовательские материалы любого формата и на любом носителе, которые являются общественным достоянием или защищены правами интеллектуальной собственности, но распространяются под открытой лицензией, разрешающей бесплатный доступ к ним, их повторное использование, переработку, адаптацию и последующее распространение другими лицами [Рекомендации по открытым образовательным ресурсам, 2019].</w:t>
      </w:r>
      <w:proofErr w:type="gramEnd"/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ООР могут представлять собой один из следующих видов учебных материалов или любую их комбинацию: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34367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полный электронный курс обучения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34367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методические материалы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34367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учебные модули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34367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учебные пособия, практикумы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34367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видео- и аудиоматериалы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34367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тесты, контрольные задания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34367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базы данных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34367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программное обеспечение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Symbol" w:eastAsia="Times New Roman" w:hAnsi="Symbol" w:cs="Times New Roman"/>
          <w:color w:val="222222"/>
          <w:sz w:val="20"/>
          <w:szCs w:val="20"/>
          <w:lang w:eastAsia="ru-RU"/>
        </w:rPr>
        <w:t></w:t>
      </w:r>
      <w:r w:rsidRPr="00343677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другие материалы, инструменты или технологии, направленные на обеспечение (поддержку) доступа к знаниям</w:t>
      </w:r>
    </w:p>
    <w:p w:rsidR="00343677" w:rsidRPr="00343677" w:rsidRDefault="00343677" w:rsidP="003436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proofErr w:type="spellStart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Репозитории</w:t>
      </w:r>
      <w:proofErr w:type="spellEnd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, платформы и каталоги электронных образовательных ресурсов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зависимости от функциональных возможностей системы, в которых размещаются ЭОР, можно классифицировать следующим образом:</w:t>
      </w:r>
    </w:p>
    <w:p w:rsidR="00343677" w:rsidRPr="00343677" w:rsidRDefault="00343677" w:rsidP="00343677">
      <w:pPr>
        <w:shd w:val="clear" w:color="auto" w:fill="FFFFFF" w:themeFill="background1"/>
        <w:spacing w:after="0" w:line="240" w:lineRule="auto"/>
        <w:ind w:left="450" w:hanging="36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·</w:t>
      </w:r>
      <w:r w:rsidRPr="00343677">
        <w:rPr>
          <w:rFonts w:ascii="Times New Roman" w:eastAsia="Times New Roman" w:hAnsi="Times New Roman" w:cs="Times New Roman"/>
          <w:color w:val="20303C"/>
          <w:sz w:val="14"/>
          <w:szCs w:val="14"/>
          <w:lang w:eastAsia="ru-RU"/>
        </w:rPr>
        <w:t>         </w:t>
      </w:r>
      <w:proofErr w:type="spellStart"/>
      <w:r w:rsidRPr="00343677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Репозитории</w:t>
      </w:r>
      <w:proofErr w:type="spellEnd"/>
      <w:r w:rsidRPr="00343677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(</w:t>
      </w:r>
      <w:proofErr w:type="spellStart"/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repositories</w:t>
      </w:r>
      <w:proofErr w:type="spellEnd"/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 – хранилища электронных образовательных ресурсов</w:t>
      </w:r>
    </w:p>
    <w:p w:rsidR="00343677" w:rsidRPr="00343677" w:rsidRDefault="00343677" w:rsidP="00343677">
      <w:pPr>
        <w:shd w:val="clear" w:color="auto" w:fill="FFFFFF" w:themeFill="background1"/>
        <w:spacing w:after="0" w:line="240" w:lineRule="auto"/>
        <w:ind w:left="450" w:hanging="36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·         Платформы </w:t>
      </w:r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(</w:t>
      </w:r>
      <w:proofErr w:type="spellStart"/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platforms</w:t>
      </w:r>
      <w:proofErr w:type="spellEnd"/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) – системы, позволяющие создавать, модифицировать и хранить электронные ресурсы, осуществлять управление контентом и обучение, а также </w:t>
      </w:r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предоставлять различные сервисы для поддержки учебного процесса (тестирование, аналитика, администрирование и т.д.)</w:t>
      </w:r>
    </w:p>
    <w:p w:rsidR="00343677" w:rsidRPr="00343677" w:rsidRDefault="00343677" w:rsidP="00343677">
      <w:pPr>
        <w:shd w:val="clear" w:color="auto" w:fill="FFFFFF" w:themeFill="background1"/>
        <w:spacing w:after="0" w:line="240" w:lineRule="auto"/>
        <w:ind w:left="450" w:hanging="36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·</w:t>
      </w:r>
      <w:r w:rsidRPr="00343677">
        <w:rPr>
          <w:rFonts w:ascii="Times New Roman" w:eastAsia="Times New Roman" w:hAnsi="Times New Roman" w:cs="Times New Roman"/>
          <w:color w:val="20303C"/>
          <w:sz w:val="14"/>
          <w:szCs w:val="14"/>
          <w:lang w:eastAsia="ru-RU"/>
        </w:rPr>
        <w:t>         </w:t>
      </w: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Каталоги </w:t>
      </w:r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(</w:t>
      </w:r>
      <w:proofErr w:type="spellStart"/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directories</w:t>
      </w:r>
      <w:proofErr w:type="spellEnd"/>
      <w:r w:rsidRPr="003436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) – систематизированный перечень распределенных электронных образовательных ресурсов со ссылками на их источники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Возможна комбинация перечисленных выше функций, например, одна система может быть каталогом и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репозиторием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репозиторием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 платформой одновременно.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proofErr w:type="spellStart"/>
      <w:r w:rsidRPr="00343677">
        <w:rPr>
          <w:rFonts w:ascii="Times New Roman" w:eastAsia="Times New Roman" w:hAnsi="Times New Roman" w:cs="Times New Roman"/>
          <w:b/>
          <w:bCs/>
          <w:color w:val="20303C"/>
          <w:sz w:val="36"/>
          <w:szCs w:val="36"/>
          <w:lang w:eastAsia="ru-RU"/>
        </w:rPr>
        <w:t>Репозитории</w:t>
      </w:r>
      <w:proofErr w:type="spellEnd"/>
      <w:r w:rsidRPr="00343677">
        <w:rPr>
          <w:rFonts w:ascii="Times New Roman" w:eastAsia="Times New Roman" w:hAnsi="Times New Roman" w:cs="Times New Roman"/>
          <w:b/>
          <w:bCs/>
          <w:color w:val="20303C"/>
          <w:sz w:val="36"/>
          <w:szCs w:val="36"/>
          <w:lang w:eastAsia="ru-RU"/>
        </w:rPr>
        <w:t xml:space="preserve"> электронных образовательных ресурсов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38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Единая коллекция цифровых образовательных ресурсов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(ЦОР) – 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репозиторий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 средств, предназначенных для преподавания и изучения различных учебных дисциплин в соответствии с федеральными государственными образовательными стандартами начального общего, основного общего и среднего (полного) общего образования.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39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Федеральный центр информационно-образовательных ресурсов</w:t>
        </w:r>
      </w:hyperlink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 (ФЦИОР) – </w:t>
      </w:r>
      <w:proofErr w:type="spellStart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репозиторий</w:t>
      </w:r>
      <w:proofErr w:type="spellEnd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 электронно-образовательных модулей для всех уровней и ступеней образования, которые могут быть использованы в учебном процессе и для самообразования.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0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Российская электронная школа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(РЭШ) –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репозиторий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интерактивных уроков для полного цикла школьного образования, разработанных на основе авторских программ, которые успешно прошли независимую экспертизу и полностью соответствуют ФГОС и основной программе общего образования.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1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Московская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медиатека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образовательных ресурсов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коллекция электронных учебных материалов для дошкольного, среднего и дополнительного образования, включая ЭОР, разработанные в рамках федеральных программ, а также учебные материалы московских организаций, учителей и учащихся, которые предназначены для свободного использования в системе российского образования.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2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Яндекс. Учебник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бесплатный онлайн-сервис, являющийся составной частью комплексного образовательного проекта </w:t>
      </w:r>
      <w:proofErr w:type="spellStart"/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begin"/>
      </w: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instrText xml:space="preserve"> HYPERLINK "https://school.yandex.ru/" \t "_blank" </w:instrText>
      </w: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separate"/>
      </w:r>
      <w:r w:rsidRPr="0034367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Яндекс</w:t>
      </w:r>
      <w:proofErr w:type="gramStart"/>
      <w:r w:rsidRPr="0034367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.Ш</w:t>
      </w:r>
      <w:proofErr w:type="gramEnd"/>
      <w:r w:rsidRPr="0034367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кола</w:t>
      </w:r>
      <w:proofErr w:type="spellEnd"/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end"/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который содержит материалы по математике, русскому языку и окружающему миру для 1–5 классов.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3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Постнаука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образовательный сайт о современной фундаментальной науке и учёных, созданный с целью популяризации научных знаний. На сайте представлены публикации, видео, лекции, курсы, гиды, игры и другие материалы по различным научным дисциплинам.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4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Arzamas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просветительский проект, посвященный истории культуры, основой которого являются бесплатные образовательные материалы и онлайн-курсы по истории, литературе, искусству, антропологии, философии и культуре.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5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Сириус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бесплатные онлайн-курсы образовательного центра "Сириус" по различным дисциплинам школьной программы.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6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Билет в будущее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проект для поддержки ранней профессиональной ориентации школьников 6–11 классов, предоставляющий доступ к бесплатным материалам и видеокурсам, а также онлайн-тестированию.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7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GeekBrains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образовательный портал от Mail.ru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Group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который помогает начать карьеру через бесплатный доступ к курсам по следующим направлениям: программирование, дизайн, управление и маркетинг.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8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Цифровой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Наноград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образовательная платформа "Школьной лиги РОСНАНО" для учеников 1–11 класса. Занятия на платформе включают в себя 4 сессии, состоящие из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миникурсов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посвященных естествознанию, высоким технологиям и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технопредпринимательству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49" w:tgtFrame="_blank" w:history="1">
        <w:proofErr w:type="spellStart"/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Khan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Academy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вебсайт, обеспечивающий открытый и бесплатный доступ к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микролекциям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математике, истории, здравоохранению и медицине, финансам, физике, химии, биологии, астрономии, экономике, космологии, истории искусства, макро- и микроэкономике, компьютерным и др. наукам.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Образовательный контент представлен главным образом на английском и на других языках, включая русский.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0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My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Education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Key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англоязычный портал, обеспечивающий студентам и преподавателям открытый доступ к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видеолекциям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курсам по различным дисциплинам уровня университетской или школьной программы.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1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GCFLearnFree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образовательный сайт с открытым доступом к интерактивным урокам по информатике, профессиональной подготовке, чтению, математике, английскому языку, а также направленных на формирование навыков 21-го века. Сайт доступен на английском, испанском и португальском языках, имеются материалы на русском языке.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Каталоги электронных образовательных ресурсов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2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Единое окно доступа к образовательным ресурсам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(Единое окно) – каталог цифровых образовательных ресурсов, учебно-методических и научных материалов для общего и профессионального образования, обеспечивающий переадресацию к вебсайтам, на которых они размещены.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3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Учись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дома</w:t>
        </w:r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.о</w:t>
        </w:r>
        <w:proofErr w:type="gram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нлайн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онлайн-площадка для педагогов, на которой размещены каталог электронных образовательных  ресурсов и курс по организации дистанционного обучения с помощью бесплатных приложений, курсов и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видеолекций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4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Современная цифровая образовательная среда в Российской Федерации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платформа, работающая по принципу единого окна, которая предоставляет свободный доступ к онлайн-курсам,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разработанным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реализуемым образовательными организациями и на различных платформах онлайн-обучения.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5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Open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Culture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каталог образовательных онлайн-курсов, аудиокниг, электронных книг,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видеоуроков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образовательных фильмов, которыми можно воспользоваться непосредственно на сайте или скачать их с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iTunes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из других источников.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6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Русскоязычные электронные ресурсы в образовании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онлайн-портал,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ориентированный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оказание методической поддержки педагогам по вопросам цифрового образования.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Платформы электронных образовательных ресурсов  </w:t>
      </w:r>
    </w:p>
    <w:p w:rsidR="00343677" w:rsidRPr="00343677" w:rsidRDefault="00343677" w:rsidP="00343677">
      <w:pPr>
        <w:shd w:val="clear" w:color="auto" w:fill="FFFFFF" w:themeFill="background1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7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Московская электронная школа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облачная платформа, которая содержит образовательные материалы, инструменты для их создания и редактирования, а также 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конструктор основной цифровой образовательной программы. Среди функциональных возможностей платформы – предоставление открытого доступа к </w:t>
      </w:r>
      <w:hyperlink r:id="rId58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библиотеке электронных образовательных материалов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содержащей интерактивные сценарии уроков,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атомарный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контент, тесты и тестовые задания, произведения художественной литературы, электронные учебные пособия и учебники, образовательные приложения.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59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TED-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ed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платформа, объединяющая в себе открытый архив образовательных видеороликов (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видеоуроков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и конструктор для создания уроков на основе видеороликов.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Видеоресурсы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каталогизированы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учетом возраста учащихся и предметных дисциплин. Основной язык – английский, существует возможность сгенерировать субтитры на других языках, 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русском.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proofErr w:type="spellStart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Мультидисциплинарные</w:t>
      </w:r>
      <w:proofErr w:type="spellEnd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 </w:t>
      </w:r>
      <w:proofErr w:type="spellStart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репозитории</w:t>
      </w:r>
      <w:proofErr w:type="spellEnd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 и платформы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0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Я.Учитель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учебно-методические материалы для организации дистанционного обучения.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1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ФИПИ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портал ФГБНУ «Федеральный институт педагогических измерений», который содержит методические рекомендации для самостоятельной подготовки к ЕГЭ, в 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открытый банк заданий ОГЭ и  ЕГЭ, включая тренировочные сборники для подготовки к ГВЭ</w:t>
      </w:r>
      <w:r w:rsidRPr="003436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 с ОВЗ.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2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Издательский дом «Первое сентября»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интернет-портал, который оказывает поддержку педагогам, предлагая доступ к учебно-методическим материалам, курсам повышения квалификации,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вебинарам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3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ЯКласс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онлайн-сервис по различным предметам школьной программы, который содержит 1,6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трлн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заданий и 1500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видеоуроков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4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Элементы большой науки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научно-популярный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онлайн-проект, целью которого является популяризация фундаментальной науки.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5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Методическая копилка учителя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онлайн-библиотека, в которой представлены методические и нормативные документы, лабораторно-практические работы, учебные пособия, лекции, конспекты, дидактические материалы, презентации,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тесты по всем предметам школьной программы с 1 по 11 класс.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6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Российский учебник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предоставляет доступ к методическим пособиям, рабочим программам и рекомендациям по работе с учебниками; проводит 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вебинары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дистанционные курсы и открытые уроки.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7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Единыйурок</w:t>
        </w:r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онлайн-площадка для проведения мероприятий и реализации проектов в сфере образования. 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8" w:tgtFrame="_blank" w:history="1"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</w:t>
        </w:r>
        <w:proofErr w:type="gram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limpiada.ru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информационный сайт об олимпиадах и других мероприятиях для школьников, который содержит информацию о предстоящих мероприятиях, материалы прошедших олимпиад, 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задачи и их решения.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69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EduNeo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предлагает материалы для тех, кто занимается обучением детей и взрослых языкам и литературе, чтению и грамоте, включая коррекционные и специальные методики по развитию речи.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lastRenderedPageBreak/>
        <w:t>Электронные ресурсы по предметным дисциплинам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Информатика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0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Клякс@.net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информационно-образовательный портал по информатике и ИКТ.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1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Алгоритмика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вебсайт школы программирования, на котором доступны программы по информатике для учеников младших и средних классов.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Математика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2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problems.ru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разработанные Московским центром непрерывного математического образования (МЦНМО) задачи по логике и теории множеств, алгебре и арифметике, геометрии, комбинаторике, вероятности и статистики, математическому анализу и информатике.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3" w:anchor="&amp;page1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Задачи по геометрии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задачи, разработанные Московским центром непрерывного математического образования.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4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Math.Ru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 сайт МЦНМО для школьников, студентов, учителей и всех, кто интересуется математикой. На сайте имеется библиотека и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медиатека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опубликованы задачи и материалы по истории математики.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5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Etudes.ru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на сайте представлены этюды, выполненные с использованием современной компьютерной 3D графики, рассказывающие о математике и ее приложениях.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6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Открытая математика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онлайн-учебник, разработанный в рамках проекта "Открытый колледж".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7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Euclidea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коллекция интерактивных задач по геометрии в игровом формате. В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мобильном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версии доступны два приложения —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Euclidea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Пифагория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которые можно загрузить с 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Google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Play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App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Store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8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Geogebra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Classic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приложение для решения задач и выполнения геометрических построений.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79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Photomath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образовательное приложение для смартфона или планшета, которое считывает и решает задачи — от простой арифметики до интегрального исчисления — при помощи камеры на мобильном устройстве. Пошаговые инструкции помогают в решении математических задач, напечатанных в учебнике или записанных от руки. 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0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Desmos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сервис с набором специализированных графических калькуляторов.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1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MalMath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онлайн-инструмент для решения математических задач с пошаговым описанием выполняемых действий и графическим изображением полученного результата.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Доступен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мобильных устройствах.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Физика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2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ЦОР по физике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ресурс содержит учебные материалы по физике и астрономии для 7—11 классов, 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тесты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,.</w:t>
      </w:r>
      <w:proofErr w:type="gramEnd"/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3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Задачник «Кванта»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научно-популярный журнал "Квант", в котором представлена коллекция задач по физике и математике.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4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Открытая </w:t>
        </w:r>
      </w:hyperlink>
      <w:hyperlink r:id="rId85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физика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онлайн-учебник, разработанный в рамках проекта "Открытый колледж".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Химия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6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ChemNet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портал Химического факультета МГУ имени М.В. Ломоносова, на котором размещены </w:t>
      </w:r>
      <w:hyperlink r:id="rId87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электронная библиотека учебных материалов по химии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hyperlink r:id="rId88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учебные видеоматериалы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архив заданий и решений школьных олимпиад.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89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Основы химии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электронный учебник по общей и неорганической химии для 8—11 классов.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0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Алхимик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портал Института тонких химических технологий имени М. В. Ломоносова</w:t>
      </w:r>
      <w:r w:rsidRPr="003436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 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который содержит электронные пособия, справочник, презентации к лекциям и другие материалы по химии.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1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Органическая химия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интерактивный мультимедиа учебник по органической химии для средней школы.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2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 иду на урок химии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вебсайт, разработанный на основе материалов журнала "Химия" издательского дома "Первое сентября".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3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Открытая химия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онлайн-учебник, разработанный в рамках проекта "Открытый колледж".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4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Журнал «Химия и химики»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электронный научно-популярный журнал по химии и физике, публикующий также описания экспериментов по химии и физике с фотографиями и олимпиадные задачи по химии.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Биология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5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Проект «Вся биология»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научно-образовательный проект, посвященный биологии и смежным дисциплинам.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6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Биомолекула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проект, направленный на популяризацию современных достижений в области медицины и биологии и продвижение их практического применения в сфере биотехнологий.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7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Biodat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справочно-информационный ресурс по биологии и экологии, содержащий также инструменты для совместной работы и размещения в интерактивном режиме результатов исследований и наблюдений.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8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Открытая биология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онлайн-учебник, разработанный в рамках проекта "Открытый колледж".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99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Биошкола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100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коллекция видеоматериалов по биологии, объяснение решений задач и подготовка к ЕГЭ и ОГЭ.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География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0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Русское географическое общество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вебсайт старейшей общественной географической организации России,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который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содержит достоверные географические сведения, информацию об экспедициях, проектах и выставках.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1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Вокруг света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научно-популярный и страноведческий журнал Русского географического общества, в котором публикуются материалы по географии, этнографии, биологии, астрономии, медицине, культуре, истории и др.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2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GeoMan.ru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электронная библиотека, которая содержит материалы по географии для школьников, студентов и преподавателей.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3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Geo-site.ru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географический портал, на котором представлены статистические данные, словари, географический календарь и информация о географических открытиях. 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4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Мой город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народная энциклопедия городов и регионов России.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5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Geo.historic.ru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географический справочник и атлас для учителей средней школы.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ОБЖ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6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Спас Экстрим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портал детской безопасности МЧС России, который содержит тематические интерактивные игры, обучающие видеоролики и мультфильмы, листовки и памятки, учебно-методические материалы.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7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ОБЖ</w:t>
        </w:r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ф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коллекция материалов, включающие методические разработки, статьи и справочники, учебные материалы и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Русский язык и литература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8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Образование на русском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портал, объединяющий платформу дистанционного обучения русскому языку, систему дистанционного повышения квалификации преподавателей русского языка, систему массовых онлайн-курсов на русском языке для людей разного возраста, изучающих русский язык, и социальную сеть для пользователей портала.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09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Грамота</w:t>
        </w:r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справочно-информационный портал, который содержит Единое окно справочных служб русского языка  и материалы по всем разделам русской грамматики и орфографии, включая словари, публикации о русском языке, учебники, онлайн-репетитор и игры.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0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Правила русского языка 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справочный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вебсайт, на котором размещены правила орфографии и пунктуации.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1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TextoLogia.ru 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 интернет-журнал, созданный с целью популяризации русского языка и литературы.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Иностранные языки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2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Native-english.ru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грамматика английского языка, интерактивные тесты, игры, идиомы, тексты песен.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3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British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Council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 официальный сайт Британского Совета, на котором представлены возможности для бесплатного изучения английского языка. 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Материалы, разработанные Британским Советом совместно с BBC, могут также использоваться преподавателями.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4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EnglishTips.org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ресурсы для изучения и преподавания английского языка.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5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Goethe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Institut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 официальный сайт Института Гёте, который содержит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информацию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для педагогов, так и для учеников: упражнения, тесты для подготовки к экзаменам международного уровня, страноведческую информацию, игры, методические рекомендации.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6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Reverso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Context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онлайн-словарь,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предоставляющий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возможность перевода между различными языковыми парами. Кроме русского, на 2020 год в словаре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представлены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13 языков.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7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Мультитран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онлайн-словарь.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История, обществознание, право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8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Антропогенез</w:t>
        </w:r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коллекция научно-просветительских материалов, посвященных эволюции человека.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19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Всемирная история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онлайн-библиотека, содержащая энциклопедии, исторические карты и публикации, посвященные различным периодам человечества от первобытной эпохи до новейшего времени.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0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Школа обществознания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видеокурсы для подготовки к ЕГЭ и ОГЭ по кодификаторам.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6 по 11 классы по учебнику Боголюбова Л.Н.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Искусство и музыка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1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Google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Arts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 &amp;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Culture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коллекции произведений искусства и материалов о событиях, повлиявших на мировую культуру.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2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ProstoyKarandash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 материалы и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видеоуроки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рисованию в различных техниках.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3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Музыкальная фантазия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коллекции тематических 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аудиосборников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уроков, детских песен, мультфильмов и нот.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Ресурсы для начального образования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4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Начальная школа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уроки по математике, русскому языку и окружающему миру для 1—4 классов.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5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«Детская комната»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Arzamas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портал, на котором в открытом доступе размещены книги, фильмы и мультфильмы, игры, музыкальные материалы.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6" w:tgtFrame="_blank" w:history="1"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Детский портал «Солнышко»</w:t>
        </w:r>
      </w:hyperlink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 — развивающие компьютерные игры, </w:t>
      </w:r>
      <w:proofErr w:type="spellStart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видеоуроки</w:t>
      </w:r>
      <w:proofErr w:type="spellEnd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, мультфильмы и раскраски, занятия по географии, химии, физике, экономике, природоведению, иностранным языкам, макеты развивающих и праздничных стенгазет, сценарии детских праздников, статьи о развитии и обучении детей. </w:t>
      </w:r>
      <w:proofErr w:type="gramEnd"/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7" w:tgtFrame="_blank" w:history="1">
        <w:proofErr w:type="spellStart"/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Раздети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 библиотека рассказов, сказок, стихов, загадок, поговорок и пословиц, а также уроки, игры, лабиринты и кроссворды, советы по развитию способностей и 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интеллекта, подготовке к школе, планы уроков, внеклассных занятий, классных часов для начальной школы.</w:t>
      </w:r>
      <w:proofErr w:type="gramEnd"/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8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Маам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— коллекция учебных материалов для детского сада и начальной школы, 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конспекты, методические разработки, сценарии, детские поделки, развивающие игры и др.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29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Учебно-методический кабинет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методические рекомендации, практические материалы, сценарии праздников, развлечений, игры и упражнения.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0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Страна Мастеров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 онлайн-курсы и видео мастер-классы, направленные на развитие творческих способностей учащихся.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1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Наша сеть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социальная сеть работников образования.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2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Дошколенок</w:t>
        </w:r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.р</w:t>
        </w:r>
        <w:proofErr w:type="gram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</w:t>
        </w:r>
        <w:proofErr w:type="spellEnd"/>
      </w:hyperlink>
      <w:hyperlink r:id="rId133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 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сценарии мероприятий, методические разработки, мастер-классы, развивающие игры для детского</w:t>
      </w:r>
    </w:p>
    <w:p w:rsidR="00343677" w:rsidRPr="00343677" w:rsidRDefault="00343677" w:rsidP="00343677">
      <w:pPr>
        <w:shd w:val="clear" w:color="auto" w:fill="F2EBE5"/>
        <w:spacing w:after="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творчества.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proofErr w:type="spellStart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Видеоконтент</w:t>
      </w:r>
      <w:proofErr w:type="spellEnd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 в образовательном процессе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Видеоресурсы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можно использовать в очном, смешанном или дистанционном обучении. Учитель может показать видео во время урока или дать ученикам задание посмотреть ролик при изучении нового материала или закреплении изученного самостоятельно.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4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Яндекс</w:t>
        </w:r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.У</w:t>
        </w:r>
        <w:proofErr w:type="gram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роки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архив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видеоуроков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ведущих педагогов России для 5–11 классов, созданный в рамках комплексного образовательного проекта </w:t>
      </w:r>
      <w:proofErr w:type="spellStart"/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begin"/>
      </w: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instrText xml:space="preserve"> HYPERLINK "https://school.yandex.ru/" \t "_blank" </w:instrText>
      </w: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separate"/>
      </w:r>
      <w:r w:rsidRPr="0034367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Яндекс.Школа</w:t>
      </w:r>
      <w:proofErr w:type="spellEnd"/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end"/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5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InternetUrok.ru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портал, обеспечивающий платный и бесплатный доступ к 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видеоурокам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конспектам, тестам и тренажёрам. Материалы каталогизированы по предметам школьной программы и по классам.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6" w:tgtFrame="_blank" w:history="1"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TED 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коллекция видеозаписей выступлений на такие темы, как наука, искусство, дизайн, политика, культура, бизнес, экономика, экология, технологии и развлечения.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Видеоматериалы доступны для просмотра и скачивания в HD-качестве на английском языке с субтитрами на более чем 100 языках, 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русском.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 xml:space="preserve">Образовательные каналы </w:t>
      </w:r>
      <w:proofErr w:type="spellStart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YouTube</w:t>
      </w:r>
      <w:proofErr w:type="spellEnd"/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7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TED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Education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библиотека учебных видеороликов, разработанных педагогами и аниматорами в образовательных целях. Видеоматериалы доступны на английском языке с субтитрами на других языках, 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русском.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38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TED на русском языке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коллекция видеозаписей выступлений </w:t>
      </w:r>
      <w:hyperlink r:id="rId139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TED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русском языке.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0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Постнаука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коллекция 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видеолекций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образовательного сайта </w:t>
      </w:r>
      <w:proofErr w:type="spellStart"/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begin"/>
      </w: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instrText xml:space="preserve"> HYPERLINK "https://postnauka.ru/" \t "_blank" </w:instrText>
      </w: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separate"/>
      </w:r>
      <w:r w:rsidRPr="0034367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Постнаука</w:t>
      </w:r>
      <w:proofErr w:type="spellEnd"/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end"/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 современной фундаментальной науке и учёных.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1" w:tgtFrame="_blank" w:history="1">
        <w:proofErr w:type="spellStart"/>
        <w:proofErr w:type="gram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KhanAcademyRussian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коллекция 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видеолекций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 математике, истории, здравоохранению и медицине, финансам, физике, химии, биологии, астрономии, 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экономике, космологии, органической химии, истории искусства, макро- и микроэкономике, компьютерным наукам.</w:t>
      </w:r>
      <w:proofErr w:type="gramEnd"/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2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Arzamas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коллекция видеоматериалов проекта </w:t>
      </w:r>
      <w:proofErr w:type="spellStart"/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begin"/>
      </w: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instrText xml:space="preserve"> HYPERLINK "https://arzamas.academy/" \t "_blank" </w:instrText>
      </w: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separate"/>
      </w:r>
      <w:r w:rsidRPr="00343677">
        <w:rPr>
          <w:rFonts w:ascii="Times New Roman" w:eastAsia="Times New Roman" w:hAnsi="Times New Roman" w:cs="Times New Roman"/>
          <w:b/>
          <w:bCs/>
          <w:color w:val="00A8FF"/>
          <w:sz w:val="24"/>
          <w:szCs w:val="24"/>
          <w:lang w:eastAsia="ru-RU"/>
        </w:rPr>
        <w:t>Arzamas</w:t>
      </w:r>
      <w:proofErr w:type="spellEnd"/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fldChar w:fldCharType="end"/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истории, литературе, искусству, антропологии, философии и культуре.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3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 xml:space="preserve">Антропогенез 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ру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коллекция научно-просветительских видеоматериалов, посвященных эволюции человека.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Отечественные платформы МООК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4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Национальная платформа открытого образования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предлагает онлайн-курсы по основным дисциплинам, изучаемым в российских университетах. Все курсы разработаны ведущими российскими вузами и доступны бесплатно и без формальных требований к базовому уровню образования.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5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Универсариум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открытая платформа, которая предлагает бесплатные курсы и образовательные программы российских университетов и научных центров, компаний и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бизнес-тренеров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6" w:tgtFrame="_blank" w:history="1"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Национальный открытый университет «</w:t>
        </w:r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Интуит</w:t>
        </w:r>
        <w:proofErr w:type="spellEnd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»</w:t>
        </w:r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ориентирован на предоставление открытого и бесплатного доступа к курсам по следующим дисциплинам: информационные технологии, математика, физика, экономика, менеджмент и др.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7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Лекториум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образовательный проект, объединяющий платформу для размещения МООК, профильное издательство по разработке МООК и открытый архив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видеолекций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 русском языке.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8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Stepik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образовательная платформа, обеспечивающая открытый доступ к онлайн-курсам, а также возможность любому зарегистрированному пользователю создавать собственный образовательный курс, используя видео, тексты и задания с автоматической проверкой и моментальной обратной связью.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0303C"/>
          <w:sz w:val="24"/>
          <w:szCs w:val="24"/>
          <w:lang w:eastAsia="ru-RU"/>
        </w:rPr>
        <w:t>Зарубежные платформы МООК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использовании зарубежных ресурсов необходимо соблюдать Федеральный закон о персональных данных 152-ФЗ и выполнять его требования об обеспечении защиты персональных данных, в частности, "запись,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 (...)". Ниже описаны наиболее популярные зарубежные платформы.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49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Coursera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предлагает свыше 3900 курсов, разработанных ведущими зарубежными и российскими университетами и организациями, более 13 видов профессиональных сертификатов и более 30 дипломов. 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50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edX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 платформа с открытым исходным кодом, предлагающая доступом к более 2500 МООК, </w:t>
      </w:r>
      <w:proofErr w:type="gram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разработанных</w:t>
      </w:r>
      <w:proofErr w:type="gram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140 вузами и организациями, в </w:t>
      </w:r>
      <w:proofErr w:type="spellStart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российскими.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51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FutureLearn</w:t>
        </w:r>
        <w:proofErr w:type="spellEnd"/>
      </w:hyperlink>
      <w:r w:rsidRPr="00343677">
        <w:rPr>
          <w:rFonts w:ascii="Arial" w:eastAsia="Times New Roman" w:hAnsi="Arial" w:cs="Arial"/>
          <w:color w:val="64B0F4"/>
          <w:sz w:val="30"/>
          <w:szCs w:val="30"/>
          <w:lang w:eastAsia="ru-RU"/>
        </w:rPr>
        <w:t> </w:t>
      </w:r>
      <w:r w:rsidRPr="00343677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– </w:t>
      </w:r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платформа, предлагающая обучение по 880 курсам и возможность получения дипломов и сертификатов от более 80 ведущих университетов мира, а также партнерских организаций.</w:t>
      </w:r>
    </w:p>
    <w:p w:rsidR="00343677" w:rsidRPr="00343677" w:rsidRDefault="00343677" w:rsidP="00343677">
      <w:pPr>
        <w:shd w:val="clear" w:color="auto" w:fill="FFFFFF"/>
        <w:spacing w:before="240" w:after="240" w:line="240" w:lineRule="auto"/>
        <w:ind w:left="450"/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</w:pPr>
      <w:hyperlink r:id="rId152" w:tgtFrame="_blank" w:history="1">
        <w:proofErr w:type="spellStart"/>
        <w:r w:rsidRPr="00343677">
          <w:rPr>
            <w:rFonts w:ascii="Times New Roman" w:eastAsia="Times New Roman" w:hAnsi="Times New Roman" w:cs="Times New Roman"/>
            <w:b/>
            <w:bCs/>
            <w:color w:val="00A8FF"/>
            <w:sz w:val="24"/>
            <w:szCs w:val="24"/>
            <w:lang w:eastAsia="ru-RU"/>
          </w:rPr>
          <w:t>Udacity</w:t>
        </w:r>
        <w:proofErr w:type="spellEnd"/>
      </w:hyperlink>
      <w:r w:rsidRPr="003436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 платформа, предлагающая возможность обучения в рамках более 200 бесплатных и платных курсов, преимущественно в области программирования, науки о данных, математики, бизнеса и маркетинга.</w:t>
      </w:r>
    </w:p>
    <w:p w:rsidR="00E16350" w:rsidRDefault="00E16350"/>
    <w:sectPr w:rsidR="00E1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DA" w:rsidRDefault="005D27DA" w:rsidP="00343677">
      <w:pPr>
        <w:spacing w:after="0" w:line="240" w:lineRule="auto"/>
      </w:pPr>
      <w:r>
        <w:separator/>
      </w:r>
    </w:p>
  </w:endnote>
  <w:endnote w:type="continuationSeparator" w:id="0">
    <w:p w:rsidR="005D27DA" w:rsidRDefault="005D27DA" w:rsidP="0034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DA" w:rsidRDefault="005D27DA" w:rsidP="00343677">
      <w:pPr>
        <w:spacing w:after="0" w:line="240" w:lineRule="auto"/>
      </w:pPr>
      <w:r>
        <w:separator/>
      </w:r>
    </w:p>
  </w:footnote>
  <w:footnote w:type="continuationSeparator" w:id="0">
    <w:p w:rsidR="005D27DA" w:rsidRDefault="005D27DA" w:rsidP="00343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803E0"/>
    <w:multiLevelType w:val="multilevel"/>
    <w:tmpl w:val="8C9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77"/>
    <w:rsid w:val="00343677"/>
    <w:rsid w:val="005D27DA"/>
    <w:rsid w:val="00E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677"/>
  </w:style>
  <w:style w:type="paragraph" w:styleId="a5">
    <w:name w:val="footer"/>
    <w:basedOn w:val="a"/>
    <w:link w:val="a6"/>
    <w:uiPriority w:val="99"/>
    <w:unhideWhenUsed/>
    <w:rsid w:val="0034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677"/>
  </w:style>
  <w:style w:type="paragraph" w:styleId="a5">
    <w:name w:val="footer"/>
    <w:basedOn w:val="a"/>
    <w:link w:val="a6"/>
    <w:uiPriority w:val="99"/>
    <w:unhideWhenUsed/>
    <w:rsid w:val="0034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ultitran.com/" TargetMode="External"/><Relationship Id="rId21" Type="http://schemas.openxmlformats.org/officeDocument/2006/relationships/hyperlink" Target="http://ru.wikipedia.org/" TargetMode="External"/><Relationship Id="rId42" Type="http://schemas.openxmlformats.org/officeDocument/2006/relationships/hyperlink" Target="https://education.yandex.ru/" TargetMode="External"/><Relationship Id="rId63" Type="http://schemas.openxmlformats.org/officeDocument/2006/relationships/hyperlink" Target="https://www.yaklass.ru/" TargetMode="External"/><Relationship Id="rId84" Type="http://schemas.openxmlformats.org/officeDocument/2006/relationships/hyperlink" Target="https://mathematics.ru/" TargetMode="External"/><Relationship Id="rId138" Type="http://schemas.openxmlformats.org/officeDocument/2006/relationships/hyperlink" Target="https://www.youtube.com/channel/UCkVfFOzvocgJ9srm3lc6Qsw/featured" TargetMode="External"/><Relationship Id="rId107" Type="http://schemas.openxmlformats.org/officeDocument/2006/relationships/hyperlink" Target="http://xn--90akw.xn--p1ai/" TargetMode="External"/><Relationship Id="rId11" Type="http://schemas.openxmlformats.org/officeDocument/2006/relationships/hyperlink" Target="http://window.edu/ru" TargetMode="External"/><Relationship Id="rId32" Type="http://schemas.openxmlformats.org/officeDocument/2006/relationships/hyperlink" Target="http://www.elementy.ru/trefil/" TargetMode="External"/><Relationship Id="rId53" Type="http://schemas.openxmlformats.org/officeDocument/2006/relationships/hyperlink" Target="https://study-home.online/" TargetMode="External"/><Relationship Id="rId74" Type="http://schemas.openxmlformats.org/officeDocument/2006/relationships/hyperlink" Target="https://math.ru/" TargetMode="External"/><Relationship Id="rId128" Type="http://schemas.openxmlformats.org/officeDocument/2006/relationships/hyperlink" Target="https://www.maam.ru/" TargetMode="External"/><Relationship Id="rId149" Type="http://schemas.openxmlformats.org/officeDocument/2006/relationships/hyperlink" Target="https://www.coursera.org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sbio.info/" TargetMode="External"/><Relationship Id="rId22" Type="http://schemas.openxmlformats.org/officeDocument/2006/relationships/hyperlink" Target="http://www.megabook.ru/" TargetMode="External"/><Relationship Id="rId27" Type="http://schemas.openxmlformats.org/officeDocument/2006/relationships/hyperlink" Target="http://www.rambler.ru/dict/" TargetMode="External"/><Relationship Id="rId43" Type="http://schemas.openxmlformats.org/officeDocument/2006/relationships/hyperlink" Target="https://postnauka.ru/" TargetMode="External"/><Relationship Id="rId48" Type="http://schemas.openxmlformats.org/officeDocument/2006/relationships/hyperlink" Target="https://nano-grad.ru/academy/courses/?type_id=4" TargetMode="External"/><Relationship Id="rId64" Type="http://schemas.openxmlformats.org/officeDocument/2006/relationships/hyperlink" Target="https://elementy.ru/" TargetMode="External"/><Relationship Id="rId69" Type="http://schemas.openxmlformats.org/officeDocument/2006/relationships/hyperlink" Target="https://www.eduneo.ru/" TargetMode="External"/><Relationship Id="rId113" Type="http://schemas.openxmlformats.org/officeDocument/2006/relationships/hyperlink" Target="https://www.britishcouncil.ru/english" TargetMode="External"/><Relationship Id="rId118" Type="http://schemas.openxmlformats.org/officeDocument/2006/relationships/hyperlink" Target="https://antropogenez.ru/" TargetMode="External"/><Relationship Id="rId134" Type="http://schemas.openxmlformats.org/officeDocument/2006/relationships/hyperlink" Target="https://yandex.ru/efir?stream_active=category&amp;stream_category=ya_lessons" TargetMode="External"/><Relationship Id="rId139" Type="http://schemas.openxmlformats.org/officeDocument/2006/relationships/hyperlink" Target="https://www.ted.com/" TargetMode="External"/><Relationship Id="rId80" Type="http://schemas.openxmlformats.org/officeDocument/2006/relationships/hyperlink" Target="https://www.desmos.com/" TargetMode="External"/><Relationship Id="rId85" Type="http://schemas.openxmlformats.org/officeDocument/2006/relationships/hyperlink" Target="https://physics.ru/" TargetMode="External"/><Relationship Id="rId150" Type="http://schemas.openxmlformats.org/officeDocument/2006/relationships/hyperlink" Target="https://www.edx.org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edu.all.ru/" TargetMode="External"/><Relationship Id="rId33" Type="http://schemas.openxmlformats.org/officeDocument/2006/relationships/hyperlink" Target="http://ege.edu.ru/" TargetMode="External"/><Relationship Id="rId38" Type="http://schemas.openxmlformats.org/officeDocument/2006/relationships/hyperlink" Target="http://school-collection.edu.ru/" TargetMode="External"/><Relationship Id="rId59" Type="http://schemas.openxmlformats.org/officeDocument/2006/relationships/hyperlink" Target="https://ed.ted.com/" TargetMode="External"/><Relationship Id="rId103" Type="http://schemas.openxmlformats.org/officeDocument/2006/relationships/hyperlink" Target="http://www.geo-site.ru/" TargetMode="External"/><Relationship Id="rId108" Type="http://schemas.openxmlformats.org/officeDocument/2006/relationships/hyperlink" Target="https://pushkininstitute.ru/" TargetMode="External"/><Relationship Id="rId124" Type="http://schemas.openxmlformats.org/officeDocument/2006/relationships/hyperlink" Target="http://www.nachalka.info/" TargetMode="External"/><Relationship Id="rId129" Type="http://schemas.openxmlformats.org/officeDocument/2006/relationships/hyperlink" Target="https://ped-kopilka.ru/about.html" TargetMode="External"/><Relationship Id="rId54" Type="http://schemas.openxmlformats.org/officeDocument/2006/relationships/hyperlink" Target="https://online.edu.ru/public/promo" TargetMode="External"/><Relationship Id="rId70" Type="http://schemas.openxmlformats.org/officeDocument/2006/relationships/hyperlink" Target="http://klyaksa.net/" TargetMode="External"/><Relationship Id="rId75" Type="http://schemas.openxmlformats.org/officeDocument/2006/relationships/hyperlink" Target="https://www.etudes.ru/" TargetMode="External"/><Relationship Id="rId91" Type="http://schemas.openxmlformats.org/officeDocument/2006/relationships/hyperlink" Target="http://orgchem.ru/" TargetMode="External"/><Relationship Id="rId96" Type="http://schemas.openxmlformats.org/officeDocument/2006/relationships/hyperlink" Target="https://biomolecula.ru/" TargetMode="External"/><Relationship Id="rId140" Type="http://schemas.openxmlformats.org/officeDocument/2006/relationships/hyperlink" Target="https://www.youtube.com/user/postnauka/videos" TargetMode="External"/><Relationship Id="rId145" Type="http://schemas.openxmlformats.org/officeDocument/2006/relationships/hyperlink" Target="https://universarium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online.multilex.ru/" TargetMode="External"/><Relationship Id="rId28" Type="http://schemas.openxmlformats.org/officeDocument/2006/relationships/hyperlink" Target="http://slovari.gramota.ru/" TargetMode="External"/><Relationship Id="rId49" Type="http://schemas.openxmlformats.org/officeDocument/2006/relationships/hyperlink" Target="https://ru.khanacademy.org/" TargetMode="External"/><Relationship Id="rId114" Type="http://schemas.openxmlformats.org/officeDocument/2006/relationships/hyperlink" Target="http://englishtips.org/" TargetMode="External"/><Relationship Id="rId119" Type="http://schemas.openxmlformats.org/officeDocument/2006/relationships/hyperlink" Target="http://historic.ru/" TargetMode="External"/><Relationship Id="rId44" Type="http://schemas.openxmlformats.org/officeDocument/2006/relationships/hyperlink" Target="https://arzamas.academy/" TargetMode="External"/><Relationship Id="rId60" Type="http://schemas.openxmlformats.org/officeDocument/2006/relationships/hyperlink" Target="https://education.yandex.ru/distant-webinar/" TargetMode="External"/><Relationship Id="rId65" Type="http://schemas.openxmlformats.org/officeDocument/2006/relationships/hyperlink" Target="https://www.metod-kopilka.ru/" TargetMode="External"/><Relationship Id="rId81" Type="http://schemas.openxmlformats.org/officeDocument/2006/relationships/hyperlink" Target="https://www.malmath.com/" TargetMode="External"/><Relationship Id="rId86" Type="http://schemas.openxmlformats.org/officeDocument/2006/relationships/hyperlink" Target="http://www.chem.msu.ru/rus/welcome.html" TargetMode="External"/><Relationship Id="rId130" Type="http://schemas.openxmlformats.org/officeDocument/2006/relationships/hyperlink" Target="https://stranamasterov.ru/" TargetMode="External"/><Relationship Id="rId135" Type="http://schemas.openxmlformats.org/officeDocument/2006/relationships/hyperlink" Target="https://interneturok.ru/" TargetMode="External"/><Relationship Id="rId151" Type="http://schemas.openxmlformats.org/officeDocument/2006/relationships/hyperlink" Target="https://www.futurelearn.com/" TargetMode="External"/><Relationship Id="rId13" Type="http://schemas.openxmlformats.org/officeDocument/2006/relationships/hyperlink" Target="http://fcior/edu/ru" TargetMode="External"/><Relationship Id="rId18" Type="http://schemas.openxmlformats.org/officeDocument/2006/relationships/hyperlink" Target="http://periodika.websib.ru/" TargetMode="External"/><Relationship Id="rId39" Type="http://schemas.openxmlformats.org/officeDocument/2006/relationships/hyperlink" Target="http://fcior.edu.ru/" TargetMode="External"/><Relationship Id="rId109" Type="http://schemas.openxmlformats.org/officeDocument/2006/relationships/hyperlink" Target="http://gramota.ru/" TargetMode="External"/><Relationship Id="rId34" Type="http://schemas.openxmlformats.org/officeDocument/2006/relationships/hyperlink" Target="http://www.ege.ru/" TargetMode="External"/><Relationship Id="rId50" Type="http://schemas.openxmlformats.org/officeDocument/2006/relationships/hyperlink" Target="http://www.myeducationkey.com/" TargetMode="External"/><Relationship Id="rId55" Type="http://schemas.openxmlformats.org/officeDocument/2006/relationships/hyperlink" Target="http://www.openculture.com/" TargetMode="External"/><Relationship Id="rId76" Type="http://schemas.openxmlformats.org/officeDocument/2006/relationships/hyperlink" Target="https://mathematics.ru/" TargetMode="External"/><Relationship Id="rId97" Type="http://schemas.openxmlformats.org/officeDocument/2006/relationships/hyperlink" Target="http://biodat.ru/" TargetMode="External"/><Relationship Id="rId104" Type="http://schemas.openxmlformats.org/officeDocument/2006/relationships/hyperlink" Target="http://www.mojgorod.ru/" TargetMode="External"/><Relationship Id="rId120" Type="http://schemas.openxmlformats.org/officeDocument/2006/relationships/hyperlink" Target="https://www.youtube.com/channel/UC7MLjBIxLzLo1JvEfYxaftw?view_as=subscriber" TargetMode="External"/><Relationship Id="rId125" Type="http://schemas.openxmlformats.org/officeDocument/2006/relationships/hyperlink" Target="https://arzamas.academy/special/kids" TargetMode="External"/><Relationship Id="rId141" Type="http://schemas.openxmlformats.org/officeDocument/2006/relationships/hyperlink" Target="https://www.youtube.com/user/KhanAcademyRussian/videos" TargetMode="External"/><Relationship Id="rId146" Type="http://schemas.openxmlformats.org/officeDocument/2006/relationships/hyperlink" Target="https://www.intui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lgoritmika.org/" TargetMode="External"/><Relationship Id="rId92" Type="http://schemas.openxmlformats.org/officeDocument/2006/relationships/hyperlink" Target="https://him.1sept.ru/urok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lossary.ru/" TargetMode="External"/><Relationship Id="rId24" Type="http://schemas.openxmlformats.org/officeDocument/2006/relationships/hyperlink" Target="http://dictionary.fio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edu.sirius.online/" TargetMode="External"/><Relationship Id="rId66" Type="http://schemas.openxmlformats.org/officeDocument/2006/relationships/hyperlink" Target="https://rosuchebnik.ru/" TargetMode="External"/><Relationship Id="rId87" Type="http://schemas.openxmlformats.org/officeDocument/2006/relationships/hyperlink" Target="http://www.chem.msu.su/rus/elibrary/" TargetMode="External"/><Relationship Id="rId110" Type="http://schemas.openxmlformats.org/officeDocument/2006/relationships/hyperlink" Target="https://therules.ru/" TargetMode="External"/><Relationship Id="rId115" Type="http://schemas.openxmlformats.org/officeDocument/2006/relationships/hyperlink" Target="https://www.goethe.de/ins/ru/ru/index.html" TargetMode="External"/><Relationship Id="rId131" Type="http://schemas.openxmlformats.org/officeDocument/2006/relationships/hyperlink" Target="https://nsportal.ru/" TargetMode="External"/><Relationship Id="rId136" Type="http://schemas.openxmlformats.org/officeDocument/2006/relationships/hyperlink" Target="https://www.ted.com/" TargetMode="External"/><Relationship Id="rId61" Type="http://schemas.openxmlformats.org/officeDocument/2006/relationships/hyperlink" Target="http://fipi.ru/" TargetMode="External"/><Relationship Id="rId82" Type="http://schemas.openxmlformats.org/officeDocument/2006/relationships/hyperlink" Target="http://class-fizik.ru/" TargetMode="External"/><Relationship Id="rId152" Type="http://schemas.openxmlformats.org/officeDocument/2006/relationships/hyperlink" Target="https://www.udacity.com/" TargetMode="External"/><Relationship Id="rId19" Type="http://schemas.openxmlformats.org/officeDocument/2006/relationships/hyperlink" Target="http://www.edic.ru/" TargetMode="External"/><Relationship Id="rId14" Type="http://schemas.openxmlformats.org/officeDocument/2006/relationships/hyperlink" Target="http://www.edu.ru/db/portal/sites/res_page.htm" TargetMode="External"/><Relationship Id="rId30" Type="http://schemas.openxmlformats.org/officeDocument/2006/relationships/hyperlink" Target="http://vidahl.agava.ru/" TargetMode="External"/><Relationship Id="rId35" Type="http://schemas.openxmlformats.org/officeDocument/2006/relationships/hyperlink" Target="http://www.unesco.org/new/fileadmin/MULTIMEDIA/HQ/CI/CI/pdf/Events/Russian_Paris_OER_Declaration.pdf" TargetMode="External"/><Relationship Id="rId56" Type="http://schemas.openxmlformats.org/officeDocument/2006/relationships/hyperlink" Target="http://www.rusere.ru/" TargetMode="External"/><Relationship Id="rId77" Type="http://schemas.openxmlformats.org/officeDocument/2006/relationships/hyperlink" Target="https://www.euclidea.xyz/" TargetMode="External"/><Relationship Id="rId100" Type="http://schemas.openxmlformats.org/officeDocument/2006/relationships/hyperlink" Target="https://www.rgo.ru/ru" TargetMode="External"/><Relationship Id="rId105" Type="http://schemas.openxmlformats.org/officeDocument/2006/relationships/hyperlink" Target="http://geo.historic.ru/" TargetMode="External"/><Relationship Id="rId126" Type="http://schemas.openxmlformats.org/officeDocument/2006/relationships/hyperlink" Target="https://solnet.ee/" TargetMode="External"/><Relationship Id="rId147" Type="http://schemas.openxmlformats.org/officeDocument/2006/relationships/hyperlink" Target="https://www.lektorium.tv/" TargetMode="External"/><Relationship Id="rId8" Type="http://schemas.openxmlformats.org/officeDocument/2006/relationships/hyperlink" Target="http://mou106.chel-edu.ru/" TargetMode="External"/><Relationship Id="rId51" Type="http://schemas.openxmlformats.org/officeDocument/2006/relationships/hyperlink" Target="https://edu.gcfglobal.org/en/" TargetMode="External"/><Relationship Id="rId72" Type="http://schemas.openxmlformats.org/officeDocument/2006/relationships/hyperlink" Target="http://www.problems.ru/" TargetMode="External"/><Relationship Id="rId93" Type="http://schemas.openxmlformats.org/officeDocument/2006/relationships/hyperlink" Target="https://chemistry.ru/" TargetMode="External"/><Relationship Id="rId98" Type="http://schemas.openxmlformats.org/officeDocument/2006/relationships/hyperlink" Target="https://biology.ru/" TargetMode="External"/><Relationship Id="rId121" Type="http://schemas.openxmlformats.org/officeDocument/2006/relationships/hyperlink" Target="https://artsandculture.google.com/" TargetMode="External"/><Relationship Id="rId142" Type="http://schemas.openxmlformats.org/officeDocument/2006/relationships/hyperlink" Target="https://www.youtube.com/channel/UCVgvnGSFU41kIhEc09aztEg/video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rubricon.com/" TargetMode="External"/><Relationship Id="rId46" Type="http://schemas.openxmlformats.org/officeDocument/2006/relationships/hyperlink" Target="http://bilet-help.worldskills.ru/" TargetMode="External"/><Relationship Id="rId67" Type="http://schemas.openxmlformats.org/officeDocument/2006/relationships/hyperlink" Target="https://www.xn--d1abkefqip0a2f.xn--p1ai/" TargetMode="External"/><Relationship Id="rId116" Type="http://schemas.openxmlformats.org/officeDocument/2006/relationships/hyperlink" Target="https://context.reverso.net/translation/" TargetMode="External"/><Relationship Id="rId137" Type="http://schemas.openxmlformats.org/officeDocument/2006/relationships/hyperlink" Target="https://www.youtube.com/user/TEDEducation/videos." TargetMode="External"/><Relationship Id="rId20" Type="http://schemas.openxmlformats.org/officeDocument/2006/relationships/hyperlink" Target="http://www.wikiznanie.ru/" TargetMode="External"/><Relationship Id="rId41" Type="http://schemas.openxmlformats.org/officeDocument/2006/relationships/hyperlink" Target="http://store.temocenter.ru/" TargetMode="External"/><Relationship Id="rId62" Type="http://schemas.openxmlformats.org/officeDocument/2006/relationships/hyperlink" Target="https://1sept.ru/" TargetMode="External"/><Relationship Id="rId83" Type="http://schemas.openxmlformats.org/officeDocument/2006/relationships/hyperlink" Target="http://kvant.mccme.ru/index.htm" TargetMode="External"/><Relationship Id="rId88" Type="http://schemas.openxmlformats.org/officeDocument/2006/relationships/hyperlink" Target="http://www.chem.msu.ru/rus/teaching/zagorskii2/video/welcome.html" TargetMode="External"/><Relationship Id="rId111" Type="http://schemas.openxmlformats.org/officeDocument/2006/relationships/hyperlink" Target="http://www.textologia.ru/" TargetMode="External"/><Relationship Id="rId132" Type="http://schemas.openxmlformats.org/officeDocument/2006/relationships/hyperlink" Target="https://dohcolonoc.ru/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://www.school.edu.ru/" TargetMode="External"/><Relationship Id="rId36" Type="http://schemas.openxmlformats.org/officeDocument/2006/relationships/hyperlink" Target="https://en.unesco.org/sites/default/files/ljubljana_oer_action_plan_2017.pdf" TargetMode="External"/><Relationship Id="rId57" Type="http://schemas.openxmlformats.org/officeDocument/2006/relationships/hyperlink" Target="https://www.mos.ru/city/projects/mesh/" TargetMode="External"/><Relationship Id="rId106" Type="http://schemas.openxmlformats.org/officeDocument/2006/relationships/hyperlink" Target="https://www.spas-extreme.ru/" TargetMode="External"/><Relationship Id="rId127" Type="http://schemas.openxmlformats.org/officeDocument/2006/relationships/hyperlink" Target="https://razdeti.ru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www.krugosvet.ru/" TargetMode="External"/><Relationship Id="rId52" Type="http://schemas.openxmlformats.org/officeDocument/2006/relationships/hyperlink" Target="http://window.edu.ru/" TargetMode="External"/><Relationship Id="rId73" Type="http://schemas.openxmlformats.org/officeDocument/2006/relationships/hyperlink" Target="http://zadachi.mccme.ru/2012/" TargetMode="External"/><Relationship Id="rId78" Type="http://schemas.openxmlformats.org/officeDocument/2006/relationships/hyperlink" Target="https://www.geogebra.org/classic" TargetMode="External"/><Relationship Id="rId94" Type="http://schemas.openxmlformats.org/officeDocument/2006/relationships/hyperlink" Target="http://chemistry-chemists.com/Search.html" TargetMode="External"/><Relationship Id="rId99" Type="http://schemas.openxmlformats.org/officeDocument/2006/relationships/hyperlink" Target="https://www.youtube.com/channel/UCJoJ1e16YCllSXE_3gki0gg/videos" TargetMode="External"/><Relationship Id="rId101" Type="http://schemas.openxmlformats.org/officeDocument/2006/relationships/hyperlink" Target="http://www.vokrugsveta.ru/" TargetMode="External"/><Relationship Id="rId122" Type="http://schemas.openxmlformats.org/officeDocument/2006/relationships/hyperlink" Target="http://prostoykarandash.ru/" TargetMode="External"/><Relationship Id="rId143" Type="http://schemas.openxmlformats.org/officeDocument/2006/relationships/hyperlink" Target="https://www.youtube.com/user/TheChieffff/videos" TargetMode="External"/><Relationship Id="rId148" Type="http://schemas.openxmlformats.org/officeDocument/2006/relationships/hyperlink" Target="https://stepik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Relationship Id="rId26" Type="http://schemas.openxmlformats.org/officeDocument/2006/relationships/hyperlink" Target="http://www.slovari.ru/" TargetMode="External"/><Relationship Id="rId47" Type="http://schemas.openxmlformats.org/officeDocument/2006/relationships/hyperlink" Target="https://geekbrains.ru/" TargetMode="External"/><Relationship Id="rId68" Type="http://schemas.openxmlformats.org/officeDocument/2006/relationships/hyperlink" Target="https://olimpiada.ru/" TargetMode="External"/><Relationship Id="rId89" Type="http://schemas.openxmlformats.org/officeDocument/2006/relationships/hyperlink" Target="http://www.hemi.nsu.ru/" TargetMode="External"/><Relationship Id="rId112" Type="http://schemas.openxmlformats.org/officeDocument/2006/relationships/hyperlink" Target="https://www.native-english.ru/" TargetMode="External"/><Relationship Id="rId133" Type="http://schemas.openxmlformats.org/officeDocument/2006/relationships/hyperlink" Target="https://dohcolonoc.ru/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www.megatestpro.ru/" TargetMode="External"/><Relationship Id="rId37" Type="http://schemas.openxmlformats.org/officeDocument/2006/relationships/hyperlink" Target="http://portal.unesco.org/en/ev.php-URL_ID=49556&amp;URL_DO=DO_TOPIC&amp;URL_SECTION=201.html" TargetMode="External"/><Relationship Id="rId58" Type="http://schemas.openxmlformats.org/officeDocument/2006/relationships/hyperlink" Target="https://uchebnik.mos.ru/catalogue" TargetMode="External"/><Relationship Id="rId79" Type="http://schemas.openxmlformats.org/officeDocument/2006/relationships/hyperlink" Target="https://www.photomath.net/ru/" TargetMode="External"/><Relationship Id="rId102" Type="http://schemas.openxmlformats.org/officeDocument/2006/relationships/hyperlink" Target="http://geoman.ru/" TargetMode="External"/><Relationship Id="rId123" Type="http://schemas.openxmlformats.org/officeDocument/2006/relationships/hyperlink" Target="http://music-fantasy.ru/" TargetMode="External"/><Relationship Id="rId144" Type="http://schemas.openxmlformats.org/officeDocument/2006/relationships/hyperlink" Target="https://openedu.ru/" TargetMode="External"/><Relationship Id="rId90" Type="http://schemas.openxmlformats.org/officeDocument/2006/relationships/hyperlink" Target="http://www.alhim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5225</Words>
  <Characters>29786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2022-08-19T05:30:00Z</dcterms:created>
  <dcterms:modified xsi:type="dcterms:W3CDTF">2022-08-19T05:33:00Z</dcterms:modified>
</cp:coreProperties>
</file>