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376" w:rsidRDefault="00202376" w:rsidP="00D71C6F">
      <w:pPr>
        <w:pStyle w:val="a3"/>
        <w:shd w:val="clear" w:color="auto" w:fill="FFFFFF"/>
        <w:jc w:val="both"/>
        <w:rPr>
          <w:rStyle w:val="a4"/>
        </w:rPr>
      </w:pPr>
      <w:r>
        <w:rPr>
          <w:b/>
          <w:bCs/>
          <w:noProof/>
        </w:rPr>
        <w:drawing>
          <wp:inline distT="0" distB="0" distL="0" distR="0" wp14:anchorId="1FEAACD5" wp14:editId="08F518FC">
            <wp:extent cx="8185785" cy="11832590"/>
            <wp:effectExtent l="0" t="0" r="5715" b="0"/>
            <wp:docPr id="1" name="Рисунок 1" descr="C:\Users\Comp\Desktop\Новая папка  машина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овая папка  машина\IMG_9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785" cy="118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A3" w:rsidRDefault="00DF02A3" w:rsidP="00D71C6F">
      <w:pPr>
        <w:pStyle w:val="a3"/>
        <w:shd w:val="clear" w:color="auto" w:fill="FFFFFF"/>
        <w:jc w:val="both"/>
        <w:rPr>
          <w:rStyle w:val="a4"/>
        </w:rPr>
      </w:pPr>
    </w:p>
    <w:p w:rsidR="00D71C6F" w:rsidRPr="004B36B2" w:rsidRDefault="00D71C6F" w:rsidP="00D71C6F">
      <w:pPr>
        <w:pStyle w:val="a3"/>
        <w:shd w:val="clear" w:color="auto" w:fill="FFFFFF"/>
        <w:jc w:val="both"/>
      </w:pPr>
      <w:r w:rsidRPr="004B36B2">
        <w:rPr>
          <w:rStyle w:val="a4"/>
        </w:rPr>
        <w:t>ПОЯСНИТЕЛЬНАЯ ЗАПИСКА</w:t>
      </w:r>
    </w:p>
    <w:p w:rsidR="00D71C6F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proofErr w:type="gramStart"/>
      <w:r w:rsidRPr="004B36B2"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 программе по физической культуре нашли свое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Изучение учебного предмета «Физическая культура» имеет важное значение в онтогенезе </w:t>
      </w:r>
      <w:proofErr w:type="gramStart"/>
      <w:r w:rsidRPr="004B36B2">
        <w:t>обучающихся</w:t>
      </w:r>
      <w:proofErr w:type="gramEnd"/>
      <w:r w:rsidRPr="004B36B2">
        <w:t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4B36B2">
        <w:t>прикладно</w:t>
      </w:r>
      <w:proofErr w:type="spellEnd"/>
      <w:r w:rsidRPr="004B36B2">
        <w:t>-ориентированной направленности.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proofErr w:type="gramStart"/>
      <w:r w:rsidRPr="004B36B2"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4B36B2">
        <w:t xml:space="preserve"> 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</w:t>
      </w:r>
      <w:r w:rsidRPr="004B36B2">
        <w:br/>
        <w:t xml:space="preserve">по организации самостоятельных занятий подвижными играми, коррекционной, дыхательной и зрительной гимнастикой, проведения </w:t>
      </w:r>
      <w:r w:rsidRPr="004B36B2">
        <w:lastRenderedPageBreak/>
        <w:t>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4B36B2">
        <w:t>деятельностного</w:t>
      </w:r>
      <w:proofErr w:type="spellEnd"/>
      <w:r w:rsidRPr="004B36B2">
        <w:t xml:space="preserve"> подхода, ориентирующие педагогический процесс на развитие целостной личности </w:t>
      </w:r>
      <w:proofErr w:type="gramStart"/>
      <w:r w:rsidRPr="004B36B2">
        <w:t>обучающихся</w:t>
      </w:r>
      <w:proofErr w:type="gramEnd"/>
      <w:r w:rsidRPr="004B36B2"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4B36B2">
        <w:t>обучающихся</w:t>
      </w:r>
      <w:proofErr w:type="gramEnd"/>
      <w:r w:rsidRPr="004B36B2">
        <w:t>.</w:t>
      </w:r>
      <w:r w:rsidRPr="004B36B2">
        <w:br/>
        <w:t xml:space="preserve">Как и любая деятельность, она включает в себя </w:t>
      </w:r>
      <w:proofErr w:type="gramStart"/>
      <w:r w:rsidRPr="004B36B2">
        <w:t>информационный</w:t>
      </w:r>
      <w:proofErr w:type="gramEnd"/>
      <w:r w:rsidRPr="004B36B2">
        <w:t xml:space="preserve">, </w:t>
      </w:r>
      <w:proofErr w:type="spellStart"/>
      <w:r w:rsidRPr="004B36B2">
        <w:t>операциональный</w:t>
      </w:r>
      <w:proofErr w:type="spellEnd"/>
      <w:r w:rsidRPr="004B36B2">
        <w:t xml:space="preserve"> и мотивационно-процессуальный компоненты, которые находят свое отражение в соответствующих дидактических линиях учебного предмета.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В целях усиления мотивационной составляющей учебного предмета и </w:t>
      </w:r>
      <w:proofErr w:type="gramStart"/>
      <w:r w:rsidRPr="004B36B2">
        <w:t>подготовки</w:t>
      </w:r>
      <w:proofErr w:type="gramEnd"/>
      <w:r w:rsidRPr="004B36B2"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4B36B2">
        <w:t>Прикладно</w:t>
      </w:r>
      <w:proofErr w:type="spellEnd"/>
      <w:r w:rsidRPr="004B36B2">
        <w:t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Содержание модуля «</w:t>
      </w:r>
      <w:proofErr w:type="spellStart"/>
      <w:r w:rsidRPr="004B36B2">
        <w:t>Прикладно</w:t>
      </w:r>
      <w:proofErr w:type="spellEnd"/>
      <w:r w:rsidRPr="004B36B2"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свое содержание для модуля «</w:t>
      </w:r>
      <w:proofErr w:type="spellStart"/>
      <w:r w:rsidRPr="004B36B2">
        <w:t>Прикладно</w:t>
      </w:r>
      <w:proofErr w:type="spellEnd"/>
      <w:r w:rsidRPr="004B36B2">
        <w:t>-ориентированная физическая культура» и включать в него популярные национальные виды спорта, подвижные игры и развлечения, основывающиеся</w:t>
      </w:r>
      <w:r w:rsidRPr="004B36B2">
        <w:br/>
        <w:t>на этнокультурных, исторических и современных традициях региона и школы.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Содержание программы по физической культуре изложено по годам обучения и раскрывает основные ее содержательные линии, обязательные для изучения</w:t>
      </w:r>
      <w:r w:rsidRPr="004B36B2">
        <w:br/>
      </w:r>
      <w:r w:rsidRPr="004B36B2">
        <w:lastRenderedPageBreak/>
        <w:t>в каждом классе: «Знания о физической культуре», «Способы самостоятельной деятельности» и «Физическое совершенствование».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Планируемые результаты включают в себя личностные, </w:t>
      </w:r>
      <w:proofErr w:type="spellStart"/>
      <w:r w:rsidRPr="004B36B2">
        <w:t>метапредметные</w:t>
      </w:r>
      <w:proofErr w:type="spellEnd"/>
      <w:r w:rsidRPr="004B36B2">
        <w:t xml:space="preserve"> и предметные результаты.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Результативность освоения учебного предмета </w:t>
      </w:r>
      <w:proofErr w:type="gramStart"/>
      <w:r w:rsidRPr="004B36B2">
        <w:t>обучающимися</w:t>
      </w:r>
      <w:proofErr w:type="gramEnd"/>
      <w:r w:rsidRPr="004B36B2">
        <w:t xml:space="preserve">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‌</w:t>
      </w:r>
      <w:r w:rsidRPr="004B36B2">
        <w:rPr>
          <w:rStyle w:val="placeholder"/>
        </w:rPr>
        <w:t>Общее число часов, рекомендованных для изучения физической культуры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r w:rsidRPr="004B36B2">
        <w:br/>
      </w:r>
      <w:r w:rsidRPr="004B36B2">
        <w:br/>
      </w:r>
      <w:proofErr w:type="gramStart"/>
      <w:r w:rsidRPr="004B36B2">
        <w:rPr>
          <w:rStyle w:val="placeholder"/>
        </w:rPr>
        <w:t>Общее число часов, рекомендованных для изучения физической культуры по варианту N 1 федерального учебного плана, – 303 часа: в 1 классе – 99 часов (3 часа в неделю), во 2 классе – 68 часов (2 часа в неделю), в 3 классе – 68 часов (2 часа в неделю), в 4 классе – 68 часов (2 часа в неделю).</w:t>
      </w:r>
      <w:proofErr w:type="gramEnd"/>
      <w:r w:rsidRPr="004B36B2">
        <w:br/>
      </w:r>
      <w:r w:rsidRPr="004B36B2">
        <w:br/>
      </w:r>
      <w:proofErr w:type="gramStart"/>
      <w:r w:rsidRPr="004B36B2">
        <w:rPr>
          <w:rStyle w:val="placeholder"/>
        </w:rPr>
        <w:t>Общее число часов, рекомендованных для изучения физической культуры по вариантам NN 2, 3 – 5 федерального учебного плана, – 270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r w:rsidRPr="004B36B2">
        <w:t>‌‌</w:t>
      </w:r>
      <w:proofErr w:type="gramEnd"/>
    </w:p>
    <w:p w:rsidR="00D71C6F" w:rsidRPr="004B36B2" w:rsidRDefault="00D71C6F" w:rsidP="00D71C6F">
      <w:pPr>
        <w:pStyle w:val="a3"/>
        <w:shd w:val="clear" w:color="auto" w:fill="FFFFFF"/>
        <w:ind w:firstLine="567"/>
        <w:jc w:val="both"/>
      </w:pP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СОДЕРЖАНИЕ УЧЕБНОГО ПРЕДМЕТА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1 КЛАСС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Знания о физической культуре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Способы самостоятельной деятельности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Режим дня и правила его составления и соблюдения.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Физическое совершенствование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5"/>
        </w:rPr>
        <w:t>Оздоровительная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Гигиена человека и требования к проведению гигиенических процедур. Осанка и комплексы упражнений для правильного ее развития. Физические упражнения для физкультминуток и утренней зарядки.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5"/>
        </w:rPr>
        <w:lastRenderedPageBreak/>
        <w:t>Спортивно-оздоровительная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Правила поведения на уроках физической культуры, подбора одежды для занятий в спортивном зале и на открытом воздухе.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Гимнастика с основами акробатики.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Исходные положения в физических упражнениях: стойки, упоры, седы, положения лежа.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Акробатические упражнения: подъем туловища из </w:t>
      </w:r>
      <w:proofErr w:type="gramStart"/>
      <w:r w:rsidRPr="004B36B2">
        <w:t>положения</w:t>
      </w:r>
      <w:proofErr w:type="gramEnd"/>
      <w:r w:rsidRPr="004B36B2">
        <w:t xml:space="preserve"> лежа на спине и животе, подъем ног из положения лежа на животе, сгибание рук в положении упор лежа, прыжки в группировке, толчком двумя ногами, прыжки в упоре на руки, толчком двумя ногами.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Легкая атлетика.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Равномерная ходьба и равномерный бег. Прыжки в длину и высоту с места толчком двумя ногами, в высоту с прямого разбега.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Подвижные и спортивные игры.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Считалки для самостоятельной организации подвижных игр.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proofErr w:type="spellStart"/>
      <w:r w:rsidRPr="004B36B2">
        <w:rPr>
          <w:rStyle w:val="a5"/>
        </w:rPr>
        <w:t>Прикладно</w:t>
      </w:r>
      <w:proofErr w:type="spellEnd"/>
      <w:r w:rsidRPr="004B36B2">
        <w:rPr>
          <w:rStyle w:val="a5"/>
        </w:rPr>
        <w:t>-ориентированная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Развитие основных физических каче</w:t>
      </w:r>
      <w:proofErr w:type="gramStart"/>
      <w:r w:rsidRPr="004B36B2">
        <w:t>ств ср</w:t>
      </w:r>
      <w:proofErr w:type="gramEnd"/>
      <w:r w:rsidRPr="004B36B2">
        <w:t>едствами спортивных и подвижных игр. Подготовка к выполнению нормативных требований комплекса ГТО.</w:t>
      </w:r>
      <w:bookmarkStart w:id="0" w:name="_Toc103687210"/>
      <w:bookmarkEnd w:id="0"/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2 КЛАСС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Знания о физической культуре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Из истории возникновения физических упражнений и первых соревнований. Зарождение Олимпийских игр древности.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Способы самостоятельной деятельности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Физическое совершенствование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5"/>
        </w:rPr>
        <w:t>Оздоровительная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lastRenderedPageBreak/>
        <w:t>Закаливание организма обтиранием. Составление комплекса утренней зарядки и физкультминутки для занятий в домашних условиях.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5"/>
        </w:rPr>
        <w:t>Спортивно-оздоровительная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Гимнастика с основами акробатики.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Упражнения разминки перед выполнением гимнастических упражнений. Прыжки со скакалкой на двух ногах и поочередно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Легкая атлетика.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Правила поведения на занятиях легкой атлетикой. Броски малого мяча в неподвижную мишень разными способами из </w:t>
      </w:r>
      <w:proofErr w:type="gramStart"/>
      <w:r w:rsidRPr="004B36B2">
        <w:t>положения</w:t>
      </w:r>
      <w:proofErr w:type="gramEnd"/>
      <w:r w:rsidRPr="004B36B2">
        <w:t xml:space="preserve"> стоя, сидя и лежа.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полета.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4B36B2">
        <w:t>обеганием</w:t>
      </w:r>
      <w:proofErr w:type="spellEnd"/>
      <w:r w:rsidRPr="004B36B2">
        <w:t xml:space="preserve"> предметов, с преодолением небольших препятствий.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Подвижные игры.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Подвижные игры с техническими приемами спортивных игр (баскетбол, футбол).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proofErr w:type="spellStart"/>
      <w:r w:rsidRPr="004B36B2">
        <w:rPr>
          <w:rStyle w:val="a5"/>
        </w:rPr>
        <w:t>Прикладно</w:t>
      </w:r>
      <w:proofErr w:type="spellEnd"/>
      <w:r w:rsidRPr="004B36B2">
        <w:rPr>
          <w:rStyle w:val="a5"/>
        </w:rPr>
        <w:t>-ориентированная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Подготовка к соревнованиям по комплексу ГТО. Развитие основных физических каче</w:t>
      </w:r>
      <w:proofErr w:type="gramStart"/>
      <w:r w:rsidRPr="004B36B2">
        <w:t>ств ср</w:t>
      </w:r>
      <w:proofErr w:type="gramEnd"/>
      <w:r w:rsidRPr="004B36B2">
        <w:t>едствами подвижных и спортивных игр.</w:t>
      </w:r>
      <w:bookmarkStart w:id="1" w:name="_Toc103687211"/>
      <w:bookmarkEnd w:id="1"/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3 КЛАСС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Знания о физической культуре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Способы самостоятельной деятельности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Виды физических упражнений, используемых на уроках физической культуры: общеразвивающие, подготовительные, соревновательные, их </w:t>
      </w:r>
      <w:r w:rsidRPr="004B36B2">
        <w:lastRenderedPageBreak/>
        <w:t>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Физическое совершенствование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5"/>
        </w:rPr>
        <w:t>Оздоровительная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5"/>
        </w:rPr>
        <w:t>Спортивно-оздоровительная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Гимнастика с основами акробатики.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Строевые упражнения в движении </w:t>
      </w:r>
      <w:proofErr w:type="spellStart"/>
      <w:r w:rsidRPr="004B36B2">
        <w:t>противоходом</w:t>
      </w:r>
      <w:proofErr w:type="spellEnd"/>
      <w:r w:rsidRPr="004B36B2">
        <w:t>, перестроении из колонны по одному в колонну по три, стоя на месте и в движении. Упражнения в лазании по канату в три приема. Упражнения на гимнастической скамейке в передвижении стилизованными способами ходьбы: вперед,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Упражнения в передвижении по гимнастической стенке: ходьба приставным шагом правым и левым боком по нижней жерди, лазанье разноименным способом. Прыжки через скакалку с изменяющейся скоростью вращения на двух ногах и поочередно на правой и левой ноге, прыжки через скакалку назад с равномерной скоростью.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Легкая атлетика.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Подвижные и спортивные игры.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Подвижные игры на точность движений с приемами спортивных игр и лыжной подготовки. Баскетбол: ведение баскетбольного мяча, ловля и </w:t>
      </w:r>
      <w:r w:rsidRPr="004B36B2">
        <w:lastRenderedPageBreak/>
        <w:t>передача баскетбольного мяча. Волейбол: прямая нижняя подача, прием и передача мяча снизу двумя руками на месте и в движении. Футбол: ведение футбольного мяча, удар по неподвижному футбольному мячу.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proofErr w:type="spellStart"/>
      <w:r w:rsidRPr="004B36B2">
        <w:rPr>
          <w:rStyle w:val="a5"/>
        </w:rPr>
        <w:t>Прикладно</w:t>
      </w:r>
      <w:proofErr w:type="spellEnd"/>
      <w:r w:rsidRPr="004B36B2">
        <w:rPr>
          <w:rStyle w:val="a5"/>
        </w:rPr>
        <w:t>-ориентированная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Развитие основных физических каче</w:t>
      </w:r>
      <w:proofErr w:type="gramStart"/>
      <w:r w:rsidRPr="004B36B2">
        <w:t>ств ср</w:t>
      </w:r>
      <w:proofErr w:type="gramEnd"/>
      <w:r w:rsidRPr="004B36B2">
        <w:t>едствами базовых видов спорта. Подготовка к выполнению нормативных требований комплекса ГТО.</w:t>
      </w:r>
      <w:bookmarkStart w:id="2" w:name="_Toc103687212"/>
      <w:bookmarkEnd w:id="2"/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4 КЛАСС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Знания о физической культуре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Из истории развития физической культуры в России. Развитие национальных видов спорта в России.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Способы самостоятельной деятельности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Физическое совершенствование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5"/>
        </w:rPr>
        <w:t>Оздоровительная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Оценка состояния осанки, упражнения для профилактики ее нарушения (на расслабление мышц спины и профилактику сутулости). Упражнения для снижения массы тела за счет упражнений с высокой активностью работы больших мышечных групп. Закаливающие процедуры: купание в естественных водоемах, солнечные и воздушные процедуры.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5"/>
        </w:rPr>
        <w:t>Спортивно-оздоровительная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rPr>
          <w:rStyle w:val="a5"/>
        </w:rPr>
        <w:t>Гимнастика с основами акробатики.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4B36B2">
        <w:t>напрыгивания</w:t>
      </w:r>
      <w:proofErr w:type="spellEnd"/>
      <w:r w:rsidRPr="004B36B2">
        <w:t>. Упражнения на низкой гимнастической перекладине: висы и упоры, подъем переворотом. Упражнения в танце «Летка-</w:t>
      </w:r>
      <w:proofErr w:type="spellStart"/>
      <w:r w:rsidRPr="004B36B2">
        <w:t>енка</w:t>
      </w:r>
      <w:proofErr w:type="spellEnd"/>
      <w:r w:rsidRPr="004B36B2">
        <w:t>».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Легкая атлетика. Предупреждение травматизма во время выполнения легкоатлетических упражнений. Прыжок в высоту с разбега </w:t>
      </w:r>
      <w:r w:rsidRPr="004B36B2">
        <w:lastRenderedPageBreak/>
        <w:t xml:space="preserve">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4B36B2">
        <w:t>дальность</w:t>
      </w:r>
      <w:proofErr w:type="gramEnd"/>
      <w:r w:rsidRPr="004B36B2">
        <w:t xml:space="preserve"> стоя на месте.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Подвижные и спортивные игры.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Предупреждение травматизма на занятиях подвижными играми. Подвижные игры общефизической подготовки. Волейбол: нижняя боковая подача, прием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proofErr w:type="spellStart"/>
      <w:r w:rsidRPr="004B36B2">
        <w:rPr>
          <w:rStyle w:val="a5"/>
        </w:rPr>
        <w:t>Прикладно</w:t>
      </w:r>
      <w:proofErr w:type="spellEnd"/>
      <w:r w:rsidRPr="004B36B2">
        <w:rPr>
          <w:rStyle w:val="a5"/>
        </w:rPr>
        <w:t>-ориентированная физическая культура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  <w:bookmarkStart w:id="3" w:name="_Toc137548640"/>
      <w:bookmarkEnd w:id="3"/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Default="00D71C6F" w:rsidP="00D71C6F">
      <w:pPr>
        <w:pStyle w:val="a3"/>
        <w:shd w:val="clear" w:color="auto" w:fill="FFFFFF"/>
        <w:spacing w:before="0" w:after="0" w:afterAutospacing="0"/>
        <w:jc w:val="both"/>
        <w:rPr>
          <w:rStyle w:val="a4"/>
        </w:rPr>
      </w:pPr>
    </w:p>
    <w:p w:rsidR="00D71C6F" w:rsidRPr="004B36B2" w:rsidRDefault="00D71C6F" w:rsidP="00D71C6F">
      <w:pPr>
        <w:pStyle w:val="a3"/>
        <w:shd w:val="clear" w:color="auto" w:fill="FFFFFF"/>
        <w:spacing w:before="0" w:after="0" w:afterAutospacing="0"/>
        <w:jc w:val="both"/>
      </w:pPr>
      <w:r w:rsidRPr="004B36B2">
        <w:rPr>
          <w:rStyle w:val="a4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bookmarkStart w:id="4" w:name="_Toc137548641"/>
      <w:bookmarkEnd w:id="4"/>
      <w:r>
        <w:rPr>
          <w:rStyle w:val="a4"/>
        </w:rPr>
        <w:t>ЛИЧ</w:t>
      </w:r>
      <w:r w:rsidRPr="004B36B2">
        <w:rPr>
          <w:rStyle w:val="a4"/>
        </w:rPr>
        <w:t>ОСТНЫЕ РЕЗУЛЬТАТЫ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lastRenderedPageBreak/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В результате изучения физической культуры на уровне начального общего образования </w:t>
      </w:r>
      <w:proofErr w:type="gramStart"/>
      <w:r w:rsidRPr="004B36B2">
        <w:t>у</w:t>
      </w:r>
      <w:proofErr w:type="gramEnd"/>
      <w:r w:rsidRPr="004B36B2">
        <w:t xml:space="preserve"> обучающегося будут сформированы следующие личностные результаты: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становление ценностного отношения к истории и развитию физической культуры народов России, осознание ее связи с трудовой деятельностью и укреплением здоровья человека;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стремление к формированию культуры здоровья, соблюдению правил здорового образа жизни;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  <w:bookmarkStart w:id="5" w:name="_Toc103687215"/>
      <w:bookmarkEnd w:id="5"/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МЕТАПРЕДМЕТНЫЕ РЕЗУЛЬТАТЫ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1 КЛАСС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 окончании 1 класса у обучающегося будут сформированы следующие универсальные учебные действия: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Познавательные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Базовые логические и исследовательские действия: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lastRenderedPageBreak/>
        <w:t>находить общие и отличительные признаки в передвижениях человека и животных;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устанавливать связь между бытовыми движениями древних людей и физическими упражнениями из современных видов спорта;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сравнивать способы передвижения ходьбой и бегом, находить между ними общие и отличительные признаки;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выявлять признаки правильной и неправильной осанки, приводить возможные причины ее нарушений.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Коммуникативные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Общение: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воспроизводить названия разучиваемых физических упражнений и их исходные положения;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обсуждать правила проведения подвижных игр, обосновывать объективность определения победителей.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Регулятивные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Самоорганизация и самоконтроль: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комплексы физкультминуток, утренней зарядки, упражнений по профилактике нарушения и коррекции осанки;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учебные задания по обучению новым физическим упражнениям и развитию физических качеств;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проявлять уважительное отношение к участникам совместной игровой и соревновательной деятельности.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2 КЛАСС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 окончании 2 класса у обучающегося будут сформированы следующие универсальные учебные действия: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Познавательные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Базовые логические и исследовательские действия: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lastRenderedPageBreak/>
        <w:t>характеризовать понятие «физические качества», называть физические качества и определять их отличительные признаки;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понимать связь между закаливающими процедурами и укреплением здоровья;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Коммуникативные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Общение: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proofErr w:type="gramStart"/>
      <w:r w:rsidRPr="004B36B2">
        <w:t>объяснять назначение упражнений утренней зарядки, приводить соответствующие примеры ее положительного влияния на организм обучающихся (в пределах изученного);</w:t>
      </w:r>
      <w:proofErr w:type="gramEnd"/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Регулятивные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Самоорганизация и самоконтроль: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соблюдать правила поведения на уроках физической культуры с учетом их учебного содержания, находить в них различия (легкоатлетические, гимнастические и игровые уроки, занятия лыжной и плавательной подготовкой);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учебные задания по освоению новых физических упражнений и развитию физических качеств в соответствии с указаниями и замечаниями учителя;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lastRenderedPageBreak/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3 КЛАСС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 окончании 3 класса у обучающегося будут сформированы следующие универсальные учебные действия: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Познавательные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Базовые логические и исследовательские действия: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объяснять понятие «дозировка нагрузки», правильно применять способы ее регулирования на занятиях физической культурой;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понимать влияние дыхательной и зрительной гимнастики на предупреждение развития утомления при выполнении физических и умственных нагрузок;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Коммуникативные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Общение: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правильно использовать строевые команды, названия упражнений и способов деятельности во время совместного выполнения учебных заданий;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активно участвовать в обсуждении учебных заданий, анализе выполнения физических упражнений и технических действий из осваиваемых видов спорта;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Регулятивные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lastRenderedPageBreak/>
        <w:t>Самоорганизация и самоконтроль: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контролировать выполнение физических упражнений, корректировать их на основе сравнения с заданными образцами;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оценивать сложность возникающих игровых задач, предлагать их совместное коллективное решение.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4 КЛАСС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По окончании 4 класса у обучающегося будут сформированы следующие универсальные учебные действия: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Познавательные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Базовые логические и исследовательские действия: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Коммуникативные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Общение: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взаимодействовать с учителем и </w:t>
      </w:r>
      <w:proofErr w:type="gramStart"/>
      <w:r w:rsidRPr="004B36B2">
        <w:t>обучающимися</w:t>
      </w:r>
      <w:proofErr w:type="gramEnd"/>
      <w:r w:rsidRPr="004B36B2">
        <w:t>, воспроизводить ранее изученный материал и отвечать на вопросы в процессе учебного диалога;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использовать специальные термины и понятия в общении с учителем и </w:t>
      </w:r>
      <w:proofErr w:type="gramStart"/>
      <w:r w:rsidRPr="004B36B2">
        <w:t>обучающимися</w:t>
      </w:r>
      <w:proofErr w:type="gramEnd"/>
      <w:r w:rsidRPr="004B36B2">
        <w:t>, применять термины при обучении новым физическим упражнениям, развитии физических качеств;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оказывать посильную первую помощь во время занятий физической культурой.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Регулятивные универсальные учебные действия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Самоорганизация и самоконтроль: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lastRenderedPageBreak/>
        <w:t>выполнять указания учителя, проявлять активность и самостоятельность при выполнении учебных заданий;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самостоятельно проводить занятия на основе изученного материала и с учетом собственных интересов;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  <w:bookmarkStart w:id="6" w:name="_Toc103687216"/>
      <w:bookmarkEnd w:id="6"/>
    </w:p>
    <w:p w:rsidR="00D71C6F" w:rsidRPr="004B36B2" w:rsidRDefault="00D71C6F" w:rsidP="00D71C6F">
      <w:pPr>
        <w:pStyle w:val="a3"/>
        <w:shd w:val="clear" w:color="auto" w:fill="FFFFFF"/>
        <w:spacing w:before="0" w:after="0"/>
        <w:jc w:val="both"/>
      </w:pPr>
      <w:r w:rsidRPr="004B36B2">
        <w:rPr>
          <w:rStyle w:val="a4"/>
        </w:rPr>
        <w:t>ПРЕДМЕТНЫЕ РЕЗУЛЬТАТЫ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К концу обучения в</w:t>
      </w:r>
      <w:r w:rsidRPr="004B36B2">
        <w:rPr>
          <w:rStyle w:val="a5"/>
          <w:b/>
          <w:bCs/>
        </w:rPr>
        <w:t> </w:t>
      </w:r>
      <w:r w:rsidRPr="004B36B2">
        <w:rPr>
          <w:rStyle w:val="a4"/>
        </w:rPr>
        <w:t>1 классе</w:t>
      </w:r>
      <w:r w:rsidRPr="004B36B2">
        <w:t> </w:t>
      </w:r>
      <w:proofErr w:type="gramStart"/>
      <w:r w:rsidRPr="004B36B2">
        <w:t>обучающийся</w:t>
      </w:r>
      <w:proofErr w:type="gramEnd"/>
      <w:r w:rsidRPr="004B36B2">
        <w:t xml:space="preserve"> достигнет следующих предметных результатов по отдельным темам программы по физической культуре: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приводить примеры основных дневных дел и их распределение в индивидуальном режиме дня;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упражнения утренней зарядки и физкультминуток;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анализировать причины нарушения осанки и демонстрировать упражнения по профилактике ее нарушения;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передвижения стилизованным гимнастическим шагом и бегом, прыжки на месте с поворотами в разные стороны и в длину толчком двумя ногами;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играть в подвижные игры с общеразвивающей направленностью.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К концу обучения во</w:t>
      </w:r>
      <w:r w:rsidRPr="004B36B2">
        <w:rPr>
          <w:rStyle w:val="a4"/>
        </w:rPr>
        <w:t> 2 классе</w:t>
      </w:r>
      <w:r w:rsidRPr="004B36B2">
        <w:t> </w:t>
      </w:r>
      <w:proofErr w:type="gramStart"/>
      <w:r w:rsidRPr="004B36B2">
        <w:t>обучающийся</w:t>
      </w:r>
      <w:proofErr w:type="gramEnd"/>
      <w:r w:rsidRPr="004B36B2">
        <w:t xml:space="preserve"> достигнет следующих предметных результатов по отдельным темам программы по физической культуре: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примеры основных физических качеств и высказывать свое суждение об их связи с укреплением здоровья и физическим развитием;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выполнять броски малого (теннисного) мяча в мишень из разных исходных положений и разными способами, демонстрировать упражнения </w:t>
      </w:r>
      <w:r w:rsidRPr="004B36B2">
        <w:lastRenderedPageBreak/>
        <w:t>в подбрасывании гимнастического мяча правой и левой рукой, перебрасывании его с руки на руку, перекатыванию;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танцевальный хороводный шаг в совместном передвижении;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прыжки по разметкам на разное расстояние и с разной амплитудой, в высоту с прямого разбега;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организовывать и играть в подвижные игры на развитие основных физических качеств, с использованием технических приемов из спортивных игр;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упражнения на развитие физических качеств.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К концу обучения в</w:t>
      </w:r>
      <w:r w:rsidRPr="004B36B2">
        <w:rPr>
          <w:rStyle w:val="a5"/>
          <w:b/>
          <w:bCs/>
        </w:rPr>
        <w:t> </w:t>
      </w:r>
      <w:r w:rsidRPr="004B36B2">
        <w:rPr>
          <w:rStyle w:val="a4"/>
        </w:rPr>
        <w:t>3 классе</w:t>
      </w:r>
      <w:r w:rsidRPr="004B36B2">
        <w:t> </w:t>
      </w:r>
      <w:proofErr w:type="gramStart"/>
      <w:r w:rsidRPr="004B36B2">
        <w:t>обучающийся</w:t>
      </w:r>
      <w:proofErr w:type="gramEnd"/>
      <w:r w:rsidRPr="004B36B2">
        <w:t xml:space="preserve"> достигнет следующих предметных результатов по отдельным темам программы по физической культуре: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соблюдать правила во время выполнения гимнастических и акробатических упражнений, легкоатлетической, лыжной, игровой и плавательной подготовки;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измерять частоту пульса и определять физическую нагрузку по ее значениям с помощью таблицы стандартных нагрузок;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выполнять движение </w:t>
      </w:r>
      <w:proofErr w:type="spellStart"/>
      <w:r w:rsidRPr="004B36B2">
        <w:t>противоходом</w:t>
      </w:r>
      <w:proofErr w:type="spellEnd"/>
      <w:r w:rsidRPr="004B36B2">
        <w:t xml:space="preserve"> в колонне по одному, перестраиваться из колонны по одному в колонну по три на месте и в движении;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вперед;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передвигаться по нижней жерди гимнастической стенки приставным шагом в правую и левую сторону, лазать разноименным способом;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прыжки через скакалку на двух ногах и попеременно на правой и левой ноге;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упражнения ритмической гимнастики, движения танцев галоп и полька;</w:t>
      </w:r>
    </w:p>
    <w:p w:rsidR="00D71C6F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lastRenderedPageBreak/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4B36B2">
        <w:t>положения</w:t>
      </w:r>
      <w:proofErr w:type="gramEnd"/>
      <w:r w:rsidRPr="004B36B2">
        <w:t xml:space="preserve"> сидя и стоя;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технические действия спортивных игр: баскетбол (ведение баскетбольного мяча на месте и движении), волейбол (прием мяча снизу и нижняя передача в парах), футбол (ведение футбольного мяча змейкой);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упражнения на развитие физических качеств, демонстрировать приросты в их показателях.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К концу обучения в </w:t>
      </w:r>
      <w:r w:rsidRPr="004B36B2">
        <w:rPr>
          <w:rStyle w:val="a4"/>
        </w:rPr>
        <w:t>4 классе</w:t>
      </w:r>
      <w:r w:rsidRPr="004B36B2">
        <w:t> </w:t>
      </w:r>
      <w:proofErr w:type="gramStart"/>
      <w:r w:rsidRPr="004B36B2">
        <w:t>обучающийся</w:t>
      </w:r>
      <w:proofErr w:type="gramEnd"/>
      <w:r w:rsidRPr="004B36B2">
        <w:t xml:space="preserve"> достигнет следующих предметных результатов по отдельным темам программы по физической культуре: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объяснять назначение комплекса ГТО и выявлять его связь с подготовкой к труду и защите Родины;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4B36B2">
        <w:t>сердечно-сосудистой</w:t>
      </w:r>
      <w:proofErr w:type="gramEnd"/>
      <w:r w:rsidRPr="004B36B2">
        <w:t xml:space="preserve"> и дыхательной систем;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приводить примеры регулирования физической нагрузки по пульсу при развитии физических качеств: силы, быстроты, выносливости и гибкости;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легк</w:t>
      </w:r>
      <w:r>
        <w:t>ой атлетикой</w:t>
      </w:r>
      <w:r w:rsidRPr="004B36B2">
        <w:t>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проявлять готовность оказать первую помощь в случае необходимости;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акробатические комбинации из 5–7 хорошо освоенных упражнений (с помощью учителя);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 xml:space="preserve">демонстрировать опорный прыжок через гимнастического козла с разбега способом </w:t>
      </w:r>
      <w:proofErr w:type="spellStart"/>
      <w:r w:rsidRPr="004B36B2">
        <w:t>напрыгивания</w:t>
      </w:r>
      <w:proofErr w:type="spellEnd"/>
      <w:r w:rsidRPr="004B36B2">
        <w:t>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демонстрировать движения танца «Летка-</w:t>
      </w:r>
      <w:proofErr w:type="spellStart"/>
      <w:r w:rsidRPr="004B36B2">
        <w:t>енка</w:t>
      </w:r>
      <w:proofErr w:type="spellEnd"/>
      <w:r w:rsidRPr="004B36B2">
        <w:t>» в групповом исполнении под музыкальное сопровождение;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прыжок в высоту с разбега перешагиванием;</w:t>
      </w:r>
    </w:p>
    <w:p w:rsidR="00D71C6F" w:rsidRPr="004B36B2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метание малого (теннисного) мяча на дальность;</w:t>
      </w:r>
    </w:p>
    <w:p w:rsidR="00D71C6F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  <w:r w:rsidRPr="004B36B2"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D71C6F" w:rsidRPr="004B36B2" w:rsidRDefault="00D71C6F" w:rsidP="00D71C6F">
      <w:pPr>
        <w:pStyle w:val="a3"/>
        <w:spacing w:before="0" w:after="0" w:line="221" w:lineRule="atLeast"/>
        <w:ind w:firstLine="567"/>
        <w:jc w:val="both"/>
        <w:rPr>
          <w:sz w:val="21"/>
          <w:szCs w:val="21"/>
        </w:rPr>
      </w:pPr>
      <w:r w:rsidRPr="004B36B2">
        <w:t>выполнять упражнения на развитие физических качеств, демонстрировать приросты в их показателях.</w:t>
      </w:r>
    </w:p>
    <w:p w:rsidR="00D71C6F" w:rsidRPr="004B36B2" w:rsidRDefault="00D71C6F" w:rsidP="00D71C6F">
      <w:pPr>
        <w:pStyle w:val="a3"/>
        <w:spacing w:before="0" w:after="0"/>
        <w:jc w:val="both"/>
        <w:rPr>
          <w:sz w:val="21"/>
          <w:szCs w:val="21"/>
        </w:rPr>
      </w:pPr>
      <w:r w:rsidRPr="004B36B2">
        <w:rPr>
          <w:rStyle w:val="a4"/>
        </w:rPr>
        <w:lastRenderedPageBreak/>
        <w:t>​</w:t>
      </w:r>
    </w:p>
    <w:p w:rsidR="00D71C6F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</w:p>
    <w:p w:rsidR="00D71C6F" w:rsidRDefault="00D71C6F" w:rsidP="00D71C6F">
      <w:pPr>
        <w:pStyle w:val="a3"/>
        <w:shd w:val="clear" w:color="auto" w:fill="FFFFFF"/>
        <w:spacing w:before="0" w:after="0"/>
        <w:ind w:firstLine="567"/>
        <w:jc w:val="both"/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Default="00D71C6F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P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272A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E272A7" w:rsidRP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272A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7"/>
        <w:gridCol w:w="12542"/>
        <w:gridCol w:w="1124"/>
        <w:gridCol w:w="93"/>
        <w:gridCol w:w="93"/>
        <w:gridCol w:w="108"/>
      </w:tblGrid>
      <w:tr w:rsidR="00E272A7" w:rsidRPr="00E272A7" w:rsidTr="00E272A7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Режим дня школьника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Гигиена человека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Осанка человека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Утренняя зарядка и физкультминутки в режиме дня школьника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gridSpan w:val="3"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P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272A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2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7"/>
        <w:gridCol w:w="12542"/>
        <w:gridCol w:w="1124"/>
        <w:gridCol w:w="93"/>
        <w:gridCol w:w="93"/>
        <w:gridCol w:w="108"/>
      </w:tblGrid>
      <w:tr w:rsidR="00E272A7" w:rsidRPr="00E272A7" w:rsidTr="00E272A7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72A7" w:rsidRPr="00E272A7" w:rsidTr="00E272A7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Физическое развитие и его измерение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Занятия по укреплению здоровья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Индивидуальные комплексы утренней зарядки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gridSpan w:val="3"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P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272A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3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7"/>
        <w:gridCol w:w="12542"/>
        <w:gridCol w:w="1124"/>
        <w:gridCol w:w="93"/>
        <w:gridCol w:w="93"/>
        <w:gridCol w:w="108"/>
      </w:tblGrid>
      <w:tr w:rsidR="00E272A7" w:rsidRPr="00E272A7" w:rsidTr="00E272A7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физических упражнений, используемых на уроках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пульса на уроках физической культуры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Физическая нагрузка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3"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lastRenderedPageBreak/>
              <w:t>ФИЗИЧЕСКОЕ СОВЕРШЕНСТВОВАНИЕ</w:t>
            </w:r>
          </w:p>
        </w:tc>
      </w:tr>
      <w:tr w:rsidR="00E272A7" w:rsidRPr="00E272A7" w:rsidTr="00E272A7">
        <w:trPr>
          <w:trHeight w:val="86"/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Дыхательная и зрительная гимнастика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72A7" w:rsidRPr="00E272A7" w:rsidRDefault="00E272A7" w:rsidP="00E272A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272A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4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"/>
        <w:gridCol w:w="13008"/>
        <w:gridCol w:w="913"/>
        <w:gridCol w:w="81"/>
        <w:gridCol w:w="81"/>
        <w:gridCol w:w="96"/>
      </w:tblGrid>
      <w:tr w:rsidR="00E272A7" w:rsidRPr="00E272A7" w:rsidTr="00E272A7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E272A7" w:rsidRPr="00E272A7" w:rsidRDefault="00D71C6F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D71C6F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hideMark/>
          </w:tcPr>
          <w:p w:rsidR="00E272A7" w:rsidRPr="00E272A7" w:rsidRDefault="00D71C6F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6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E272A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3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272A7" w:rsidRPr="00E272A7" w:rsidTr="00E272A7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E272A7" w:rsidRPr="00E272A7" w:rsidRDefault="00E272A7" w:rsidP="00E272A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E272A7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shd w:val="clear" w:color="auto" w:fill="FFFFFF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272A7" w:rsidRPr="00E272A7" w:rsidRDefault="00E272A7" w:rsidP="00E27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92475" w:rsidRDefault="00F92475"/>
    <w:p w:rsidR="00D71C6F" w:rsidRDefault="00D71C6F"/>
    <w:p w:rsidR="00D71C6F" w:rsidRDefault="00D71C6F"/>
    <w:p w:rsidR="00D71C6F" w:rsidRDefault="00D71C6F"/>
    <w:p w:rsidR="00D71C6F" w:rsidRPr="00D71C6F" w:rsidRDefault="00D71C6F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71C6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Поурочное планирование</w:t>
      </w:r>
    </w:p>
    <w:p w:rsidR="00D71C6F" w:rsidRPr="00D71C6F" w:rsidRDefault="00D71C6F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71C6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 КЛАСС</w:t>
      </w:r>
    </w:p>
    <w:tbl>
      <w:tblPr>
        <w:tblW w:w="1347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"/>
        <w:gridCol w:w="6634"/>
        <w:gridCol w:w="673"/>
        <w:gridCol w:w="67"/>
        <w:gridCol w:w="1374"/>
        <w:gridCol w:w="1190"/>
        <w:gridCol w:w="3031"/>
      </w:tblGrid>
      <w:tr w:rsidR="00D71C6F" w:rsidRPr="00D71C6F" w:rsidTr="007A5478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24" w:type="dxa"/>
            <w:gridSpan w:val="3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A5478" w:rsidRPr="00D71C6F" w:rsidTr="007A5478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D71C6F" w:rsidRPr="00D71C6F" w:rsidRDefault="00D71C6F" w:rsidP="007A547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7A547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Что такое физическая культура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01.09.25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Современные физические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Режим дня и правила его составления и соблюдения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Личная гигиена и гигиенические процедуры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Осанка человека. Упражнения для осанки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</w:t>
            </w:r>
            <w:r w:rsidR="00592A3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поведения на уроках физической культуры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гимнастики и спортивной гимнастики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Исходные положения в физических упражнениях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Учимся гимнастическим упражнениям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Стилизованные способы передвижения ходьбой и бегом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Способы построения и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повороты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месте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Стилизованные передвижения (гимнастический шаг, бег)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Гимнастические упражнения с мячом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Гимнастические упражнения со скакалкой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Гимнастические упражнения в прыжках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Подъем туловища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 и животе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Подъем ног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животе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Сгибание рук в положении упор лежа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прыжков в группировке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Прыжки в упоре на руках, толчком двумя ногами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81D0C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Упражнения для развития гибкости позвоночника и плечевого пояса («мост») из положения лёжа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Отработка навыков выполнения упражнения для развития гибкости позвоночника и плечевого пояса («мост») из положения лёжа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Группировка, кувырок в сторону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Отработка навыков выполнения группировки, кувырка в сторону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Освоение подводящих упражнений к выполнению продольных и поперечных шпагатов («ящерка»)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Отработка навыков выполнения упражнений к выполнению продольных и поперечных шпагатов</w:t>
            </w:r>
          </w:p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(«ящерка»)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выполнения подводящих упражнений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утренней гимнастики: упражнения с гимнастической палкой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комплекса упражнений утренней гимнастики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Комплекс упражнений. Упражнения со скакалкой:</w:t>
            </w:r>
          </w:p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вращение кистью руки скакалки, сложенной вчетверо, — перед собой, сложенной вдвое — поочерёдно в лицевой, боковой плоскостях.</w:t>
            </w:r>
            <w:proofErr w:type="gramEnd"/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28.11.25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Подскоки через скакалку вперёд, назад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01.12.25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C81D0C" w:rsidRPr="00C81D0C" w:rsidRDefault="00C81D0C" w:rsidP="00C375E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D0C">
              <w:rPr>
                <w:rFonts w:ascii="Times New Roman" w:hAnsi="Times New Roman" w:cs="Times New Roman"/>
                <w:sz w:val="24"/>
                <w:szCs w:val="24"/>
              </w:rPr>
              <w:t>Отработка навыков выполнения упражнения для развития гибкости позвоночника и плечевого пояса («мост») из положения лёжа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81D0C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02.12.25</w:t>
            </w:r>
          </w:p>
        </w:tc>
        <w:tc>
          <w:tcPr>
            <w:tcW w:w="0" w:type="auto"/>
          </w:tcPr>
          <w:p w:rsidR="00C81D0C" w:rsidRPr="00D71C6F" w:rsidRDefault="00C81D0C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Чем отличается ходьба от бега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в передвижении с равномерной скоростью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в передвижении с равномерной скоростью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в передвижении с изменением скорости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в передвижении с изменением скорости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выполнения прыжка в длину с места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одновременного отталкивания двумя ногами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Приземление после спрыгивания с горки матов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прыжку в длину с места в полной координации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фазы приземления из прыжка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фазы разбега и отталкивания в прыжке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выполнения прыжка в длину с места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Считалки для подвижных игр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игровых действий и правил подвижных игр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игровых действий и правил подвижных игр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способам организации игровых площадок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способам организации игровых площадок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Самостоятельная организация и проведение подвижных игр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Самостоятельная организация и проведение подвижных игр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«Охотники и утки»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«Охотники и утки»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592A3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«Не попади в болото»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«Не попади в болото»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«Не оступись»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«Не оступись»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«Кто больше соберет яблок»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«Кто больше соберет яблок»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«Брось-поймай»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«Брось-поймай»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ГТО – что это такое? История ГТО. Спортивные нормативы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Смешанное передвижение.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Смешанное передвижение.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Плавание.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Плавание.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6-ти минутный бег.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6-ти минутный бег.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04.05.26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05.05.24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 в цель.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 в цель.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A5478" w:rsidRPr="00D71C6F" w:rsidTr="007A5478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C81D0C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61656" w:rsidRDefault="00F61656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375E1" w:rsidRDefault="00C375E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Pr="00D71C6F" w:rsidRDefault="00D71C6F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71C6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2 КЛАСС</w:t>
      </w:r>
    </w:p>
    <w:tbl>
      <w:tblPr>
        <w:tblW w:w="14777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"/>
        <w:gridCol w:w="8752"/>
        <w:gridCol w:w="983"/>
        <w:gridCol w:w="50"/>
        <w:gridCol w:w="30"/>
        <w:gridCol w:w="80"/>
        <w:gridCol w:w="1098"/>
        <w:gridCol w:w="110"/>
        <w:gridCol w:w="3016"/>
        <w:gridCol w:w="125"/>
      </w:tblGrid>
      <w:tr w:rsidR="00F61656" w:rsidRPr="00D71C6F" w:rsidTr="00F61656">
        <w:trPr>
          <w:gridAfter w:val="1"/>
          <w:wAfter w:w="80" w:type="dxa"/>
          <w:tblHeader/>
          <w:tblCellSpacing w:w="15" w:type="dxa"/>
        </w:trPr>
        <w:tc>
          <w:tcPr>
            <w:tcW w:w="488" w:type="dxa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722" w:type="dxa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03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78" w:type="dxa"/>
            <w:gridSpan w:val="3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3096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F61656" w:rsidRPr="00D71C6F" w:rsidTr="00F61656">
        <w:trPr>
          <w:tblHeader/>
          <w:tblCellSpacing w:w="15" w:type="dxa"/>
        </w:trPr>
        <w:tc>
          <w:tcPr>
            <w:tcW w:w="488" w:type="dxa"/>
            <w:vMerge/>
            <w:vAlign w:val="center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2" w:type="dxa"/>
            <w:vMerge/>
            <w:vAlign w:val="center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F6165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F61656">
            <w:pPr>
              <w:spacing w:after="0" w:line="240" w:lineRule="auto"/>
              <w:ind w:hanging="448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История подвижных игр и соревнований у древних народов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01.09.25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Зарождение Олимпийских игр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Современные Олимпийские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качества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Сила как физическое качество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Быстрота как физическое качество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Выносливость как физическое качество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Гибкость как физическое качество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координации движений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координации движений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Дневник наблюдений по физической культуре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Утренняя зарядка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30.09.25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Составление комплекса утренней зарядки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01.10.25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поведения на уроках гимнастики и акробатики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Строевые упражнения и команды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Строевые упражнения и команды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Прыжковые упражнения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Прыжковые упражнения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Гимнастическая разминка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Ходьба на гимнастической скамейке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20.11.25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Ходьба на гимнастической скамейке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с гимнастической скакалкой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с гимнастической скакалкой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05.11.25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с гимнастическим мячом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10.11.25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с гимнастическим мячом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11.11.25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гимнастические движения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12.11.25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гимнастические движения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17.11.25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«Жмурки»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18.11.25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Акробатические упражнения. Лазанье по гимнастической лестнице вверх, вниз, </w:t>
            </w: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влево, вправо.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19.11.25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Упражнения на гимнастической лестнице. Ходьба по гимнастической скамейке.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24.11.25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«Пятнашки»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25.11.25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Ходьба по гимнастической скамейке. Прыжки через  скакалку.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26.11.25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Ползание по гимнастической скамейке. Лазанье по гимнастической лестнице вверх, вниз, влево, вправо.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01.12.25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«Пятнашки»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02.12.25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Упражнения на гимнастической лестнице. Лазанье по наклонной скамейке с опорой на руки.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03.12.25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Акробатические упражнения. Прыжки через  скакалку.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08.12.25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«Два Мороза»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09.12.25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Лазанье по наклонной скамейке с опорой на руки. Лазанье по канату произвольным способом.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10.12.25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722" w:type="dxa"/>
            <w:hideMark/>
          </w:tcPr>
          <w:p w:rsidR="00DC61E2" w:rsidRPr="002E629E" w:rsidRDefault="00DC61E2" w:rsidP="00DC61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Лазанье по гимнастической лестнице вверх, вниз, влево, вправо. Упражнения на равновесие.</w:t>
            </w:r>
          </w:p>
        </w:tc>
        <w:tc>
          <w:tcPr>
            <w:tcW w:w="953" w:type="dxa"/>
            <w:hideMark/>
          </w:tcPr>
          <w:p w:rsidR="00DC61E2" w:rsidRPr="00D71C6F" w:rsidRDefault="00DC61E2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C61E2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15.10.25</w:t>
            </w:r>
          </w:p>
        </w:tc>
        <w:tc>
          <w:tcPr>
            <w:tcW w:w="3096" w:type="dxa"/>
            <w:gridSpan w:val="2"/>
          </w:tcPr>
          <w:p w:rsidR="00DC61E2" w:rsidRPr="00D71C6F" w:rsidRDefault="00DC61E2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поведения на занятиях лёгкой атлетикой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17.10.25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22.12.25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23.12.25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24.12.25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высоту с прямого разбега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29.12.25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высоту с прямого разбега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30.12.25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спортивных игр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28.01.26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04.02.26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мяча в колонне и неудобный бросок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мяча в колонне и неудобный бросок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 «волна» в баскетболе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 «волна» в баскетболе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футбола: метко в цель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футбола: метко в цель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Гонка мячей и слалом с мячом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Гонка мячей и слалом с мячом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Футбольный бильярд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C375E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25.02.26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Футбольный бильярд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ногой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ногой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04.03.26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на развитие равновесия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на развитие равновесия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выполнения спортивных нормативов 2 ступени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Смешанное передвижение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Смешанное передвижение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25.03.26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Смешанное передвижение по пересеченной местности.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Смешанное передвижение по пересеченной местности.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Подтягивание </w:t>
            </w: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из виса лежа на низкой перекладине 90см.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29.04.26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04.05.26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 в цель.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06.05.26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 в цель.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Плавание 25м.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Плавание 25м. Подвижные игры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488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722" w:type="dxa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hideMark/>
          </w:tcPr>
          <w:p w:rsidR="00D71C6F" w:rsidRPr="00D71C6F" w:rsidRDefault="00BB4951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26.05.26</w:t>
            </w:r>
          </w:p>
        </w:tc>
        <w:tc>
          <w:tcPr>
            <w:tcW w:w="3096" w:type="dxa"/>
            <w:gridSpan w:val="2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61656" w:rsidRPr="00D71C6F" w:rsidTr="00F61656">
        <w:trPr>
          <w:tblCellSpacing w:w="15" w:type="dxa"/>
        </w:trPr>
        <w:tc>
          <w:tcPr>
            <w:tcW w:w="9240" w:type="dxa"/>
            <w:gridSpan w:val="2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53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" w:type="dxa"/>
            <w:gridSpan w:val="2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04" w:type="dxa"/>
            <w:gridSpan w:val="4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Pr="00D71C6F" w:rsidRDefault="00D71C6F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71C6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3 КЛАСС</w:t>
      </w:r>
    </w:p>
    <w:tbl>
      <w:tblPr>
        <w:tblW w:w="144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8382"/>
        <w:gridCol w:w="1080"/>
        <w:gridCol w:w="91"/>
        <w:gridCol w:w="91"/>
        <w:gridCol w:w="1204"/>
        <w:gridCol w:w="3083"/>
      </w:tblGrid>
      <w:tr w:rsidR="00742F12" w:rsidRPr="00D71C6F" w:rsidTr="00742F12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00" w:type="dxa"/>
            <w:gridSpan w:val="3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42F12" w:rsidRPr="00D71C6F" w:rsidTr="00742F12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742F12">
            <w:pPr>
              <w:spacing w:after="0" w:line="240" w:lineRule="auto"/>
              <w:ind w:left="-586" w:firstLine="586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Физическая культура у древних народов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02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История появления современного спорта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физических упражнений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05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пульса на занятиях физической культурой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09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Дозировка физических нагрузок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Составление индивидуального графика занятий по развитию физических качеств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 под душем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Дыхательная и зрительная гимнастика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Строевые команды и упражнения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Строевые команды и упражнения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Лазанье по канату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Лазанье по канату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Передвижения по гимнастической скамейке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Передвижения по гимнастической скамейке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01.10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Передвижения по гимнастической стенке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03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Передвижения по гимнастической стенке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07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Прыжки через скакалку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08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Прыжки через скакалку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Ритмическая гимнастика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Ритмическая гимнастика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упражнения из танца галоп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упражнения из танца галоп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  <w:r w:rsidR="003E55C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упражнения из танца полька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  <w:r w:rsidR="00C4420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  <w:p w:rsidR="00C4420F" w:rsidRPr="00D71C6F" w:rsidRDefault="00610752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  <w:r w:rsidR="00C4420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упражнения из танца полька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24.10.25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05.11.25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07.11.25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набивного мяча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10.11.25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набивного мяча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14.11.25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17.11.25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19.11.25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21.11.25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24.11.25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Беговые упражнения с координационной сложностью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26.11.25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Беговые упражнения с координационной сложностью</w:t>
            </w:r>
          </w:p>
        </w:tc>
        <w:tc>
          <w:tcPr>
            <w:tcW w:w="592" w:type="dxa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610752" w:rsidRDefault="00C4420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28.11.25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Игра «Верёвочка под ногами», «Вызов номеров». Эстафеты. Развитие скоростно-</w:t>
            </w:r>
            <w:r w:rsidRPr="003E55CD">
              <w:rPr>
                <w:rFonts w:ascii="Times New Roman" w:hAnsi="Times New Roman"/>
              </w:rPr>
              <w:lastRenderedPageBreak/>
              <w:t>силовых способностей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01.12.25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Эстафеты. Развитие скоростно-силовых способностей.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03.12.25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Челночный бег 4х9. Развитие скоростно-силовых качеств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05.12.25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 xml:space="preserve">Контрольная работа на тему: </w:t>
            </w:r>
            <w:r w:rsidRPr="003E55CD">
              <w:rPr>
                <w:rFonts w:ascii="Times New Roman" w:hAnsi="Times New Roman"/>
                <w:b/>
              </w:rPr>
              <w:t xml:space="preserve"> </w:t>
            </w:r>
            <w:r w:rsidRPr="003E55CD">
              <w:rPr>
                <w:rFonts w:ascii="Times New Roman" w:hAnsi="Times New Roman"/>
              </w:rPr>
              <w:t>Тело человека</w:t>
            </w:r>
            <w:proofErr w:type="gramStart"/>
            <w:r w:rsidRPr="003E55CD">
              <w:rPr>
                <w:rFonts w:ascii="Times New Roman" w:hAnsi="Times New Roman"/>
              </w:rPr>
              <w:t xml:space="preserve"> .</w:t>
            </w:r>
            <w:proofErr w:type="gramEnd"/>
            <w:r w:rsidRPr="003E55CD">
              <w:rPr>
                <w:rFonts w:ascii="Times New Roman" w:hAnsi="Times New Roman"/>
              </w:rPr>
              <w:t xml:space="preserve"> Положение тела и его частей.</w:t>
            </w:r>
            <w:r w:rsidRPr="003E55CD">
              <w:rPr>
                <w:rFonts w:ascii="Times New Roman" w:hAnsi="Times New Roman"/>
                <w:b/>
              </w:rPr>
              <w:t xml:space="preserve"> </w:t>
            </w:r>
            <w:r w:rsidRPr="003E55CD">
              <w:rPr>
                <w:rFonts w:ascii="Times New Roman" w:hAnsi="Times New Roman"/>
              </w:rPr>
              <w:t>Строение тела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08.12.25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Техника ведения баскетбольного мяча  Бросок двумя руками от груди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10.12.25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Ведение мяча с изменением направления Бросок двумя руками от груди</w:t>
            </w:r>
            <w:proofErr w:type="gramStart"/>
            <w:r w:rsidRPr="003E55CD">
              <w:rPr>
                <w:rFonts w:ascii="Times New Roman" w:hAnsi="Times New Roman"/>
              </w:rPr>
              <w:t xml:space="preserve"> .</w:t>
            </w:r>
            <w:proofErr w:type="gramEnd"/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12.12.25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Ловля и передача мяча в движении в квадратах</w:t>
            </w:r>
            <w:proofErr w:type="gramStart"/>
            <w:r w:rsidRPr="003E55CD">
              <w:rPr>
                <w:rFonts w:ascii="Times New Roman" w:hAnsi="Times New Roman"/>
              </w:rPr>
              <w:t xml:space="preserve"> .</w:t>
            </w:r>
            <w:proofErr w:type="gramEnd"/>
            <w:r w:rsidRPr="003E55CD">
              <w:rPr>
                <w:rFonts w:ascii="Times New Roman" w:hAnsi="Times New Roman"/>
              </w:rPr>
              <w:t>Мини-баскетбол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15.12.25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Ведение мяча с изменением скорости. Бросок двумя руками от груди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17.12.25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Эстафета с мячами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19.12.25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  <w:lang w:eastAsia="ru-RU"/>
              </w:rPr>
              <w:t>ведение мяча между предметами и с обводкой предметов; подвижные игры: «Передал — садись»,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22.12.25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E55CD">
              <w:rPr>
                <w:rFonts w:ascii="Times New Roman" w:hAnsi="Times New Roman"/>
                <w:lang w:eastAsia="ru-RU"/>
              </w:rPr>
              <w:t>удар ногой с разбега по неподвижному и катящемуся мячу и вертикальную мишень; игры: «Передай мяч головой».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24.12.25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Ходьба через несколько препятствий</w:t>
            </w:r>
            <w:proofErr w:type="gramStart"/>
            <w:r w:rsidRPr="003E55CD">
              <w:rPr>
                <w:rFonts w:ascii="Times New Roman" w:hAnsi="Times New Roman"/>
              </w:rPr>
              <w:t xml:space="preserve">.. </w:t>
            </w:r>
            <w:proofErr w:type="gramEnd"/>
            <w:r w:rsidRPr="003E55CD">
              <w:rPr>
                <w:rFonts w:ascii="Times New Roman" w:hAnsi="Times New Roman"/>
              </w:rPr>
              <w:t>Бег с максимальной скоро</w:t>
            </w:r>
            <w:r w:rsidRPr="003E55CD">
              <w:rPr>
                <w:rFonts w:ascii="Times New Roman" w:hAnsi="Times New Roman"/>
              </w:rPr>
              <w:softHyphen/>
              <w:t>стью(30м).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26.12.25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Подтягивание в висе. Ме5тание малого мяча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29.12.25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Прыжок в дли</w:t>
            </w:r>
            <w:r w:rsidRPr="003E55CD">
              <w:rPr>
                <w:rFonts w:ascii="Times New Roman" w:hAnsi="Times New Roman"/>
              </w:rPr>
              <w:softHyphen/>
              <w:t xml:space="preserve">ну с </w:t>
            </w:r>
            <w:proofErr w:type="spellStart"/>
            <w:r w:rsidRPr="003E55CD">
              <w:rPr>
                <w:rFonts w:ascii="Times New Roman" w:hAnsi="Times New Roman"/>
              </w:rPr>
              <w:t>места</w:t>
            </w:r>
            <w:proofErr w:type="gramStart"/>
            <w:r w:rsidRPr="003E55CD">
              <w:rPr>
                <w:rFonts w:ascii="Times New Roman" w:hAnsi="Times New Roman"/>
              </w:rPr>
              <w:t>.У</w:t>
            </w:r>
            <w:proofErr w:type="gramEnd"/>
            <w:r w:rsidRPr="003E55CD">
              <w:rPr>
                <w:rFonts w:ascii="Times New Roman" w:hAnsi="Times New Roman"/>
              </w:rPr>
              <w:t>чет</w:t>
            </w:r>
            <w:proofErr w:type="spellEnd"/>
            <w:r w:rsidRPr="003E55CD">
              <w:rPr>
                <w:rFonts w:ascii="Times New Roman" w:hAnsi="Times New Roman"/>
              </w:rPr>
              <w:t>.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Прием контрольных норм  на пресс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Бег на результат(30м).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12.01.26</w:t>
            </w:r>
          </w:p>
        </w:tc>
        <w:tc>
          <w:tcPr>
            <w:tcW w:w="0" w:type="auto"/>
          </w:tcPr>
          <w:p w:rsidR="003E55CD" w:rsidRPr="00C4420F" w:rsidRDefault="003E55CD" w:rsidP="003E55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 xml:space="preserve">Прием контрольных норм  на гибкость 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14.01.26</w:t>
            </w:r>
          </w:p>
        </w:tc>
        <w:tc>
          <w:tcPr>
            <w:tcW w:w="0" w:type="auto"/>
          </w:tcPr>
          <w:p w:rsidR="003E55CD" w:rsidRPr="00C4420F" w:rsidRDefault="003E55CD" w:rsidP="003E55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Бег на результат(400м).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16.01.26</w:t>
            </w:r>
          </w:p>
        </w:tc>
        <w:tc>
          <w:tcPr>
            <w:tcW w:w="0" w:type="auto"/>
          </w:tcPr>
          <w:p w:rsidR="003E55CD" w:rsidRPr="00C4420F" w:rsidRDefault="003E55CD" w:rsidP="003E55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 xml:space="preserve"> Ловля и передача мяча в движении. Ведение на месте в движении шагом. Броски в цель</w:t>
            </w:r>
            <w:proofErr w:type="gramStart"/>
            <w:r w:rsidRPr="003E55CD">
              <w:rPr>
                <w:rFonts w:ascii="Times New Roman" w:hAnsi="Times New Roman"/>
              </w:rPr>
              <w:t xml:space="preserve"> .</w:t>
            </w:r>
            <w:proofErr w:type="gramEnd"/>
            <w:r w:rsidRPr="003E55CD">
              <w:rPr>
                <w:rFonts w:ascii="Times New Roman" w:hAnsi="Times New Roman"/>
              </w:rPr>
              <w:t xml:space="preserve"> Игра «Передал-садись». 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19.01.26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5CD">
              <w:rPr>
                <w:rFonts w:ascii="Times New Roman" w:hAnsi="Times New Roman"/>
              </w:rPr>
              <w:t>Ловля и передача мяча в движении. Ведение на месте  и в движении шагом. Броски в цель</w:t>
            </w:r>
            <w:proofErr w:type="gramStart"/>
            <w:r w:rsidRPr="003E55CD">
              <w:rPr>
                <w:rFonts w:ascii="Times New Roman" w:hAnsi="Times New Roman"/>
              </w:rPr>
              <w:t xml:space="preserve"> .</w:t>
            </w:r>
            <w:proofErr w:type="gramEnd"/>
            <w:r w:rsidRPr="003E55CD">
              <w:rPr>
                <w:rFonts w:ascii="Times New Roman" w:hAnsi="Times New Roman"/>
              </w:rPr>
              <w:t xml:space="preserve"> Игра «Мяч - среднему». 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21.01.26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 xml:space="preserve">Ловля и передача мяча в движении. Ведение на месте  и  в движении бегом. Броски в цель. Игра «Борьба за мяч». 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23.01.26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Ловля и передача мяча на месте в треугольниках. Ведение на месте</w:t>
            </w:r>
            <w:proofErr w:type="gramStart"/>
            <w:r w:rsidRPr="003E55CD">
              <w:rPr>
                <w:rFonts w:ascii="Times New Roman" w:hAnsi="Times New Roman"/>
              </w:rPr>
              <w:t xml:space="preserve"> ,</w:t>
            </w:r>
            <w:proofErr w:type="gramEnd"/>
            <w:r w:rsidRPr="003E55CD">
              <w:rPr>
                <w:rFonts w:ascii="Times New Roman" w:hAnsi="Times New Roman"/>
              </w:rPr>
              <w:t xml:space="preserve">в движении бегом. Бросок двумя руками от груди. ОРУ.  Игра «Гонка мячей по кругу».  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26.01.26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3E55CD" w:rsidRPr="003E55CD" w:rsidRDefault="003E55CD" w:rsidP="003E55CD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Ведение мяча с изменением скорости. Бросок двумя руками от груди.</w:t>
            </w:r>
            <w:proofErr w:type="gramStart"/>
            <w:r w:rsidRPr="003E55CD">
              <w:rPr>
                <w:rFonts w:ascii="Times New Roman" w:hAnsi="Times New Roman"/>
              </w:rPr>
              <w:t xml:space="preserve">  .</w:t>
            </w:r>
            <w:proofErr w:type="gramEnd"/>
            <w:r w:rsidRPr="003E55CD">
              <w:rPr>
                <w:rFonts w:ascii="Times New Roman" w:hAnsi="Times New Roman"/>
              </w:rPr>
              <w:t xml:space="preserve"> Игра в мини – баскетбол. 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28.01.26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3E55CD" w:rsidRPr="003E55CD" w:rsidRDefault="003E55CD" w:rsidP="007A5478">
            <w:pPr>
              <w:spacing w:after="0" w:line="240" w:lineRule="auto"/>
              <w:rPr>
                <w:rFonts w:ascii="Times New Roman" w:hAnsi="Times New Roman"/>
              </w:rPr>
            </w:pPr>
            <w:r w:rsidRPr="003E55CD">
              <w:rPr>
                <w:rFonts w:ascii="Times New Roman" w:hAnsi="Times New Roman"/>
              </w:rPr>
              <w:t>Ведение мяча с изменением скорости. Бросок двумя руками от груди.</w:t>
            </w:r>
            <w:proofErr w:type="gramStart"/>
            <w:r w:rsidRPr="003E55CD">
              <w:rPr>
                <w:rFonts w:ascii="Times New Roman" w:hAnsi="Times New Roman"/>
              </w:rPr>
              <w:t xml:space="preserve">  .</w:t>
            </w:r>
            <w:proofErr w:type="gramEnd"/>
            <w:r w:rsidRPr="003E55CD">
              <w:rPr>
                <w:rFonts w:ascii="Times New Roman" w:hAnsi="Times New Roman"/>
              </w:rPr>
              <w:t xml:space="preserve"> Игра в мини – баскетбол. 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30.01.26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02.02.26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04.02.26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баскетбол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06.02.26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баскетбол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09.02.26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11.02.26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13.02.26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16.02.26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18.02.26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волейбол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20.02.26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волейбол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25.02.26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442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27.02.26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02.03.26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футбол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04.03.26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футбол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06.03.26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футбола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11.03.26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футбола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13.03.25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выполнения спортивных нормативов 2-3 ступени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16.03.26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ТБ на уроках. Сохранение и укрепление здоровья через ВФСК ГТО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18.03.26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20.03.26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23.03.26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1000м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25.03.26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1000м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27.03.26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06.04.26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08.04.26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10.04.26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13.04.26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15.04.26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17.04.26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20.04.26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22.04.26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24.04.26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27.04.26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29.04.26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04.05.26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06.05.26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08.05.26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мяча, и метание мяча весом 150г. Подвижные игры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13.05.26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мяча, и метание мяча весом 150г. Подвижные игры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15.05.26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1ё8.05.26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20.05.26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Плавание 50м. Подвижные игры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22.05.26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42F12" w:rsidRPr="00D71C6F" w:rsidTr="00742F12">
        <w:trPr>
          <w:tblCellSpacing w:w="15" w:type="dxa"/>
        </w:trPr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Плавание 50м. Подвижные игры</w:t>
            </w:r>
          </w:p>
        </w:tc>
        <w:tc>
          <w:tcPr>
            <w:tcW w:w="592" w:type="dxa"/>
            <w:hideMark/>
          </w:tcPr>
          <w:p w:rsidR="003E55CD" w:rsidRPr="00D71C6F" w:rsidRDefault="003E55CD" w:rsidP="003E55C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D71C6F" w:rsidRDefault="003E55CD" w:rsidP="003E55C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E55CD" w:rsidRPr="00610752" w:rsidRDefault="00C0310F" w:rsidP="003E55CD">
            <w:pPr>
              <w:spacing w:after="0" w:line="240" w:lineRule="auto"/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</w:pPr>
            <w:r w:rsidRPr="00610752">
              <w:rPr>
                <w:rFonts w:ascii="inherit" w:eastAsia="Times New Roman" w:hAnsi="inherit" w:cs="Times New Roman"/>
                <w:color w:val="FF0000"/>
                <w:sz w:val="24"/>
                <w:szCs w:val="24"/>
                <w:lang w:eastAsia="ru-RU"/>
              </w:rPr>
              <w:t>25.05.26</w:t>
            </w:r>
          </w:p>
        </w:tc>
        <w:tc>
          <w:tcPr>
            <w:tcW w:w="0" w:type="auto"/>
          </w:tcPr>
          <w:p w:rsidR="003E55CD" w:rsidRPr="00D71C6F" w:rsidRDefault="003E55CD" w:rsidP="003E55C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0310F" w:rsidRDefault="00C0310F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0310F" w:rsidRDefault="00C0310F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71404" w:rsidRDefault="00671404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71404" w:rsidRDefault="00671404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71404" w:rsidRDefault="00671404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71404" w:rsidRDefault="00671404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71404" w:rsidRDefault="00671404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71404" w:rsidRDefault="00671404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B4951" w:rsidRDefault="00BB4951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71C6F" w:rsidRPr="00D71C6F" w:rsidRDefault="00D71C6F" w:rsidP="00D71C6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71C6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4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"/>
        <w:gridCol w:w="7996"/>
        <w:gridCol w:w="1295"/>
        <w:gridCol w:w="113"/>
        <w:gridCol w:w="113"/>
        <w:gridCol w:w="1235"/>
        <w:gridCol w:w="3837"/>
      </w:tblGrid>
      <w:tr w:rsidR="00671404" w:rsidRPr="00D71C6F" w:rsidTr="00D71C6F">
        <w:trPr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 xml:space="preserve">№ </w:t>
            </w:r>
            <w:proofErr w:type="gramStart"/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Электронные цифровые образовательные ресурсы</w:t>
            </w:r>
          </w:p>
        </w:tc>
      </w:tr>
      <w:tr w:rsidR="00671404" w:rsidRPr="00D71C6F" w:rsidTr="00D71C6F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D71C6F" w:rsidRPr="00D71C6F" w:rsidRDefault="00D71C6F" w:rsidP="00671404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D71C6F" w:rsidRPr="00D71C6F" w:rsidRDefault="00D71C6F" w:rsidP="00671404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 истории развития физической культуры в России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01.09.25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 истории развития национальных видов спорта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03.09.25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08.09.25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10.09.25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15.09.25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17.09.25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Оказание первой помощи на занятиях физической культуры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22.09.25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24.09.25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29.09.25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01.10.25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06.10.25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08.10.25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Опорной</w:t>
            </w:r>
            <w:proofErr w:type="gramEnd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прыжок через гимнастического козла с разбега способом </w:t>
            </w:r>
            <w:proofErr w:type="spellStart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напрыгивания</w:t>
            </w:r>
            <w:proofErr w:type="spellEnd"/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13.10.25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Опорной</w:t>
            </w:r>
            <w:proofErr w:type="gramEnd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прыжок через гимнастического козла с разбега способом </w:t>
            </w:r>
            <w:proofErr w:type="spellStart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напрыгивания</w:t>
            </w:r>
            <w:proofErr w:type="spellEnd"/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15.10.25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bookmarkStart w:id="7" w:name="_GoBack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Поводящие упражнения для обучения опорному прыжку</w:t>
            </w:r>
            <w:bookmarkEnd w:id="7"/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20.10.25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Поводящие упражнения для обучения опорному прыжку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22.10.25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Обучение опорному прыжку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05.11.25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Обучение опорному прыжку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10..11.25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перекладине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12.11.25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перекладине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17.11.25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Висы и упоры на низкой гимнастической перекладине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19.11.25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Танцевальные упражнения «Летка-</w:t>
            </w:r>
            <w:proofErr w:type="spellStart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енка</w:t>
            </w:r>
            <w:proofErr w:type="spellEnd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24.11.25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Танцевальные упражнения «Летка-</w:t>
            </w:r>
            <w:proofErr w:type="spellStart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енка</w:t>
            </w:r>
            <w:proofErr w:type="spellEnd"/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26.11.25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Предупреждение травм на занятиях лёгкой атлетикой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01.12.25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в прыжках в высоту с разбега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03.12.25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в прыжках в высоту с разбега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08.12.25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10.12.25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15.12.25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17.12.25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22.12.25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24.12.25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29.12.25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Предупреждение травм на занятиях лыжной подготовкой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12.01.26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14.01.26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19.01.26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36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21.01.26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26.01.26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Имитационные упражнения в передвижении на лыжах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28.01.26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Имитационные упражнения в передвижении на лыжах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02.02.26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04.02.26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09.02.26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11.02.26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16.02.26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D71C6F" w:rsidRPr="00D71C6F" w:rsidRDefault="00D71C6F" w:rsidP="00DC61E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18.02.26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Предупреждение травм на занятиях в плавательном бассейне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25.02.26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Подводящие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02.03.26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Подводящие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04.03.26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Подводящие упражнения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11.03.26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с плавательной доской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16.03.26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с плавательной доской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18.03.26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в скольжении на груди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23.03.26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в скольжении на груди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25.03.26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Плавание кролем на спине в полной координации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06.04.26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Плавание кролем на спине в полной координации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08.04.26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в плавании способом кроль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13.04.26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в плавании способом кроль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15.04.26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в плавании способом кроль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20.04.26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Упражнения в плавании способом кроль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22.04.26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Предупреждение травматизма на занятиях подвижными играми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C61E2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27.04.26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«Запрещенное движение»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3E55CD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29.04.26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«Подвижная цель»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3E55CD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04.05.26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«Подвижная цель»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3E55CD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06.05.26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3E55CD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13.05.26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3E55CD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18.05.26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«Паровая машина»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3E55CD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20.05.26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1404" w:rsidRPr="00D71C6F" w:rsidTr="00DC61E2">
        <w:trPr>
          <w:tblCellSpacing w:w="15" w:type="dxa"/>
        </w:trPr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Разучивание подвижной игры «Паровая машина»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D71C6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D71C6F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D71C6F" w:rsidRPr="00D71C6F" w:rsidRDefault="003E55CD" w:rsidP="00D71C6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25.05.26</w:t>
            </w:r>
          </w:p>
        </w:tc>
        <w:tc>
          <w:tcPr>
            <w:tcW w:w="0" w:type="auto"/>
          </w:tcPr>
          <w:p w:rsidR="00D71C6F" w:rsidRPr="00D71C6F" w:rsidRDefault="00D71C6F" w:rsidP="00D71C6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71C6F" w:rsidRDefault="00D71C6F"/>
    <w:sectPr w:rsidR="00D71C6F" w:rsidSect="00F61656">
      <w:pgSz w:w="11906" w:h="16838"/>
      <w:pgMar w:top="1134" w:right="354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2A7"/>
    <w:rsid w:val="00202376"/>
    <w:rsid w:val="003E55CD"/>
    <w:rsid w:val="00504394"/>
    <w:rsid w:val="00592A31"/>
    <w:rsid w:val="00610752"/>
    <w:rsid w:val="00671404"/>
    <w:rsid w:val="00742F12"/>
    <w:rsid w:val="007A5478"/>
    <w:rsid w:val="00AC2FF5"/>
    <w:rsid w:val="00BB4951"/>
    <w:rsid w:val="00C0310F"/>
    <w:rsid w:val="00C375E1"/>
    <w:rsid w:val="00C4420F"/>
    <w:rsid w:val="00C81D0C"/>
    <w:rsid w:val="00D71C6F"/>
    <w:rsid w:val="00DC61E2"/>
    <w:rsid w:val="00DF02A3"/>
    <w:rsid w:val="00E272A7"/>
    <w:rsid w:val="00F61656"/>
    <w:rsid w:val="00F9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1C6F"/>
    <w:rPr>
      <w:b/>
      <w:bCs/>
    </w:rPr>
  </w:style>
  <w:style w:type="character" w:customStyle="1" w:styleId="placeholder">
    <w:name w:val="placeholder"/>
    <w:basedOn w:val="a0"/>
    <w:rsid w:val="00D71C6F"/>
  </w:style>
  <w:style w:type="character" w:styleId="a5">
    <w:name w:val="Emphasis"/>
    <w:basedOn w:val="a0"/>
    <w:uiPriority w:val="20"/>
    <w:qFormat/>
    <w:rsid w:val="00D71C6F"/>
    <w:rPr>
      <w:i/>
      <w:iCs/>
    </w:rPr>
  </w:style>
  <w:style w:type="numbering" w:customStyle="1" w:styleId="1">
    <w:name w:val="Нет списка1"/>
    <w:next w:val="a2"/>
    <w:uiPriority w:val="99"/>
    <w:semiHidden/>
    <w:unhideWhenUsed/>
    <w:rsid w:val="00D71C6F"/>
  </w:style>
  <w:style w:type="paragraph" w:styleId="a6">
    <w:name w:val="Balloon Text"/>
    <w:basedOn w:val="a"/>
    <w:link w:val="a7"/>
    <w:uiPriority w:val="99"/>
    <w:semiHidden/>
    <w:unhideWhenUsed/>
    <w:rsid w:val="00C0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3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1C6F"/>
    <w:rPr>
      <w:b/>
      <w:bCs/>
    </w:rPr>
  </w:style>
  <w:style w:type="character" w:customStyle="1" w:styleId="placeholder">
    <w:name w:val="placeholder"/>
    <w:basedOn w:val="a0"/>
    <w:rsid w:val="00D71C6F"/>
  </w:style>
  <w:style w:type="character" w:styleId="a5">
    <w:name w:val="Emphasis"/>
    <w:basedOn w:val="a0"/>
    <w:uiPriority w:val="20"/>
    <w:qFormat/>
    <w:rsid w:val="00D71C6F"/>
    <w:rPr>
      <w:i/>
      <w:iCs/>
    </w:rPr>
  </w:style>
  <w:style w:type="numbering" w:customStyle="1" w:styleId="1">
    <w:name w:val="Нет списка1"/>
    <w:next w:val="a2"/>
    <w:uiPriority w:val="99"/>
    <w:semiHidden/>
    <w:unhideWhenUsed/>
    <w:rsid w:val="00D71C6F"/>
  </w:style>
  <w:style w:type="paragraph" w:styleId="a6">
    <w:name w:val="Balloon Text"/>
    <w:basedOn w:val="a"/>
    <w:link w:val="a7"/>
    <w:uiPriority w:val="99"/>
    <w:semiHidden/>
    <w:unhideWhenUsed/>
    <w:rsid w:val="00C0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3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8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0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8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84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5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85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52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5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8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37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8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87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3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07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4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7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39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65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91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63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1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1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2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10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22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9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53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3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0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9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01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19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5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0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1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93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0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6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3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9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12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29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04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9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0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65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7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2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66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0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49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73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80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30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6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86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8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12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8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56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7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03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971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3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26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37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86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9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9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6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23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35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5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50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17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24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1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1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75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84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1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44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3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7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5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4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6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4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2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26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11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44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71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9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44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3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84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30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5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87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2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6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7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81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1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7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0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61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2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2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7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1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1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5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9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2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8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36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4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5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1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49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74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8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2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9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92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80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46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80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0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1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17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8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52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82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14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54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37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56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9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74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7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0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5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0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94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7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7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0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26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9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99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9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9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1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44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53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56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40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1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2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6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36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5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24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1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29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43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57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00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6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9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81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4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1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08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9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46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35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9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0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9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34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7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6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37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33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04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45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31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08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1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7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5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4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46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3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54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14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76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15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2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12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0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5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2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7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9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99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59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8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3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39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6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08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82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7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56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2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5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0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1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84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2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51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0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87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3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0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63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5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1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31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2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01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86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790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6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07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08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8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12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70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34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19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78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49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1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34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08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9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61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57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21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95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29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0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9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1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28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56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40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57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23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27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50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45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36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24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1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93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75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2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96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7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52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90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40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78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8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07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81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06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72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22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47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4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81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16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42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58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70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23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58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3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53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9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9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38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79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459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0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17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97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13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0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67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62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3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2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7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5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58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8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55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9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36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97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0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23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92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8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39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1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18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9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82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02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61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68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36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71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8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1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72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2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00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23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8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2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02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49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22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83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03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8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1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3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71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5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64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1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4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530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63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67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4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02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0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0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26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01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96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1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46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90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0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36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9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17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1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57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21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89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4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46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0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33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44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10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0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3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2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66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47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5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48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75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33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04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58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8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07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31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4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66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98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2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91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4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2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64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49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0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42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32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8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33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54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8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32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0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8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23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4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19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27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5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11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8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67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30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76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87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7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40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3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12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02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70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30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0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1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3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35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0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08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44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20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89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22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06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8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1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45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23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34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7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96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3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1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17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2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63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4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49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7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18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0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21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9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09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3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21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6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22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90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95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9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8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8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00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9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52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1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30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8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73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0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8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19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9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67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6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69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62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28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2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98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1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61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38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75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0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26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1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54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94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41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0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27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0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9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01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4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3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02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57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67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70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00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90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3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85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0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5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81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9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39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1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30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0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56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0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03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8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6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3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93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68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8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9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6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1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14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9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16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86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7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9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5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6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42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6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5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9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42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8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4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7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13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84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95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3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2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32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2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0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01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5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84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78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0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54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62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44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63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37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37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127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00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10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76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41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56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26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3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50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3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20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4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8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39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54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76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1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5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00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25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82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8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98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9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90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7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32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9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0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4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68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02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936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8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02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79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0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70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2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90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9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9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10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6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0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71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89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77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1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01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0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8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15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12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9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3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34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4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0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21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31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56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0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7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5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59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74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03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57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96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18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19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7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65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26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19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9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8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74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9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6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99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2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89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10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0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74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24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0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46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46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2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55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59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0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05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90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7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0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2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66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5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9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1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78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1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56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0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7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1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67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6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27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5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44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91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2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73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36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1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30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73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8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10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94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4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84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0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76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4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3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15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21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02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61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3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8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14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98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45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5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37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6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0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84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8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1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7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09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0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8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23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6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50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8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26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8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56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1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20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0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61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54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61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1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32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3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0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1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7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5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2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89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26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6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4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7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26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5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12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5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1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2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3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6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25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7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03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7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1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16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53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3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2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0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54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43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9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23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58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27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06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40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3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4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2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5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02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7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88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6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09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9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7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95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74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98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58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24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7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8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18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56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4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2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95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6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2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55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78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7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0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24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7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7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79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4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68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2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19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4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04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7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4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41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8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70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4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3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7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4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0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3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9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4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2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63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16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3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1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13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9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39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91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4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7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12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9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4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9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3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6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5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85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19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50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17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26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1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2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8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08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12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0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52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4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44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2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14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52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65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9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29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1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70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4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5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72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05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71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9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80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13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24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51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2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88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7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8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97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53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9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90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77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9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94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2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55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34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98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7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5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4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0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4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2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47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82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0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9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8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62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3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4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05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78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7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99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98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05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0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69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6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7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19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11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13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4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7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98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52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9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24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4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73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01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85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81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5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54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4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4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0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1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89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0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6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7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5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55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66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3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9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1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6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38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4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63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15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44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53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1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2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76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6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7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4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2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00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6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8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60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36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34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4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53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7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7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13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8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45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9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47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13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7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8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4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83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55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0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8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1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6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79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1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5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65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90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76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76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7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63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3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8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96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2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8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20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0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64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29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5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3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5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6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8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04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55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84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29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5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18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4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69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72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33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6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52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34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2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6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5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22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44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3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23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4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00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00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55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2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22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2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2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9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17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53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9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16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5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9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63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87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10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16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91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6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09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27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43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3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07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2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61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3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85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4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82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76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0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16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9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58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8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16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5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63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8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3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45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5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23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5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7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39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0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475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8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12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9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76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3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31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74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81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50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1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3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65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53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3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79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6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80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33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61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4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2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0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98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3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8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40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0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86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8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16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62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10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4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07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59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3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43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87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9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9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85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1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40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1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29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7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6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3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88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2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75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02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41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99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4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8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57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8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73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0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7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6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5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2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44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49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8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65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4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50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0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87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6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9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66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64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6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0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2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11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3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06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6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2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8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4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27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73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7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97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0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72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13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32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3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68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62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29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4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26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8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63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47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0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46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1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8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2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4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05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9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998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8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0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6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90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6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27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7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8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5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1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9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76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81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75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7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2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66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7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08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1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18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18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7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0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07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09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8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0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1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4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8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36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4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79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3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87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9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64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8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0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525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0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68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4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6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5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24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50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2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47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3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13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9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28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4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8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1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4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0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0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35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0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110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1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9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88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3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16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9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90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47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1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04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59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4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58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29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5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6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26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7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99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15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04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8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06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8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42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18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3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6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9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1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5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7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4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93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75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59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84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1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3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14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475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4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5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3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3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04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1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0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17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08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72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8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6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5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42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26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6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79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47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43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15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61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63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1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5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44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68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8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8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44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0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39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7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2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57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29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1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24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16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27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0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22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1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25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97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2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39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1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07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21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7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74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4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13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9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01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8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9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4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07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2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86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63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12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7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5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9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54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40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0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46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16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1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32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6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73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79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60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3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7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98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49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57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9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64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5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48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1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04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8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9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22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39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1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3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5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47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5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7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63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9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5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17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9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52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45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66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07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65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4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92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84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65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02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33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73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50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60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9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17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16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76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33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8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48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35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66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6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8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35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65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72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87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04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36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91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1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85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63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7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31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9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48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49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8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2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6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36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70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19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94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67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3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84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9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7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62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1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72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26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0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3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89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5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74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4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81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50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6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75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4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67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22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54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3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05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82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05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53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5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73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80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0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14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83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12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84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2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3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78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7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9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8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7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01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0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23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16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6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80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91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97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65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0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8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82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07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78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26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16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3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23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9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5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2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40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9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6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0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6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0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6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9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1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2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3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6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1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41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98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58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6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25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17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2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52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51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03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5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13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6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16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7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21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75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86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89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1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39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63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0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27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29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67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92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8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09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8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7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5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1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38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37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50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6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5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2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96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44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07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15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1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53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948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4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1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97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02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17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8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2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90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9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38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3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3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35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4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5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6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0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76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45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3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35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6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6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19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8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30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1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87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43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3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07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99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23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1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4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25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4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9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2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1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50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5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2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13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0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5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58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1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33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59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18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1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25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75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34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19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1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75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47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57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42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53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3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5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23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92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6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2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26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3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1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0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04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3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07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0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31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4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42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6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0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0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2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34</Pages>
  <Words>9383</Words>
  <Characters>53487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6</cp:revision>
  <cp:lastPrinted>2025-09-02T17:50:00Z</cp:lastPrinted>
  <dcterms:created xsi:type="dcterms:W3CDTF">2025-09-02T16:05:00Z</dcterms:created>
  <dcterms:modified xsi:type="dcterms:W3CDTF">2025-09-06T15:39:00Z</dcterms:modified>
</cp:coreProperties>
</file>