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16" w:rsidRDefault="00202916" w:rsidP="00202916">
      <w:pPr>
        <w:shd w:val="clear" w:color="auto" w:fill="FFFFFF"/>
        <w:tabs>
          <w:tab w:val="center" w:pos="5032"/>
        </w:tabs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4F12A6B" wp14:editId="62F55077">
            <wp:simplePos x="0" y="0"/>
            <wp:positionH relativeFrom="column">
              <wp:posOffset>-699135</wp:posOffset>
            </wp:positionH>
            <wp:positionV relativeFrom="paragraph">
              <wp:posOffset>-491490</wp:posOffset>
            </wp:positionV>
            <wp:extent cx="7010400" cy="10128250"/>
            <wp:effectExtent l="0" t="0" r="0" b="6350"/>
            <wp:wrapThrough wrapText="bothSides">
              <wp:wrapPolygon edited="0">
                <wp:start x="0" y="0"/>
                <wp:lineTo x="0" y="21573"/>
                <wp:lineTo x="21541" y="21573"/>
                <wp:lineTo x="21541" y="0"/>
                <wp:lineTo x="0" y="0"/>
              </wp:wrapPolygon>
            </wp:wrapThrough>
            <wp:docPr id="2" name="Рисунок 2" descr="C:\Users\Comp\Desktop\Новая папка  машина\CF5D2DAE-10B3-431D-92E9-20A7B3ABB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овая папка  машина\CF5D2DAE-10B3-431D-92E9-20A7B3ABBF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202916" w:rsidRPr="00880965" w:rsidRDefault="00202916" w:rsidP="00202916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учебному предмету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Адаптивная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Физическая  культура»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7 класса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составлена на основе ФГОС для обучающихся с умственной отсталостью (интеллектуальными нарушениями) приказ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19 декабря 2014 №1599, зарегистрирован Минюстом России 3 февраля 2015 года №35850, программы специальных (коррекционных) общеобразовательных учреждений VIII вида основная школа   5 - 9 классы, (допущенной Министерством образования и науки Российской Федерации) под редакцией В.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Воронковой, «Физическое воспитание» авторы В.М. Белов, В.С. Кувшинов, В.М. Мозговой, Москва, «Просвещение», 2010г. Рабочая программа детализирует и раскрывает содержание ФГОС, определяет общую стратегию обучения, воспитания и развития,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средствами учебного предмета в соответствии с целями изучения предмета «Физическая культура», который определен стандартом.</w:t>
      </w:r>
    </w:p>
    <w:p w:rsidR="00202916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Адаптивная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Физическая культура является составной частью образовательного процесса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умственной отсталостью (интеллектуальными нарушениями). Она решает образовательные, воспитательные, коррекционно-развивающие и лечебно-оздоровительные задачи. Физическое воспитание рассматривается и реализуется комплексно, и находится в тесной связи с умственным, нравственным, эстетическим, трудовым обучением; занимает одно из важнейших мест в подготовке этой категории обучающихся к самостоятельной жизни, производительному труду, воспитывает положительные качества личности, способствует социальной интеграции школьников в общество.</w:t>
      </w:r>
    </w:p>
    <w:p w:rsidR="00202916" w:rsidRPr="00EA708F" w:rsidRDefault="00202916" w:rsidP="00202916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14512919"/>
      <w:r w:rsidRPr="00EA70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Цели рабочей программы по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адаптивной физической культуре</w:t>
      </w:r>
      <w:r w:rsidRPr="00EA70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02916" w:rsidRPr="00EA708F" w:rsidRDefault="00202916" w:rsidP="00202916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0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 изучения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адаптивной физической культуре</w:t>
      </w:r>
      <w:r w:rsidRPr="00EA70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bookmarkEnd w:id="0"/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данного предмета - всестороннее развитие личности обучающихся с умственной отсталостью (интеллектуальными нарушениями) в процессе приобщения их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Адаптивной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физической культуре, коррекция недостатков психофизического развития, расширение индивидуальных двигательных возможностей, социальной адаптации.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предмета:      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―коррекция нарушений физического развития;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―формирование двигательных умений и навыков;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―развитие двигательных способностей в процессе обучения;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―укрепление здоровья и закаливание организма, формирование правильной осанки; ―раскрытие возможных избирательных способностей и интересов ребенка для освоения доступных видов спортивно-физкультурной деятельности;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―формирование и воспитание гигиенических навыков при выполнении физических упражнений;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―формирование установки на сохранение и укрепление здоровья, навыков здорового и безопасного образа жизни;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―поддержание устойчивой физической работоспособности на достигнутом уровне;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―формирование познавательных интересов, сообщение доступных теоретических сведений по физической культуре;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―воспитание устойчивого интереса к занятиям физическими упражнениями;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―воспитание нравственных, морально-волевых качеств (настойчивости, смелости), навыков культурного поведения.  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Коррекция недостатков психического и физического развития с учетом возрастных особенностей обучающихся, предусматривает: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 обогащение чувственного опыта;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 коррекцию и развитие сенсомоторной сферы;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формирование навыков общения, предметно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практической и познавательной деятельности.      </w:t>
      </w:r>
    </w:p>
    <w:p w:rsidR="00202916" w:rsidRPr="00D451A0" w:rsidRDefault="00202916" w:rsidP="00202916">
      <w:pPr>
        <w:pStyle w:val="a3"/>
        <w:shd w:val="clear" w:color="auto" w:fill="FFFFFF"/>
        <w:spacing w:before="120" w:beforeAutospacing="0" w:after="120" w:afterAutospacing="0"/>
        <w:ind w:firstLine="709"/>
        <w:jc w:val="center"/>
        <w:rPr>
          <w:color w:val="000000"/>
        </w:rPr>
      </w:pPr>
      <w:r w:rsidRPr="00D451A0">
        <w:rPr>
          <w:b/>
          <w:bCs/>
          <w:color w:val="000000"/>
        </w:rPr>
        <w:t>Планируемые результаты изучения учебного предмета</w:t>
      </w:r>
    </w:p>
    <w:p w:rsidR="00202916" w:rsidRPr="00F36DD9" w:rsidRDefault="00202916" w:rsidP="0020291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451A0">
        <w:rPr>
          <w:color w:val="000000"/>
        </w:rPr>
        <w:t>В</w:t>
      </w:r>
      <w:r w:rsidRPr="00D451A0">
        <w:rPr>
          <w:b/>
          <w:bCs/>
          <w:color w:val="000000"/>
        </w:rPr>
        <w:t> </w:t>
      </w:r>
      <w:r w:rsidRPr="00D451A0">
        <w:rPr>
          <w:color w:val="000000"/>
        </w:rPr>
        <w:t>соответствии с требованиями к результатам освоения основной образовательной программы начального общего образования Федерального государственного образовательного стандарта (приказ </w:t>
      </w:r>
      <w:proofErr w:type="spellStart"/>
      <w:r w:rsidRPr="00D451A0">
        <w:rPr>
          <w:color w:val="000000"/>
        </w:rPr>
        <w:t>Минобрнауки</w:t>
      </w:r>
      <w:proofErr w:type="spellEnd"/>
      <w:r w:rsidRPr="00D451A0">
        <w:rPr>
          <w:color w:val="000000"/>
        </w:rPr>
        <w:t xml:space="preserve"> России от 6 октября 2009 г. № 373) данная рабочая программа для </w:t>
      </w:r>
      <w:r>
        <w:rPr>
          <w:color w:val="000000"/>
        </w:rPr>
        <w:t>6</w:t>
      </w:r>
      <w:r w:rsidRPr="00D451A0">
        <w:rPr>
          <w:color w:val="000000"/>
        </w:rPr>
        <w:t xml:space="preserve"> класса направлена на достижение учащимися личностных, мета предметных и предметных результатов по </w:t>
      </w:r>
      <w:r>
        <w:rPr>
          <w:color w:val="000000"/>
        </w:rPr>
        <w:t xml:space="preserve">адаптивной </w:t>
      </w:r>
      <w:r w:rsidRPr="00D451A0">
        <w:rPr>
          <w:color w:val="000000"/>
        </w:rPr>
        <w:t>физической культуре.</w:t>
      </w:r>
    </w:p>
    <w:p w:rsidR="00202916" w:rsidRPr="00880965" w:rsidRDefault="00202916" w:rsidP="00202916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и предметные результаты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</w:t>
      </w:r>
      <w:bookmarkStart w:id="1" w:name="_GoBack"/>
      <w:bookmarkEnd w:id="1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программы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осознание себя как гражданина России; формирование чувства гордости за свою Родину;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воспитание уважительного отношения к иному мнению, истории и культуре других народов;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адекватных представлений о собственных возможностях, о насущно необходимом жизнеобеспечении;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овладение начальными навыками адаптации в динамично изменяющемся и развивающемся мире;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овладение социально-бытовыми навыками, используемыми в повседневной жизни;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владение навыками коммуникации и принятыми нормами социального взаимодействия;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способность к осмыслению социального окружения, своего места в нем, принятие соответствующих возрасту ценностей и социальных ролей;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8) принятие и освоение социальной роли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проявление социально значимых мотивов учебной деятельности;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сотрудничества с взрослыми и сверстниками в разных социальных ситуациях; 10) воспитание эстетических потребностей, ценностей и чувств;  </w:t>
      </w:r>
      <w:proofErr w:type="gramEnd"/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развитие этических чувств, проявление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доброжелательности,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эмоционально-нравственной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отзывчивости и взаимопомощи, проявление сопереживания к чувствам других людей;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12)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 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 проявление готовности к самостоятельной жизни.</w:t>
      </w:r>
    </w:p>
    <w:p w:rsidR="00202916" w:rsidRPr="00880965" w:rsidRDefault="00202916" w:rsidP="00202916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Предметные результаты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Адаптивной Ф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изической культуры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освоения программы образования включают освоенные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 и умения, специфичные для физической культуры. Предметные результаты обучающихся с легкой умственной отсталостью (интеллектуальными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Программа определяет два уровня овладения предметными результатами: минимальный и достаточный. Минимальный уровень является обязательным для большинства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умственной отсталостью (интеллектуальными нарушениями).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Минимальный уровень: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физической культуре как части общей культуры современного общества;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влияния физических упражнений на физическое развитие и развитие физических качеств человека; понимание связи физической культуры с трудовой и военной деятельностью;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правил профилактики травматизма, подготовки мест для занятий физической культурой;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выбор спортивной одежды и обуви в зависимости от погодных условий и времени года;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правил оказания доврачебной помощи при травмах и ушибах во время самостоятельных занятий физическими упражнениями;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занятий физической культурой, спортивных игр (под руководством учителя) для организации индивидуального отдыха, укрепления здоровья, повышения уровня физических качеств;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планирование занятий физическими упражнениями в режиме дня;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комплексов физических упражнений (под руководством учителя), направленных на развитие основных физических качеств человека;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основных показателей состояния человека и его физического развития (длина и масса тела, частота сердечных сокращений);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закаливании организма;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основных правил закаливания, правил безопасности и гигиенических требований;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строевых действий в шеренге и колонне;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общеразвивающих упражнений, воздействующих на развитие основных физических качеств человека (силы, ловкости, быстроты, гибкости и координации);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объяснение правил, техники выполнения двигательных действий, анализ и нахождение ошибок (с помощью учителя);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усвоенных акробатических и гимнастических комбинаций из числа хорошо усвоенных (под руководством учителя);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легкоатлетических упражнений в беге и прыжках в соответствии с возрастными и психофизическими особенностями;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основных технических действий и приемов игры в футбол, баскетбол, волейбол (под руководством учителя) в условиях учебной и игровой деятельности;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подвижных и спортивных играх, осуществление их судейства;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некоторых особенностей физической культуры разных народов, связи физической культуры с природными, географическими особенностями, традициями и обычаями народа, понимать связи физической культуры с трудовой и военной деятельностью;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правил, техники выполнения двигательных действий, анализ и нахождение ошибок (с помощью учителя);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использование разметки спортивной площадки при выполнении физических упражнений;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правильная ориентировка в пространстве спортивного зала и на стадионе; </w:t>
      </w:r>
    </w:p>
    <w:p w:rsidR="00202916" w:rsidRPr="00880965" w:rsidRDefault="00202916" w:rsidP="002029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спортивных снарядов при организации и проведении подвижных и спортивных игр правильное применение спортивного инвентаря, тренажерных устройств на уроке физической культуры и во время самостоятельных занятий.</w:t>
      </w:r>
    </w:p>
    <w:p w:rsidR="00202916" w:rsidRPr="00880965" w:rsidRDefault="00202916" w:rsidP="00202916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Достаточный уровень: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об основных направлениях развития и формах организации физической культуры и спорта в современном обществе (Олимпийской, Параолимпийское движение, Специальные олимпийские игры);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самостоятельное применение правил профилактики травматизма в процессе занятий физическими упражнениями;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основных показателей состояния человека и его физического развития (длина и масса тела, частота сердечных сокращений) их сравнение их с возрастной нормой;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(под руководством учителя) комплексов физических упражнений оздоровительной, тренирующей и корригирующей направленности;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и использование занятий физическими упражнениями в режиме дня, организация отдыха и досуга с использованием средств физической культуры;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общеразвивающих и корригирующих упражнений без предметов, целенаправленно воздействующих на развитие основных физических качеств человека;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самостоятельное выполнение упражнений по коррекции осанки и телосложения;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и проведение занятий физической культурой с разной целевой направленностью, отбор физических упражнений и их самостоятельное выполнение в группах (под контролем учителя) с заданной дозировкой нагрузки;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применение способов регулирования нагрузки за счет пауз, чередования нагрузки и отдыха, дыхательных упражнений;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подача строевых команд, ведение подсчёта при выполнении общеразвивающих упражнений;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акробатических и гимнастических комбинаций на доступном техническом уровне; </w:t>
      </w:r>
    </w:p>
    <w:p w:rsidR="00202916" w:rsidRPr="000F6632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основных технических действий и приемов игры в футбол, баскетбол, волейбол в условиях учебной, игровой и соревновательной деятельности;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особенностей физической культуры разных народов, связи физической культуры с природными, географическими особенностями, традициями и обычаями народа; </w:t>
      </w:r>
    </w:p>
    <w:p w:rsidR="00202916" w:rsidRPr="00880965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адекватное взаимодействие с товарищами при выполнении заданий по физической культуре;</w:t>
      </w:r>
    </w:p>
    <w:p w:rsidR="00202916" w:rsidRPr="000F6632" w:rsidRDefault="00202916" w:rsidP="0020291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объяснение правил, техники выполнения двигательных действий, анализ и нахождение ошибок.</w:t>
      </w:r>
    </w:p>
    <w:p w:rsidR="00202916" w:rsidRPr="00880965" w:rsidRDefault="00202916" w:rsidP="00202916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программы отражено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разделах: «Знания о физической культуре», «Гимнастика», «Легкая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атлетика»,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«Игры». Каждый из перечисленных разделов включает некоторые теоретические сведения и материал для практической подготовки обучающихся.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Программой предусмотрены следующие виды работы: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―беседы о содержании и значении физических упражнений для повышения качества здоровья и коррекции нарушенных функций;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―выполнение физических упражнений на основе показа учителя;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―выполнение физических упражнений без зрительного сопровождения, под словесную инструкцию учителя; ―самостоятельное выполнение упражнений;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―занятия в тренирующем режиме;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  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Знания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3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Адаптивной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3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изической культуре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Чистота одежды и обуви. Правила утренней гигиены и их значение для человека. Правила поведения на уроках физической культуры (техника безопасности). Чистота зала, снарядов. Значение физических упражнений для здоровья человека. Формирование понятий: опрятность, аккуратность. Физическая нагрузка и отдых.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Осанка. Физические качества. Понятия о предварительной и исполнительной командах. Предупреждение травм во время занятий. Значение и основные правила закаливания.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 физической культуры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культура, физическое воспитание.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физической культуры строятся с учетом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 структуры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дефекта каждого ученика, всех его потенциальных возможностей и специфических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нарушений. Учитель должен хорошо знать данные врачебных осмотров, вести работу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контакте с врачом школы, знать о текущем состоянии здоровья учащихся.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раздел 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«Гимнастика» 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включены физические упражнения, которые позволяют корригировать различные звенья опорно-двигательного аппарата, мышечные группы. На занятиях учащиеся должны овладеть доступными им простейшими видами построений. Построения и перестроения трудны для данной категории детей из-за нарушений ориентировки в пространстве. Несмотря на трудность усвоения пространственно-двигательных упражнений, они должны быть обязательным элементом каждого урока.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общеразвивающего и корригирующего характера дают возможность воздействовать не только на весь организм ребенка, но и на ослабленные группы мышц. Наряду с упражнениями в исходных положениях сидя — стоя даются упражнения в исходных положениях лежа для разгрузки позвоночника и более избирательного воздействия на мышцы туловища. Упражнения такого рода оказывают положительное влияние на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сердечно-сосудистую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дыхательную и нервную системы. Они помогают учащимся овладевать комплексом движений, выполнять их с данной амплитудой, в соответствующем направлении, темпе, ритме. Учитель должен постоянно регулировать физическую нагрузку подбором упражнений, изменением исходных положений, числом повторений, интенсивностью и последовательностью их выполнений. С учетом физического развития детей и специальных задач обучения в программе есть самостоятельный раздел с перечнем упражнений, направленных на коррекцию дыхания, моторики, осанки и др.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правильному дыханию в покое и при выполнении физических упражнений помогает также более эффективной работе логопеда при постановке звуков, а на уроках труда — правильному сочетанию дыхания с выполнением трудовых приемов.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затруднениями в пространственно-временной ориентировке и значительными нарушениями точности движений учащихся в программу включены также упражнения с предметами: гимнастические палки, флажки, малые и большие обручи и скакалки.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уроках с элементами гимнастики умственно отсталые дети должны овладеть навыками лазанья и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перелезания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Упражнения в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лазаньи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перелезании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эффективное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средство для развития силы и ловкости, совершенствования навыков координации и равновесия. Эти упражнения оказывают положительное влияние на преодоление страхов высоты, пространства, помогают развитию положительной самооценки, регулируют эмоциональные и поведенческие реакции детей.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в поднимании и переноске грузов включаются в урок с целью обучения детей навыкам подхода к предмету с нужной стороны, правильному захвату его для переноски, умениям нести, точно и мягко опускать предметы. Такими предметами могут быть мячи, булавы, гимнастические палки, обручи, скамейки, маты и др.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 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«Легкая атлетика» 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традиционно включает ходьбу, бег, прыжки, метание. Занятия легкой атлетикой помогают формированию таких жизненно важных двигательных навыков, как правильная ходьба, бег, прыжки и метание. Обучение элементам легкой атлетики и их совершенствование должно осуществляться на основе развития у детей быстроты, ловкости, гибкости, силы, выносливости, быстроты реакции.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место в данном разделе уделено метанию, так как при выполнении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упражнений в метании у детей развиваются точность, ловкость действий с предметами, глазомер. Школьники учатся правильному захвату мяча (равномерно и с достаточной силой), умению технически правильно выполнять бросок, распределять внимание на захват мяча, на соизмерение полета мяча с ориентиром.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важнейших разделов программы является раздел 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«Игры». 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него включены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игры, направленные на развитие двигательных и физических навыков детей. Благодаря играм у детей развиваются такие психические свойства, как внимание и внимательность, сообразительность, инициативность. Игры способствуют коллективным действиям, благоприятно сказываются на эмоциональных отношениях детей друг с другом, между группами детей.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Обязательным в программе является примерный перечень знаний, умений и навыков,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которыми должны овладеть учащиеся на уроках физической культуры: о значении самоконтроля, о влиянии физических упражнений на организм человека, об основах спортивной техники изучаемых упражнений.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для детей с нарушениями интеллекта основной формой организации занятий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физической культуре является урок, состоящий из четырех основных частей: вводной, подготовительной, основной и заключительной (все части урока взаимосвязаны).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 на других предметных уроках, учитель использует такие приемы, как объяснение, показ, упражнение, закрепление (в форме тренировочных занятий), оценку (похвалу, поощрение, порицание) с учетом конкретного содержания и целей проводимых уроков.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Желательно, чтобы каждый урок включал элементы игры, занимательности, состязательности, что значительно стимулирует интерес детей к урокам физкультуры.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Названные выше приемы и элементы особенно необходимы детям с более сложной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структурой интеллектуального недоразвития. Здесь важен пример самого учителя, его сотрудничество с ребенком, умелое коммуникативное взаимодействие сильных и слабых учащихся так, чтобы все дети были охвачены вниманием и помощью педагога. Обязательным для учителя является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физическим развитием и физической подготовленностью учащихся, что позволит отслеживать динамику развития умственно отсталых учащихся с момента поступления в школу до ее окончания. Для этих целей на каждого ученика школы, начиная с первого класса, заводится паспорт здоровья.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 нормативы принимаются дважды в год — в сентябре и мае на уроках физкультуры. К сдаче нормативов учащиеся допускаются с письменного разрешения врач школы.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постоянного изучения и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физическим развитием учеников использовать дневник здоровья, позволяющий выстроить стройную систему контроля от года к году.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Теоретические сведения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Питание и двигательный режим школьника. Распорядок дня. Подвижные игры. Роль физкультуры в подготовке к труду.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Гимнастика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сведения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на занятиях по гимнастике. Значение утренней гимнастики.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материал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Построения и перестроения. Перестроения из одной шеренги в две. Размыкание на вытянутые руки вперед в движении. Размыкание вправо, влево, от середины приставными шагами на интервал руки в сторону. Перестроение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колонны по одному в колонну по два с поворотами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углах. Полуоборот направо, налево. Изменение длины шага. Выполнение команд: «Шире шаг!», «Короче шаг!». Понятие о предварительной и исполнительной командах. Повороты кругом. Общеразвивающие и корригирующие упражнения. Основные положения движения головы, конечностей, туловища. Сохранять правильное положение головы в быстрых переходах из одного исходного положения в другое. С фиксированным положением головы выполнять наклоны, повороты и круговые движения туловища, руки за голову. Пружинистые наклоны вперед, в стороны. Сгибание и разгибание рук в упоре на гимнастической скамейке. Выпады в сторону,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полуприседы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различным положением рук. Из упора сидя сзади прогнуться. Опуститься в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сед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встать без помощи рук. Комбинации из разученных движений. Перетягивание в колоннах хватом за пояс.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в парах: выведение из равновесия партнера, стоящего на одной ноге, ладонью одной руки (двумя). Одновременные разнонаправленные движения рук и ног (выполняемые в разных плоскостях): правая рука в сторону, левая нога вперед и т. д. Координация движений конечностей в прыжковых упражнениях. Ноги врозь, хлопок в ладоши перед собой; ноги вместе, хлопок в ладоши за спиной. Исходное положение: присед, ноги на ширине плеч, руки в стороны ладонями вверх; выпрыгнуть вверх — ноги в стороны, хлопок над головой, приземлиться в исходное положение.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Дыхательные упражнения во время ускоренной ходьбы и медленного бега. Углубленное дыхание с движениями рук после скоростно-силовых упражнений. Упражнения в расслаблении мышц. Расслабление мышц потряхиванием конечностей после выполнения скоростно-силовых упражнений. Маховые движения расслабленными руками вперед, назад, в стороны в ходьбе и беге. Упражнения на осанку. Упражнения с удержанием груза на голове (150—200 г); лазанье по гимнастической стенке вверх и вниз; передвижение по стенке вправо-влево; передвижение по гимнастической скамейке с поворотом кругом.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с предметами. С гимнастическими палками. Подбрасывание гимнастической палки и ловля ее после хлопка двумя руками. Основные положения с гимнастической палкой: с палкой вольно, палку за голову (на голову), палку за спину, палку влево. Прыжки через гимнастическую палку, лежащую на полу: вперед-назад и влево-вправо. Приседы с ранее разученными положениями палки. Круговые движения туловищем с различными положениями палки. Ходьба с движениями палки вперед, вверх, за голову, влево, вправо (1 мин). Выполнить 3—4 упражнения с гимнастической палкой. С большими обручами. Передвижение сквозь ряд обручей, катание обруча,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пролезаниев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катящийся обруч, набрасывание и снятие обруча со стойки, вращение обруча с движениями (при ходьбе, беге). Подбрасывание и ловля обруча. Со скакалками. Скакалка, сложенная вчетверо. Повороты туловища вправо, влево, растягивая скакалку руками. Скакалка сзади. Повторить с отведением рук назад. Различные прыжки через скакалку на двух ногах. С набивными мячами. Перекладывание мяча из рук в руку перед собой и за спиной. Подбросить мяч вверх, поймать его. Из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седа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мяч удерживается голеностопными суставами, сед углом согнув ноги, сед углом, перекаты назад, мяч вперед. Перебрасывание мяча в кругу, в квадрате, в треугольнике. Перекатывание мяча на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дальность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 и сидя. Прыжки через мяч влево, вправо, вперед, назад. Переноска груза и передача предметов.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Переноска 2—3 набивных мячей общим весом до 6—7 кг на расстояние 8—10 м. Переноска гимнастических матов (двух матов вчетвером на расстояние до 5 м). Переноска гимнастического козла вдвоем на расстояние до 8—10 м. Передача по кругу, в колонне, в шеренге предметов весом до 4 кг. Переноска гимнастического бревна (не менее 8 учеников). В колоннах и шеренгах передача флажков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другу, набивного мяча в положении сидя и лежа, слева направо и наоборот.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Лазанье и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Лазанье по гимнастической стенке с чередованием различных способов. Лазанье по гимнастической стенке с попеременной перестановкой ног и одновременным перехватом руками. Лазанье по гимнастической стенке с предметом в руке (мяч, гимнастическая палка, флажок). Передвижение в висе на руках по гимнастической стенке вверх, вниз, вправо, влево (для мальчиков), смешанные висы спиной и боком к гимнастической стенке (для девочек). Лазанье способом в три приема на высоту 5 м (мальчики), 4 м (девочки).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последовательно расположенные препятствия различными способами с включением бега, прыжков, равновесия.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Равновесие. Равновесие на левой (правой) ноге на гимнастической скамейке и на рейке гимнастической скамейки. Равновесие на левой (правой) ноге на бревне (высота 70— 80 см). Ходьба по бревну с поворотами налево, направо с различными движениями рук, с хлопками под ногой. Повороты в приседе, на носках. Ходьба по бревну с набивным мячом в руках (мяч в различных исходных положениях). Соскоки с бревна с сохранением равновесия при приземлении. Простейшие комбинации из ранее изученных упражнений.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Опорный прыжок. Прыжок в упор присев на козла, соскок с поворотом налево направо. Прыжок ноги врозь через козла с поворотом на 90 градусов. Преодоление препятствий (конь, бревно) прыжком боком с опорой на левую (правую) ногу. Упражнения для развития пространственно-временной дифференцировки и точности движений. Построение в две шеренги с определенным расстоянием между учащимися по заданным ориентирам и без них. Ходьба «змейкой» и по диагонали с поворотами у ориентира. Прохождение расстояния до 5 м от одного ориентира до другого за определенное количество шагов с открытыми глазами и воспроизведение пространственного передвижения за столько же шагов без контроля зрения. Сочетание простейших исходных положений рук и ног по инструкции учителя с контролем зрения и без контроля. Из исходных положений лежа и сидя поднимание ног до определенной высоты с контролем зрения и с закрытыми глазами. Ходьба по наклонной гимнастической скамейке по ориентирам, изменяющим длину шага. Прыжок вправо, влево, назад в обозначенное место без контроля зрения. Ходьба или легкий бег на месте в течение 5, 10, 15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команде учителя. Повторное выполнение учениками задания, остановиться самостоятельно. Определить самого точного и уточнить время выполнения. Повторить несколько раз. Произвольное выполнение общеразвивающих упражнений, исключающих положение основной стойки, в течение 5—10 с (например, рывки назад согнутыми и прямыми руками). В конце упражнения принять основную стойку. Повторить упражнения, увеличить время вдвое и самостоятельно принять основную стойку. Определить самого точного и уточнить время выполнения упражнения.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требования к знаниям и умениям учащихся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 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 правильно выполнить перестроение из колонны по одному в колонну по два;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 избежать травм при выполнении лазанья и опорного прыжка.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 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подавать команды при выполнении общеразвивающих упражнений, соблюдать дистанцию в движении;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прыжок через козла способом «ноги врозь»;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сохранять равновесие в упражнениях на гимнастическом бревне;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преодолевать подряд несколько препятствий с включением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перелезания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лазанья;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лазать по канату способом в три приема.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Легкая атлетика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сведения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Фазы прыжка в высоту с разбега. Подготовка суставов и мышечно-сухожильного аппарата к предстоящей деятельности. Техника безопасности при выполнении прыжков в высоту.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материал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Ходьба. Ходьба с изменением направлений по сигналу учителя. Ходьба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скрестным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шагом. Ходьба с выполнением движений рук на координацию. Ходьба с преодолением препятствий. Понятие о технике спортивной ходьбы.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Бег. Медленный бег с равномерной скоростью до 5 мин. Бег на 60 м с низкого старта. Эстафетный бег (встречная эстафета) на отрезках 30—50 м с передачей эстафетной палочки. Бег с преодолением препятствий (высота препятствий до 30—40 см). Беговые упражнения. Повторный бег и бег с ускорением на отрезках до 60 м.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Прыжки. Прыжки на одной ноге, на двух с поворотами налево, направо, кругом. Прыжки в стойке ноги </w:t>
      </w:r>
      <w:proofErr w:type="spell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скрестно</w:t>
      </w:r>
      <w:proofErr w:type="spell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продвижением вперед. Прыжки на каждый 3-й и 5-й шаг в ходьбе и беге.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Метание. Метание малого мяча в вертикальную цель шириной до 2 м на высоте 2—3 м и в мишень диаметром 100 см с тремя концентрическими кругами (диаметр первого круга 50 см, второго — 75 см, третьего — 100 см) из различных исходных положений. Метание малого мяча в цель с отскоком от стены и пола, а затем его ловлей. Метание малого мяча на дальность способом из-за головы через плечо с 4—6 шагов разбега.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Толкание набивного мяча весом 2 кг с места в </w:t>
      </w:r>
      <w:proofErr w:type="gramStart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сектор</w:t>
      </w:r>
      <w:proofErr w:type="gramEnd"/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 боком.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требования к знаниям и умениям учащихся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 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фазы прыжка в высоту с разбега способом «перешагивание»;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правила передачи эстафетной палочки во встречной эстафете.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 </w:t>
      </w: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ходить спортивной ходьбой;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пробегать в медленном равномерном темпе 5 мин;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правильно финишировать в беге на 60 м;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правильно отталкиваться в прыжках в длину с разбега способом «согнув ноги» и в прыжках в высоту способом «перешагивание»;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метать малый мяч в цель с места из различных исходных положений и на дальность с 4—6 шагов разбега.</w:t>
      </w:r>
    </w:p>
    <w:p w:rsidR="00202916" w:rsidRPr="00880965" w:rsidRDefault="00202916" w:rsidP="00202916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«Птицы и клетка», «Заяц без логова», «Перестрелка», «Запрещенное движение», «Падающая палка», «Мяч в кругу».</w:t>
      </w:r>
    </w:p>
    <w:p w:rsidR="00202916" w:rsidRPr="00880965" w:rsidRDefault="00202916" w:rsidP="00202916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Спортивные игры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сведения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сведения об игре в волейбол, простейшие правила игры, расстановка и перемещение игроков на площадке.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материал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Стойка и перемещения волейболиста. Передача мяча сверху двумя руками над собой и передача мяча снизу двумя руками. Нижняя прямая подача. Прыжки с места и с шага в высоту и длину. Игры (эстафеты) с мячами.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требования к знаниям и умениям учащихся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расстановку и перемещение игроков на площадке.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принимать стойку волейболиста;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перемещаться в стойке вправо, влево, назад;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выполнять передачу мяча сверху двумя руками в парах; нижнюю прямую подачу.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Баскетбол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сведения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занятий баскетболом на организм учащихся.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материал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Остановка шагом. Передача мяча двумя руками от груди с места и в движении шагом.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Ловля мяча двумя руками на месте на уровне груди.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 мяча одной рукой на месте и в движении шагом.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Бросок мяча по корзине двумя руками снизу и от груди с места.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с элементами баскетбола: «Не давай мяча водящему», «Мяч ловцу», «Борьба за мяч».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Эстафеты с ведением мяча. Сочетание движений: бег — ловля мяча — остановка шагом — передача двумя руками от груди. Бег с ускорением до 10 м (3—5 повторений за урок). Упражнения с набивными мячами весом до 1 кг. Прыжки со скакалкой до 1 мин. Выпрыгивание вверх (до 8—15 раз).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требования к знаниям и умениям учащихся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 влияют занятия баскетболом на организм учащихся.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остановку шагом; передачу мяча от груди и ловлю мяча двумя руками на месте; ведение одной рукой на месте; бросок по корзине двумя руками снизу с места.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Настольный теннис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сведения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Экипировка теннисиста. Знать существующие разновидности ударов.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материал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Подача мяча слева и справа, удары слева, справа, прямые с вращением. Одиночные игры.</w:t>
      </w:r>
    </w:p>
    <w:p w:rsidR="00202916" w:rsidRPr="00880965" w:rsidRDefault="00202916" w:rsidP="00202916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Межпредметные</w:t>
      </w:r>
      <w:proofErr w:type="spellEnd"/>
      <w:r w:rsidRPr="00880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связи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устной речи: выделять имя существительное и имя прилагательное как части речи; определять смысловое и содержательное отличия при использовании различных прилагательных к одному и тому же существительному. Например: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егкая, тяжелая атлетика; </w:t>
      </w: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спортивная подготовка; оздоровительная, спортивная гимнастика.</w:t>
      </w:r>
    </w:p>
    <w:p w:rsidR="00202916" w:rsidRPr="00880965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Математика: знать и четко представлять горизонтальное, вертикальное, наклонное положения тела и его звеньев в пространстве при выполнении различных гимнастических и спортивных упражнений.</w:t>
      </w:r>
    </w:p>
    <w:p w:rsidR="00202916" w:rsidRDefault="00202916" w:rsidP="002029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География: знать горизонт, линию и стороны горизонта, выявлять на местности особенности рельефа для определения наиболее эффективной схемы двигательной деятельности при выполнении подвижных и спортивных упражнений на пересеченной местности.</w:t>
      </w:r>
    </w:p>
    <w:p w:rsidR="00202916" w:rsidRDefault="00202916" w:rsidP="0020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2916" w:rsidRDefault="00202916" w:rsidP="00202916">
      <w:pPr>
        <w:shd w:val="clear" w:color="auto" w:fill="FFFFFF"/>
        <w:tabs>
          <w:tab w:val="left" w:pos="32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2916" w:rsidRDefault="00202916" w:rsidP="00B467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2916" w:rsidRDefault="00202916" w:rsidP="00B467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2916" w:rsidRDefault="00202916" w:rsidP="00B467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2916" w:rsidRDefault="00202916" w:rsidP="002029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2916" w:rsidRDefault="00202916" w:rsidP="002029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2916" w:rsidRDefault="00202916" w:rsidP="00B467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7C6" w:rsidRPr="00F34B9A" w:rsidRDefault="00B467C6" w:rsidP="00B467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B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Календарно-тематическое планирование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 физической культуре </w:t>
      </w:r>
    </w:p>
    <w:p w:rsidR="00B467C6" w:rsidRPr="00F34B9A" w:rsidRDefault="00B467C6" w:rsidP="00B467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858" w:type="dxa"/>
        <w:tblInd w:w="-1168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747"/>
        <w:gridCol w:w="6569"/>
        <w:gridCol w:w="743"/>
        <w:gridCol w:w="1399"/>
        <w:gridCol w:w="12"/>
        <w:gridCol w:w="1388"/>
      </w:tblGrid>
      <w:tr w:rsidR="00B467C6" w:rsidRPr="00F34B9A" w:rsidTr="00B467C6">
        <w:trPr>
          <w:trHeight w:val="1134"/>
        </w:trPr>
        <w:tc>
          <w:tcPr>
            <w:tcW w:w="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467C6" w:rsidRPr="00F34B9A" w:rsidRDefault="00B467C6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B467C6" w:rsidRPr="00F34B9A" w:rsidRDefault="00B467C6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6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467C6" w:rsidRPr="00F34B9A" w:rsidRDefault="00B467C6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4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467C6" w:rsidRPr="00F34B9A" w:rsidRDefault="00B467C6" w:rsidP="004B71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799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67C6" w:rsidRPr="00F34B9A" w:rsidRDefault="00B467C6" w:rsidP="004B713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B467C6" w:rsidRPr="00F34B9A" w:rsidTr="00B467C6">
        <w:trPr>
          <w:trHeight w:val="599"/>
        </w:trPr>
        <w:tc>
          <w:tcPr>
            <w:tcW w:w="7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467C6" w:rsidRPr="00F34B9A" w:rsidRDefault="00B467C6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467C6" w:rsidRPr="00F34B9A" w:rsidRDefault="00B467C6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vMerge/>
            <w:tcBorders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467C6" w:rsidRPr="00F34B9A" w:rsidRDefault="00B467C6" w:rsidP="004B713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67C6" w:rsidRPr="00F34B9A" w:rsidRDefault="00B467C6" w:rsidP="004B713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67C6" w:rsidRPr="00F34B9A" w:rsidRDefault="00B467C6" w:rsidP="004B713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факту</w:t>
            </w:r>
          </w:p>
        </w:tc>
      </w:tr>
      <w:tr w:rsidR="00B467C6" w:rsidRPr="00F34B9A" w:rsidTr="00B467C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467C6" w:rsidRPr="00F34B9A" w:rsidRDefault="00B467C6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467C6" w:rsidRPr="00F34B9A" w:rsidRDefault="00B467C6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467C6" w:rsidRPr="00F34B9A" w:rsidRDefault="00B467C6" w:rsidP="004B71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467C6" w:rsidRPr="00F34B9A" w:rsidRDefault="00B467C6" w:rsidP="004B713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467C6" w:rsidRPr="00F34B9A" w:rsidRDefault="00B467C6" w:rsidP="004B713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на уроках физической культуры. Разновидности ходьбы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на уроках физической культуры. Разновидности ходьбы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медленном темпе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04.09.25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3F1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медленном темпе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09.09.25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3F1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медленном темпе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3F1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медленном темпе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 в различном темпе по диагонали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097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 в различном темпе по диагонали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097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 в различном темпе по диагонали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097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 в различном темпе по диагонали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интервал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rPr>
          <w:trHeight w:val="444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B46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интервал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rPr>
          <w:trHeight w:val="324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B46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интервал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30.09.25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rPr>
          <w:trHeight w:val="456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в различном темпе. Игра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01.10.25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rPr>
          <w:trHeight w:val="84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8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F7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в различном темпе. Игра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rPr>
          <w:trHeight w:val="300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F7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в различном темпе. Игра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07.10.25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rPr>
          <w:trHeight w:val="24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F7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в различном темпе. Игра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08.10.25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малого мяча в цель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09.10.25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rPr>
          <w:trHeight w:val="384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малого мяча в цель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малого мяча в цель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малого мяча в цель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упражнения без предметов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694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упражнения без предметов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694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упражнения без предметов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23.10.25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rPr>
          <w:trHeight w:val="276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694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упражнения без предметов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05.11.25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rPr>
          <w:trHeight w:val="48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4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4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удержанием груза (100-150 г) на голове; повороты кругом; приседание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06.11.25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DF0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удержанием груза (100-150 г) на голове; повороты кругом; приседание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DF0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удержанием груза (100-150 г) на голове; повороты кругом; приседание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DF0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удержанием груза (100-150 г) на голове; повороты кругом; приседание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Общеразвивающие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коррегирующие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 с предметами: с гимнастической палкой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Общеразвивающие и </w:t>
            </w:r>
            <w:proofErr w:type="spellStart"/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коррегирующие</w:t>
            </w:r>
            <w:proofErr w:type="spellEnd"/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 с предметами: с гимнастической палкой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Общеразвивающие и </w:t>
            </w:r>
            <w:proofErr w:type="spellStart"/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коррегирующие</w:t>
            </w:r>
            <w:proofErr w:type="spellEnd"/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 с предметами: с гимнастической палкой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Общеразвивающие и </w:t>
            </w:r>
            <w:proofErr w:type="spellStart"/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коррегирующие</w:t>
            </w:r>
            <w:proofErr w:type="spellEnd"/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 с предметами: с гимнастической палкой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Комплексы ОРУ с предметами оздоровительной направленности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5B4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Комплексы ОРУ с предметами оздоровительной направленности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27.11.25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5B4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Комплексы ОРУ с предметами оздоровительной направленности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гибкости. Развитие ловкости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гибкости. Развитие ловкости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04.12.25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гибкости. Развитие ловкости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09.12.25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гибкости. Развитие ловкости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коррекцию осанки, сводов стопы, телосложения, укрепления мышц спины, живота, рук и плечевого пояса, ног.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коррекцию осанки, сводов стопы, телосложения, укрепления мышц спины, живота, рук и плечевого пояса, ног.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коррекцию осанки, сводов стопы, телосложения, укрепления мышц спины, живота, рук и плечевого пояса, ног.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коррекцию осанки, сводов стопы, телосложения, укрепления мышц спины, живота, рук и плечевого пояса, ног.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коррекцию осанки, сводов стопы, телосложения, укрепления мышц спины, живота, рук и плечевого пояса, ног.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коррекцию осанки, сводов стопы, телосложения, укрепления мышц спины, живота, рук и плечевого пояса, ног.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выносливости. Длительный бег. Темп медленный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выносливости. Длительный бег. Темп медленный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30.12.25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мелкой моторики кистей и пальцев рук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13.01.26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6669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мелкой моторики кистей и пальцев рук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14.01.26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2E29DA" w:rsidRDefault="00771E25" w:rsidP="004B7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9DA">
              <w:rPr>
                <w:rFonts w:ascii="Times New Roman" w:hAnsi="Times New Roman" w:cs="Times New Roman"/>
                <w:sz w:val="24"/>
                <w:szCs w:val="24"/>
              </w:rPr>
              <w:t>Техника метания малого мяча. Развитие силы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15.01.26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2E29DA">
              <w:rPr>
                <w:rFonts w:ascii="Times New Roman" w:hAnsi="Times New Roman" w:cs="Times New Roman"/>
                <w:sz w:val="24"/>
                <w:szCs w:val="24"/>
              </w:rPr>
              <w:t>Техника метания малого мяча. Развитие силы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20.01.26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снарядах (гимнастической стенке, гимнастической скамейке)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21.01.26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снарядах (гимнастической стенке, гимнастической скамейке)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22.01.26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и упражнения по развитию крупной моторики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27.01.26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и упражнения по развитию крупной моторики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28.01.26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 флажками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29.01.26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 флажками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 с предметами и без. Развитие ловкости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04.02.26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 с предметами и без. Развитие ловкости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05.02.26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комплексного воздействия. Развитие силы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катиться?»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Баскетбол. Обучение броску одной рукой от плеча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Баскетбол. Обучение броску одной рукой от плеча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Баскетбол. Ведение с изменением скорости и направления движения.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Остановка прыжком и шагами после ведения.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Вышагивания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Остановка прыжком и шагами после ведения.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Вышагивания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Ловля и передача мяча на месте и в движении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B467C6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5B4626" w:rsidRDefault="00771E25" w:rsidP="004B71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Ловля и передача мяча на месте и в движении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71E25" w:rsidRPr="00F34B9A" w:rsidRDefault="00771E25" w:rsidP="004B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26.02.26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на уроках физической культуры. Разновидности ходьбы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на уроках физической культуры. Разновидности ходьбы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04.03.26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медленном темпе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05.03.26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3F1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медленном темпе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3F1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медленном темпе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3F1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медленном темпе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 в различном темпе по диагонали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097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 в различном темпе по диагонали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097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 в различном темпе по диагонали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097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 в различном темпе по диагонали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интервал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интервал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26.03.26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интервал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07.04.26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в различном темпе. Игра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08.04.26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F7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в различном темпе. Игра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09.04.26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F7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в различном темпе. Игра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F7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в различном темпе. Игра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малого мяча в цель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малого мяча в цель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малого мяча в цель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90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малого мяча в цель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упражнения без предметов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694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упражнения без предметов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30.04.26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694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упражнения без предметов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05.05.26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694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упражнения без предметов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06.05.26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4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удержанием груза (100-150 г) на голове; повороты кругом; приседание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07.05.26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DF0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удержанием груза (100-150 г) на голове; повороты кругом; приседание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12.05.26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DF0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удержанием груза (100-150 г) на голове; повороты кругом; приседание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13.05.26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DF0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удержанием груза (100-150 г) на голове; повороты кругом; приседание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14.05.26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Pr="00F34B9A" w:rsidRDefault="00771E25" w:rsidP="004B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Общеразвивающие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коррегирующие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 с предметами: с гимнастической палкой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19.05.26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1E25" w:rsidRPr="00F34B9A" w:rsidTr="00F3748C"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771E25" w:rsidRDefault="00771E25" w:rsidP="00B467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 w:rsidP="004B7132">
            <w:pPr>
              <w:spacing w:after="0"/>
            </w:pPr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Общеразвивающие и </w:t>
            </w:r>
            <w:proofErr w:type="spellStart"/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коррегирующие</w:t>
            </w:r>
            <w:proofErr w:type="spellEnd"/>
            <w:r w:rsidRPr="008E5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 с предметами: с гимнастической палкой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71E25" w:rsidRDefault="00771E25">
            <w:r w:rsidRPr="00CC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D5325" w:rsidRDefault="00771E25" w:rsidP="001414A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20.05.26</w:t>
            </w: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1E25" w:rsidRPr="00F34B9A" w:rsidRDefault="00771E25" w:rsidP="004B71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467C6" w:rsidRDefault="00B467C6" w:rsidP="00B467C6"/>
    <w:p w:rsidR="00B467C6" w:rsidRDefault="00B467C6" w:rsidP="00B467C6"/>
    <w:p w:rsidR="00B467C6" w:rsidRDefault="00B467C6" w:rsidP="00B467C6"/>
    <w:p w:rsidR="00B467C6" w:rsidRDefault="00B467C6" w:rsidP="00B467C6"/>
    <w:p w:rsidR="007C017F" w:rsidRDefault="007C017F"/>
    <w:sectPr w:rsidR="007C0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D7D3F"/>
    <w:multiLevelType w:val="multilevel"/>
    <w:tmpl w:val="3C526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417037"/>
    <w:multiLevelType w:val="multilevel"/>
    <w:tmpl w:val="8CF0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7C6"/>
    <w:rsid w:val="00202916"/>
    <w:rsid w:val="00771E25"/>
    <w:rsid w:val="007C017F"/>
    <w:rsid w:val="009766D2"/>
    <w:rsid w:val="00B4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2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2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5641</Words>
  <Characters>32155</Characters>
  <Application>Microsoft Office Word</Application>
  <DocSecurity>0</DocSecurity>
  <Lines>267</Lines>
  <Paragraphs>75</Paragraphs>
  <ScaleCrop>false</ScaleCrop>
  <Company>SPecialiST RePack</Company>
  <LinksUpToDate>false</LinksUpToDate>
  <CharactersWithSpaces>37721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cp:lastPrinted>2025-09-24T15:02:00Z</cp:lastPrinted>
  <dcterms:created xsi:type="dcterms:W3CDTF">2025-09-25T17:40:00Z</dcterms:created>
  <dcterms:modified xsi:type="dcterms:W3CDTF">2025-09-25T17:40:00Z</dcterms:modified>
</cp:coreProperties>
</file>