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95" w:rsidRPr="000F3662" w:rsidRDefault="00FD2795" w:rsidP="00FD27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3662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D2795" w:rsidRPr="000F3662" w:rsidRDefault="00FD2795" w:rsidP="00FD2795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F3662">
        <w:rPr>
          <w:rFonts w:ascii="Times New Roman" w:hAnsi="Times New Roman"/>
          <w:sz w:val="28"/>
          <w:szCs w:val="28"/>
        </w:rPr>
        <w:t>Целинская</w:t>
      </w:r>
      <w:proofErr w:type="spellEnd"/>
      <w:r w:rsidRPr="000F3662">
        <w:rPr>
          <w:rFonts w:ascii="Times New Roman" w:hAnsi="Times New Roman"/>
          <w:sz w:val="28"/>
          <w:szCs w:val="28"/>
        </w:rPr>
        <w:t xml:space="preserve"> средняя общеобразовательная школа №9</w:t>
      </w:r>
    </w:p>
    <w:p w:rsidR="00561790" w:rsidRPr="000F3662" w:rsidRDefault="00561790" w:rsidP="00FD27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2795" w:rsidRPr="000F3662" w:rsidRDefault="00FD2795" w:rsidP="00355D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3662">
        <w:rPr>
          <w:rFonts w:ascii="Times New Roman" w:hAnsi="Times New Roman"/>
          <w:sz w:val="28"/>
          <w:szCs w:val="28"/>
        </w:rPr>
        <w:t>ПРИКАЗ</w:t>
      </w:r>
    </w:p>
    <w:p w:rsidR="006C7636" w:rsidRPr="000F3662" w:rsidRDefault="006C7636" w:rsidP="00FD2795">
      <w:pPr>
        <w:rPr>
          <w:rFonts w:ascii="Times New Roman" w:hAnsi="Times New Roman"/>
          <w:sz w:val="28"/>
          <w:szCs w:val="28"/>
        </w:rPr>
      </w:pPr>
    </w:p>
    <w:p w:rsidR="00184F4C" w:rsidRPr="000F3662" w:rsidRDefault="002A1A4F" w:rsidP="00184F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30.12.2016                                                                         </w:t>
      </w:r>
      <w:r w:rsidR="008F1BE1">
        <w:rPr>
          <w:rFonts w:ascii="Times New Roman" w:hAnsi="Times New Roman"/>
          <w:sz w:val="28"/>
          <w:szCs w:val="28"/>
        </w:rPr>
        <w:t xml:space="preserve">                           № 153</w:t>
      </w:r>
    </w:p>
    <w:p w:rsidR="005E731D" w:rsidRPr="000F3662" w:rsidRDefault="00301B68" w:rsidP="00182A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F3662">
        <w:rPr>
          <w:rFonts w:ascii="Times New Roman" w:hAnsi="Times New Roman" w:cs="Times New Roman"/>
          <w:sz w:val="28"/>
          <w:szCs w:val="28"/>
        </w:rPr>
        <w:t>О</w:t>
      </w:r>
      <w:r w:rsidR="000F3662" w:rsidRPr="000F3662">
        <w:rPr>
          <w:rFonts w:ascii="Times New Roman" w:hAnsi="Times New Roman" w:cs="Times New Roman"/>
          <w:sz w:val="28"/>
          <w:szCs w:val="28"/>
        </w:rPr>
        <w:t xml:space="preserve"> противодействии коррупции</w:t>
      </w:r>
    </w:p>
    <w:p w:rsidR="000F3662" w:rsidRPr="000F3662" w:rsidRDefault="000F3662" w:rsidP="00182AEE">
      <w:pPr>
        <w:pStyle w:val="a4"/>
        <w:rPr>
          <w:rFonts w:ascii="Times New Roman" w:hAnsi="Times New Roman" w:cs="Times New Roman"/>
          <w:sz w:val="28"/>
          <w:szCs w:val="28"/>
        </w:rPr>
      </w:pPr>
      <w:r w:rsidRPr="000F3662">
        <w:rPr>
          <w:rFonts w:ascii="Times New Roman" w:hAnsi="Times New Roman" w:cs="Times New Roman"/>
          <w:sz w:val="28"/>
          <w:szCs w:val="28"/>
        </w:rPr>
        <w:t xml:space="preserve">в МБОУ </w:t>
      </w:r>
      <w:r w:rsidR="002A1A4F">
        <w:rPr>
          <w:rFonts w:ascii="Times New Roman" w:hAnsi="Times New Roman" w:cs="Times New Roman"/>
          <w:sz w:val="28"/>
          <w:szCs w:val="28"/>
        </w:rPr>
        <w:t>ЦСОШ №</w:t>
      </w:r>
      <w:r w:rsidRPr="000F3662">
        <w:rPr>
          <w:rFonts w:ascii="Times New Roman" w:hAnsi="Times New Roman" w:cs="Times New Roman"/>
          <w:sz w:val="28"/>
          <w:szCs w:val="28"/>
        </w:rPr>
        <w:t>9</w:t>
      </w:r>
    </w:p>
    <w:p w:rsidR="000F3662" w:rsidRPr="000F3662" w:rsidRDefault="000F3662" w:rsidP="00182A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3662" w:rsidRPr="000F3662" w:rsidRDefault="000F3662" w:rsidP="00182A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F3662" w:rsidRPr="000F3662" w:rsidRDefault="000F3662" w:rsidP="00182A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2AEE" w:rsidRPr="000F3662" w:rsidRDefault="000F3662" w:rsidP="002A1A4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 приказа отдела образования от </w:t>
      </w:r>
      <w:r w:rsidR="002A1A4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2A1A4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2A1A4F">
        <w:rPr>
          <w:rFonts w:ascii="Times New Roman" w:hAnsi="Times New Roman" w:cs="Times New Roman"/>
          <w:sz w:val="28"/>
          <w:szCs w:val="28"/>
        </w:rPr>
        <w:t>528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</w:t>
      </w:r>
      <w:r w:rsidR="002A1A4F">
        <w:rPr>
          <w:rFonts w:ascii="Times New Roman" w:hAnsi="Times New Roman" w:cs="Times New Roman"/>
          <w:sz w:val="28"/>
          <w:szCs w:val="28"/>
        </w:rPr>
        <w:t>системе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в целях усиления работы по выявлению и устранению причин и условий возникновения коррупционных проявлений</w:t>
      </w:r>
    </w:p>
    <w:p w:rsidR="00182AEE" w:rsidRPr="000F3662" w:rsidRDefault="00182AEE" w:rsidP="00182AEE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D2795" w:rsidRPr="000F3662" w:rsidRDefault="00FD2795" w:rsidP="00615D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3662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F3662" w:rsidRDefault="000F3662" w:rsidP="000F366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3662" w:rsidRDefault="000F3662" w:rsidP="002A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план противод</w:t>
      </w:r>
      <w:r w:rsidR="002A1A4F">
        <w:rPr>
          <w:rFonts w:ascii="Times New Roman" w:eastAsia="Times New Roman" w:hAnsi="Times New Roman" w:cs="Times New Roman"/>
          <w:sz w:val="28"/>
          <w:szCs w:val="28"/>
        </w:rPr>
        <w:t>ействия коррупции в МБОУ ЦСОШ №</w:t>
      </w:r>
      <w:r>
        <w:rPr>
          <w:rFonts w:ascii="Times New Roman" w:eastAsia="Times New Roman" w:hAnsi="Times New Roman" w:cs="Times New Roman"/>
          <w:sz w:val="28"/>
          <w:szCs w:val="28"/>
        </w:rPr>
        <w:t>9 на 201</w:t>
      </w:r>
      <w:r w:rsidR="002A1A4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 1).</w:t>
      </w:r>
    </w:p>
    <w:p w:rsidR="000F3662" w:rsidRDefault="000F3662" w:rsidP="002A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Заместителю директора по учебно-воспитательной работе Кравченко М.В.:</w:t>
      </w:r>
    </w:p>
    <w:p w:rsidR="000F3662" w:rsidRDefault="000F3662" w:rsidP="002A1A4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Обновить информацию о телефонах «горячей линии» отдела образования 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правоохранительных органов, график выездных приемов, график отдела образования на 201</w:t>
      </w:r>
      <w:r w:rsidR="002A1A4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F3662" w:rsidRDefault="000F3662" w:rsidP="002A1A4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Разместить на сайте информацию об использовании внебюдж</w:t>
      </w:r>
      <w:r w:rsidR="002A1A4F">
        <w:rPr>
          <w:rFonts w:ascii="Times New Roman" w:eastAsia="Times New Roman" w:hAnsi="Times New Roman" w:cs="Times New Roman"/>
          <w:sz w:val="28"/>
          <w:szCs w:val="28"/>
        </w:rPr>
        <w:t>етных средств, полученных в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:rsidR="000F3662" w:rsidRPr="000F3662" w:rsidRDefault="000F3662" w:rsidP="002A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исполнения настоящего приказа оставляю за собой.</w:t>
      </w:r>
    </w:p>
    <w:p w:rsidR="00184F4C" w:rsidRPr="000F3662" w:rsidRDefault="00184F4C" w:rsidP="002A1A4F">
      <w:pPr>
        <w:pStyle w:val="a4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5EF" w:rsidRPr="000F3662" w:rsidRDefault="008F35EF" w:rsidP="002A1A4F">
      <w:pPr>
        <w:pStyle w:val="a4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AEE" w:rsidRPr="000F3662" w:rsidRDefault="00182AEE" w:rsidP="008F35EF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82AEE" w:rsidRPr="000F3662" w:rsidRDefault="00182AEE" w:rsidP="008F35EF">
      <w:pPr>
        <w:pStyle w:val="a4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355D26" w:rsidRPr="000F3662" w:rsidRDefault="00355D26" w:rsidP="0061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3662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F04AD0">
        <w:rPr>
          <w:rFonts w:ascii="Times New Roman" w:eastAsia="Times New Roman" w:hAnsi="Times New Roman" w:cs="Times New Roman"/>
          <w:sz w:val="28"/>
          <w:szCs w:val="28"/>
        </w:rPr>
        <w:t>МБОУ ЦСОШ №</w:t>
      </w:r>
      <w:r w:rsidR="00615D93" w:rsidRPr="000F366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F36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F04A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0F3662">
        <w:rPr>
          <w:rFonts w:ascii="Times New Roman" w:eastAsia="Times New Roman" w:hAnsi="Times New Roman" w:cs="Times New Roman"/>
          <w:sz w:val="28"/>
          <w:szCs w:val="28"/>
        </w:rPr>
        <w:t>Г.В.Полякова</w:t>
      </w:r>
      <w:proofErr w:type="spellEnd"/>
    </w:p>
    <w:p w:rsidR="00D9631E" w:rsidRDefault="00D9631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9631E" w:rsidRPr="00042AED" w:rsidRDefault="00D9631E" w:rsidP="00D9631E">
      <w:pPr>
        <w:pStyle w:val="10"/>
        <w:keepNext/>
        <w:keepLines/>
        <w:shd w:val="clear" w:color="auto" w:fill="auto"/>
        <w:spacing w:after="0"/>
        <w:ind w:right="82" w:firstLine="5670"/>
        <w:jc w:val="left"/>
        <w:rPr>
          <w:sz w:val="24"/>
          <w:szCs w:val="24"/>
        </w:rPr>
      </w:pPr>
      <w:r w:rsidRPr="00042AED">
        <w:rPr>
          <w:sz w:val="24"/>
          <w:szCs w:val="24"/>
        </w:rPr>
        <w:lastRenderedPageBreak/>
        <w:t>Приложение № 1</w:t>
      </w:r>
    </w:p>
    <w:p w:rsidR="00F04AD0" w:rsidRDefault="008F1BE1" w:rsidP="00D9631E">
      <w:pPr>
        <w:pStyle w:val="10"/>
        <w:keepNext/>
        <w:keepLines/>
        <w:shd w:val="clear" w:color="auto" w:fill="auto"/>
        <w:spacing w:after="0"/>
        <w:ind w:right="82" w:firstLine="5670"/>
        <w:jc w:val="left"/>
        <w:rPr>
          <w:sz w:val="24"/>
          <w:szCs w:val="24"/>
        </w:rPr>
      </w:pPr>
      <w:r>
        <w:rPr>
          <w:sz w:val="24"/>
          <w:szCs w:val="24"/>
        </w:rPr>
        <w:t>к приказу № 153</w:t>
      </w:r>
      <w:bookmarkStart w:id="0" w:name="_GoBack"/>
      <w:bookmarkEnd w:id="0"/>
      <w:r w:rsidR="00F04AD0">
        <w:rPr>
          <w:sz w:val="24"/>
          <w:szCs w:val="24"/>
        </w:rPr>
        <w:t xml:space="preserve"> </w:t>
      </w:r>
      <w:proofErr w:type="gramStart"/>
      <w:r w:rsidR="00F04AD0">
        <w:rPr>
          <w:sz w:val="24"/>
          <w:szCs w:val="24"/>
        </w:rPr>
        <w:t>от</w:t>
      </w:r>
      <w:proofErr w:type="gramEnd"/>
      <w:r w:rsidR="00F04AD0">
        <w:rPr>
          <w:sz w:val="24"/>
          <w:szCs w:val="24"/>
        </w:rPr>
        <w:t xml:space="preserve">                    </w:t>
      </w:r>
    </w:p>
    <w:p w:rsidR="00D9631E" w:rsidRPr="00042AED" w:rsidRDefault="00D9631E" w:rsidP="00D9631E">
      <w:pPr>
        <w:pStyle w:val="10"/>
        <w:keepNext/>
        <w:keepLines/>
        <w:shd w:val="clear" w:color="auto" w:fill="auto"/>
        <w:spacing w:after="0"/>
        <w:ind w:right="82" w:firstLine="5670"/>
        <w:jc w:val="left"/>
        <w:rPr>
          <w:sz w:val="24"/>
          <w:szCs w:val="24"/>
        </w:rPr>
      </w:pPr>
      <w:r w:rsidRPr="00042AED">
        <w:rPr>
          <w:sz w:val="24"/>
          <w:szCs w:val="24"/>
        </w:rPr>
        <w:t>3</w:t>
      </w:r>
      <w:r w:rsidR="00F04AD0">
        <w:rPr>
          <w:sz w:val="24"/>
          <w:szCs w:val="24"/>
        </w:rPr>
        <w:t>0</w:t>
      </w:r>
      <w:r w:rsidRPr="00042AED">
        <w:rPr>
          <w:sz w:val="24"/>
          <w:szCs w:val="24"/>
        </w:rPr>
        <w:t>.12.201</w:t>
      </w:r>
      <w:r w:rsidR="00F04AD0">
        <w:rPr>
          <w:sz w:val="24"/>
          <w:szCs w:val="24"/>
        </w:rPr>
        <w:t>6</w:t>
      </w:r>
    </w:p>
    <w:p w:rsidR="00D9631E" w:rsidRPr="00042AED" w:rsidRDefault="00D9631E" w:rsidP="00D9631E">
      <w:pPr>
        <w:pStyle w:val="10"/>
        <w:keepNext/>
        <w:keepLines/>
        <w:shd w:val="clear" w:color="auto" w:fill="auto"/>
        <w:spacing w:after="0"/>
        <w:ind w:right="82" w:firstLine="5670"/>
        <w:jc w:val="left"/>
        <w:rPr>
          <w:sz w:val="24"/>
          <w:szCs w:val="24"/>
        </w:rPr>
      </w:pPr>
    </w:p>
    <w:p w:rsidR="00D9631E" w:rsidRPr="00042AED" w:rsidRDefault="00D9631E" w:rsidP="00D9631E">
      <w:pPr>
        <w:pStyle w:val="10"/>
        <w:keepNext/>
        <w:keepLines/>
        <w:shd w:val="clear" w:color="auto" w:fill="auto"/>
        <w:spacing w:after="0"/>
        <w:ind w:right="1220"/>
        <w:rPr>
          <w:sz w:val="24"/>
          <w:szCs w:val="24"/>
        </w:rPr>
      </w:pPr>
      <w:r w:rsidRPr="00042AED">
        <w:rPr>
          <w:sz w:val="24"/>
          <w:szCs w:val="24"/>
        </w:rPr>
        <w:t>План противодействия коррупции</w:t>
      </w:r>
    </w:p>
    <w:p w:rsidR="00D9631E" w:rsidRPr="00042AED" w:rsidRDefault="00F04AD0" w:rsidP="00D9631E">
      <w:pPr>
        <w:pStyle w:val="10"/>
        <w:keepNext/>
        <w:keepLines/>
        <w:shd w:val="clear" w:color="auto" w:fill="auto"/>
        <w:spacing w:after="0"/>
        <w:ind w:right="1220"/>
        <w:rPr>
          <w:sz w:val="24"/>
          <w:szCs w:val="24"/>
        </w:rPr>
      </w:pPr>
      <w:r>
        <w:rPr>
          <w:sz w:val="24"/>
          <w:szCs w:val="24"/>
        </w:rPr>
        <w:t>МБОУ ЦСОШ №</w:t>
      </w:r>
      <w:r w:rsidR="00D9631E" w:rsidRPr="00042AED">
        <w:rPr>
          <w:sz w:val="24"/>
          <w:szCs w:val="24"/>
        </w:rPr>
        <w:t>9 на 201</w:t>
      </w:r>
      <w:r>
        <w:rPr>
          <w:sz w:val="24"/>
          <w:szCs w:val="24"/>
        </w:rPr>
        <w:t>7</w:t>
      </w:r>
      <w:r w:rsidR="00D9631E" w:rsidRPr="00042AED">
        <w:rPr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="-557" w:tblpY="832"/>
        <w:tblOverlap w:val="never"/>
        <w:tblW w:w="100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103"/>
        <w:gridCol w:w="1701"/>
        <w:gridCol w:w="2400"/>
      </w:tblGrid>
      <w:tr w:rsidR="00D9631E" w:rsidRPr="00F868AD" w:rsidTr="008931F1">
        <w:trPr>
          <w:trHeight w:hRule="exact" w:val="5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Style w:val="105pt"/>
                <w:rFonts w:eastAsia="Courier New"/>
                <w:b/>
                <w:sz w:val="22"/>
                <w:szCs w:val="22"/>
              </w:rPr>
              <w:t>№</w:t>
            </w:r>
          </w:p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A1907">
              <w:rPr>
                <w:rStyle w:val="105pt0pt"/>
                <w:rFonts w:eastAsia="Courier New"/>
                <w:sz w:val="22"/>
                <w:szCs w:val="22"/>
              </w:rPr>
              <w:t>п</w:t>
            </w:r>
            <w:proofErr w:type="gramEnd"/>
            <w:r w:rsidRPr="00AA1907">
              <w:rPr>
                <w:rStyle w:val="105pt0pt"/>
                <w:rFonts w:eastAsia="Courier New"/>
                <w:sz w:val="22"/>
                <w:szCs w:val="22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Fonts w:ascii="Times New Roman" w:hAnsi="Times New Roman" w:cs="Times New Roman"/>
                <w:b/>
              </w:rPr>
              <w:t>Сроки</w:t>
            </w:r>
          </w:p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Fonts w:ascii="Times New Roman" w:hAnsi="Times New Roman" w:cs="Times New Roman"/>
                <w:b/>
              </w:rPr>
              <w:t>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Fonts w:ascii="Times New Roman" w:hAnsi="Times New Roman" w:cs="Times New Roman"/>
                <w:b/>
              </w:rPr>
              <w:t>Ответственные</w:t>
            </w:r>
          </w:p>
          <w:p w:rsidR="00D9631E" w:rsidRPr="00AA1907" w:rsidRDefault="00D9631E" w:rsidP="008931F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1907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D9631E" w:rsidRPr="00F868AD" w:rsidTr="008931F1">
        <w:trPr>
          <w:trHeight w:hRule="exact" w:val="29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jc w:val="center"/>
            </w:pPr>
            <w:r w:rsidRPr="00F868AD">
              <w:rPr>
                <w:rStyle w:val="105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  <w:jc w:val="center"/>
            </w:pPr>
            <w:r w:rsidRPr="00F868AD">
              <w:rPr>
                <w:rStyle w:val="105pt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  <w:jc w:val="center"/>
            </w:pPr>
            <w:r w:rsidRPr="00F868AD">
              <w:rPr>
                <w:rStyle w:val="105pt"/>
              </w:rPr>
              <w:t>4</w:t>
            </w:r>
          </w:p>
        </w:tc>
      </w:tr>
      <w:tr w:rsidR="00D9631E" w:rsidRPr="00F868AD" w:rsidTr="008931F1">
        <w:trPr>
          <w:trHeight w:hRule="exact" w:val="12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20" w:lineRule="exact"/>
              <w:ind w:left="140"/>
            </w:pPr>
            <w:r w:rsidRPr="00F868AD">
              <w:rPr>
                <w:rStyle w:val="MicrosoftSansSerif11pt"/>
              </w:rPr>
              <w:t>1</w:t>
            </w:r>
            <w:r w:rsidRPr="00F868AD">
              <w:rPr>
                <w:rStyle w:val="Verdana85pt"/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>
              <w:rPr>
                <w:rStyle w:val="105pt"/>
              </w:rPr>
              <w:t>Усиле</w:t>
            </w:r>
            <w:r w:rsidRPr="00F868AD">
              <w:rPr>
                <w:rStyle w:val="105pt"/>
              </w:rPr>
              <w:t xml:space="preserve">ние мер по повышению ответственности </w:t>
            </w:r>
            <w:proofErr w:type="spellStart"/>
            <w:r w:rsidRPr="00F868AD">
              <w:rPr>
                <w:rStyle w:val="105pt"/>
              </w:rPr>
              <w:t>педработников</w:t>
            </w:r>
            <w:proofErr w:type="spellEnd"/>
            <w:r w:rsidRPr="00F868AD">
              <w:rPr>
                <w:rStyle w:val="105pt"/>
              </w:rPr>
              <w:t xml:space="preserve"> школы за несоблюдение законодательства о противодействии коррупции и непринятие мер по устранению причин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</w:pPr>
            <w:r w:rsidRPr="00F868AD">
              <w:rPr>
                <w:rStyle w:val="105pt"/>
              </w:rPr>
              <w:t>Полякова Г.В.</w:t>
            </w:r>
          </w:p>
        </w:tc>
      </w:tr>
      <w:tr w:rsidR="00D9631E" w:rsidRPr="00F868AD" w:rsidTr="008931F1">
        <w:trPr>
          <w:trHeight w:hRule="exact" w:val="1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Осуществление взаимодействия с правоохранительными органами по вопросам противодействия коррупции, фактам выявленных правонарушений, при осуществлении финансово-хозяйственной деятельности образовательных учреждений.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По выявленным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фактам</w:t>
            </w:r>
          </w:p>
          <w:p w:rsidR="00D9631E" w:rsidRPr="00F868AD" w:rsidRDefault="00F04AD0" w:rsidP="00F04AD0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коррупции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</w:pPr>
            <w:r w:rsidRPr="00F868AD">
              <w:rPr>
                <w:rStyle w:val="105pt"/>
              </w:rPr>
              <w:t>Полякова Г.В.</w:t>
            </w:r>
          </w:p>
        </w:tc>
      </w:tr>
      <w:tr w:rsidR="00D9631E" w:rsidRPr="00F868AD" w:rsidTr="008931F1">
        <w:trPr>
          <w:trHeight w:hRule="exact" w:val="7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Реализация мер по формированию кадрового резерва администрации.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ежегодно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Полякова Г.В.</w:t>
            </w:r>
          </w:p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</w:p>
          <w:p w:rsidR="00D9631E" w:rsidRPr="00F868AD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</w:pPr>
          </w:p>
        </w:tc>
      </w:tr>
      <w:tr w:rsidR="00D9631E" w:rsidRPr="00F868AD" w:rsidTr="008931F1">
        <w:trPr>
          <w:trHeight w:hRule="exact" w:val="11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Обеспечение проведения электронных аукционов по размещению муниципального заказа способом открытого аукциона в электронной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Полякова Г.В.;</w:t>
            </w:r>
          </w:p>
          <w:p w:rsidR="00D9631E" w:rsidRPr="00AA1907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sz w:val="21"/>
                <w:szCs w:val="21"/>
              </w:rPr>
            </w:pPr>
            <w:r w:rsidRPr="00F868AD">
              <w:rPr>
                <w:rStyle w:val="105pt"/>
              </w:rPr>
              <w:t xml:space="preserve">гл. бухгалтер </w:t>
            </w:r>
            <w:proofErr w:type="spellStart"/>
            <w:r w:rsidRPr="00F868AD">
              <w:rPr>
                <w:rStyle w:val="105pt"/>
              </w:rPr>
              <w:t>Валуйская</w:t>
            </w:r>
            <w:proofErr w:type="spellEnd"/>
            <w:r w:rsidRPr="00F868AD">
              <w:rPr>
                <w:rStyle w:val="105pt"/>
              </w:rPr>
              <w:t xml:space="preserve"> Я.А.</w:t>
            </w:r>
          </w:p>
        </w:tc>
      </w:tr>
      <w:tr w:rsidR="00D9631E" w:rsidRPr="00F868AD" w:rsidTr="008931F1">
        <w:trPr>
          <w:trHeight w:hRule="exact" w:val="9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</w:rPr>
            </w:pPr>
            <w:r w:rsidRPr="00F868AD">
              <w:rPr>
                <w:rStyle w:val="105pt"/>
              </w:rPr>
              <w:t xml:space="preserve">Формирование цены муниципального контракта с учетом среднерыночных цен на </w:t>
            </w:r>
            <w:proofErr w:type="gramStart"/>
            <w:r w:rsidRPr="00F868AD">
              <w:rPr>
                <w:rStyle w:val="105pt"/>
              </w:rPr>
              <w:t>закупаемую</w:t>
            </w:r>
            <w:proofErr w:type="gramEnd"/>
            <w:r w:rsidRPr="00F868AD">
              <w:rPr>
                <w:rStyle w:val="105pt"/>
              </w:rPr>
              <w:t xml:space="preserve"> 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продукцию и мониторинга рынка предложений.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 Полякова Г.В.;</w:t>
            </w:r>
          </w:p>
          <w:p w:rsidR="00D9631E" w:rsidRPr="00AA1907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sz w:val="21"/>
                <w:szCs w:val="21"/>
              </w:rPr>
            </w:pPr>
            <w:r w:rsidRPr="00F868AD">
              <w:rPr>
                <w:rStyle w:val="105pt"/>
              </w:rPr>
              <w:t xml:space="preserve">гл. бухгалтер </w:t>
            </w:r>
            <w:proofErr w:type="spellStart"/>
            <w:r w:rsidRPr="00F868AD">
              <w:rPr>
                <w:rStyle w:val="105pt"/>
              </w:rPr>
              <w:t>Валуйская</w:t>
            </w:r>
            <w:proofErr w:type="spellEnd"/>
            <w:r w:rsidRPr="00F868AD">
              <w:rPr>
                <w:rStyle w:val="105pt"/>
              </w:rPr>
              <w:t xml:space="preserve"> Я.А.</w:t>
            </w:r>
          </w:p>
        </w:tc>
      </w:tr>
      <w:tr w:rsidR="00D9631E" w:rsidRPr="00F868AD" w:rsidTr="008931F1">
        <w:trPr>
          <w:trHeight w:hRule="exact" w:val="12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Проведение инвентаризации муниципального имущества на предмет выявления имущества, не используемого для реализации полномочий образовательного учреждения.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по плану ОО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 Полякова Г.В.;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</w:pPr>
            <w:r w:rsidRPr="00F868AD">
              <w:rPr>
                <w:rStyle w:val="105pt"/>
              </w:rPr>
              <w:t xml:space="preserve">гл. бухгалтер </w:t>
            </w:r>
            <w:proofErr w:type="spellStart"/>
            <w:r w:rsidRPr="00F868AD">
              <w:rPr>
                <w:rStyle w:val="105pt"/>
              </w:rPr>
              <w:t>Валуйская</w:t>
            </w:r>
            <w:proofErr w:type="spellEnd"/>
            <w:r w:rsidRPr="00F868AD">
              <w:rPr>
                <w:rStyle w:val="105pt"/>
              </w:rPr>
              <w:t xml:space="preserve"> Я.А.; завхоз </w:t>
            </w:r>
            <w:r>
              <w:rPr>
                <w:rStyle w:val="105pt"/>
              </w:rPr>
              <w:t>Шульга А.Н.</w:t>
            </w:r>
          </w:p>
        </w:tc>
      </w:tr>
      <w:tr w:rsidR="00D9631E" w:rsidRPr="00F868AD" w:rsidTr="00F04AD0">
        <w:trPr>
          <w:trHeight w:hRule="exact" w:val="16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</w:rPr>
            </w:pPr>
            <w:r w:rsidRPr="00F868AD">
              <w:rPr>
                <w:rStyle w:val="105pt"/>
              </w:rPr>
              <w:t>Включение в планы проведения совещаний при директоре вопросов соблюдения требований нормативных документов в части вопросов профилактики преступлений в сфере экономики, при привлечении внебюджетных денежных средств на нужды образовательного учреждения.</w:t>
            </w:r>
          </w:p>
          <w:p w:rsidR="00F04AD0" w:rsidRDefault="00F04AD0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</w:rPr>
            </w:pPr>
          </w:p>
          <w:p w:rsidR="00F04AD0" w:rsidRDefault="00F04AD0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</w:rPr>
            </w:pPr>
          </w:p>
          <w:p w:rsidR="00F04AD0" w:rsidRPr="00F868AD" w:rsidRDefault="00F04AD0" w:rsidP="008931F1">
            <w:pPr>
              <w:pStyle w:val="11"/>
              <w:shd w:val="clear" w:color="auto" w:fill="auto"/>
              <w:spacing w:line="274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</w:pPr>
            <w:r w:rsidRPr="00F868AD">
              <w:rPr>
                <w:rStyle w:val="105pt"/>
              </w:rPr>
              <w:t>Полякова Г.В.</w:t>
            </w:r>
          </w:p>
        </w:tc>
      </w:tr>
      <w:tr w:rsidR="00D9631E" w:rsidRPr="00F868AD" w:rsidTr="008931F1">
        <w:trPr>
          <w:trHeight w:hRule="exact" w:val="7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Размещение на информационных</w:t>
            </w:r>
            <w:r w:rsidR="00F04AD0">
              <w:rPr>
                <w:rStyle w:val="105pt"/>
              </w:rPr>
              <w:t xml:space="preserve"> стендах телефонов «Г</w:t>
            </w:r>
            <w:r w:rsidRPr="00F868AD">
              <w:rPr>
                <w:rStyle w:val="105pt"/>
              </w:rPr>
              <w:t xml:space="preserve">орячей линии </w:t>
            </w:r>
            <w:r w:rsidR="00F04AD0">
              <w:rPr>
                <w:rStyle w:val="105pt"/>
              </w:rPr>
              <w:t>отдела образования</w:t>
            </w:r>
            <w:r w:rsidRPr="00F868AD">
              <w:rPr>
                <w:rStyle w:val="105pt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F04AD0">
            <w:pPr>
              <w:pStyle w:val="1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декабрь</w:t>
            </w:r>
            <w:r w:rsidR="00F04AD0">
              <w:rPr>
                <w:rStyle w:val="105pt"/>
              </w:rPr>
              <w:t xml:space="preserve"> 2016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Зам. директора по УВР Кравченко М.В.</w:t>
            </w: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</w:pPr>
          </w:p>
        </w:tc>
      </w:tr>
      <w:tr w:rsidR="00D9631E" w:rsidRPr="00F868AD" w:rsidTr="008931F1">
        <w:trPr>
          <w:trHeight w:hRule="exact" w:val="99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proofErr w:type="gramStart"/>
            <w:r w:rsidRPr="00F868AD">
              <w:rPr>
                <w:rStyle w:val="105pt"/>
              </w:rPr>
              <w:t>Контроль за</w:t>
            </w:r>
            <w:proofErr w:type="gramEnd"/>
            <w:r w:rsidRPr="00F868AD">
              <w:rPr>
                <w:rStyle w:val="105pt"/>
              </w:rPr>
              <w:t xml:space="preserve"> деятельностью </w:t>
            </w:r>
            <w:proofErr w:type="spellStart"/>
            <w:r w:rsidRPr="00F868AD">
              <w:rPr>
                <w:rStyle w:val="105pt"/>
              </w:rPr>
              <w:t>педработников</w:t>
            </w:r>
            <w:proofErr w:type="spellEnd"/>
            <w:r w:rsidRPr="00F868AD">
              <w:rPr>
                <w:rStyle w:val="105pt"/>
              </w:rPr>
              <w:t xml:space="preserve"> школы в части вопросов профилактики преступлений в сфере экономики.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8" w:lineRule="exact"/>
              <w:ind w:left="120"/>
              <w:jc w:val="center"/>
            </w:pPr>
            <w:r w:rsidRPr="00F868AD">
              <w:rPr>
                <w:rStyle w:val="105pt"/>
              </w:rPr>
              <w:t>Полякова Г.В.</w:t>
            </w:r>
          </w:p>
        </w:tc>
      </w:tr>
      <w:tr w:rsidR="00D9631E" w:rsidRPr="00F868AD" w:rsidTr="008931F1">
        <w:trPr>
          <w:trHeight w:hRule="exact" w:val="8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Проведение родительских собраний с предоставлением отчета об использовании внебюджетных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8" w:lineRule="exact"/>
              <w:ind w:left="120"/>
            </w:pPr>
            <w:r w:rsidRPr="00F868AD">
              <w:rPr>
                <w:rStyle w:val="105pt"/>
              </w:rPr>
              <w:t>по итогам полугодий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 xml:space="preserve">Зам. директора по ВР </w:t>
            </w:r>
            <w:proofErr w:type="spellStart"/>
            <w:r w:rsidRPr="00F868AD">
              <w:rPr>
                <w:rStyle w:val="105pt"/>
              </w:rPr>
              <w:t>Варваровская</w:t>
            </w:r>
            <w:proofErr w:type="spellEnd"/>
            <w:r w:rsidRPr="00F868AD">
              <w:rPr>
                <w:rStyle w:val="105pt"/>
              </w:rPr>
              <w:t xml:space="preserve"> </w:t>
            </w:r>
            <w:r w:rsidRPr="00F868AD">
              <w:rPr>
                <w:rStyle w:val="105pt"/>
                <w:lang w:val="en-US"/>
              </w:rPr>
              <w:t>JI</w:t>
            </w:r>
            <w:r w:rsidRPr="00F868AD">
              <w:rPr>
                <w:rStyle w:val="105pt"/>
              </w:rPr>
              <w:t>.</w:t>
            </w:r>
            <w:r w:rsidRPr="00F868AD">
              <w:rPr>
                <w:rStyle w:val="105pt"/>
                <w:lang w:val="en-US"/>
              </w:rPr>
              <w:t>H</w:t>
            </w:r>
            <w:r w:rsidRPr="00F868AD">
              <w:rPr>
                <w:rStyle w:val="105pt"/>
              </w:rPr>
              <w:t>.</w:t>
            </w: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  <w:rPr>
                <w:rStyle w:val="105pt"/>
              </w:rPr>
            </w:pPr>
          </w:p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ind w:left="120"/>
              <w:jc w:val="center"/>
            </w:pPr>
          </w:p>
        </w:tc>
      </w:tr>
      <w:tr w:rsidR="00D9631E" w:rsidRPr="00F868AD" w:rsidTr="008931F1">
        <w:trPr>
          <w:trHeight w:hRule="exact" w:val="12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Организация работы по разъяснению родительской общественности мер, предпринимаемых администрацией школы в сфере противодействия коррупции.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20"/>
            </w:pPr>
            <w:r w:rsidRPr="00F868AD">
              <w:rPr>
                <w:rStyle w:val="105pt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83" w:lineRule="exact"/>
              <w:ind w:left="120"/>
              <w:jc w:val="center"/>
              <w:rPr>
                <w:rStyle w:val="105pt"/>
              </w:rPr>
            </w:pPr>
            <w:r w:rsidRPr="00F868AD">
              <w:rPr>
                <w:rStyle w:val="105pt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83" w:lineRule="exact"/>
              <w:ind w:left="120"/>
              <w:jc w:val="center"/>
            </w:pPr>
            <w:r w:rsidRPr="00F868AD">
              <w:rPr>
                <w:rStyle w:val="105pt"/>
              </w:rPr>
              <w:t>Полякова Г.В.</w:t>
            </w:r>
          </w:p>
        </w:tc>
      </w:tr>
      <w:tr w:rsidR="00D9631E" w:rsidRPr="00F868AD" w:rsidTr="008931F1">
        <w:trPr>
          <w:trHeight w:hRule="exact" w:val="11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40"/>
            </w:pPr>
            <w:r w:rsidRPr="00F868AD">
              <w:rPr>
                <w:rStyle w:val="105pt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</w:rPr>
            </w:pPr>
            <w:r w:rsidRPr="00F868AD">
              <w:rPr>
                <w:rStyle w:val="105pt"/>
              </w:rPr>
              <w:t xml:space="preserve">Публикация либо размещение на сайте в сети 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</w:rPr>
              <w:t>Интернет открытых школьных докладов об образовательной и финансово-хозяйственной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Июнь или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январь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</w:rPr>
              <w:t>ежегодно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Pr="00F868AD" w:rsidRDefault="00D9631E" w:rsidP="00F04AD0">
            <w:pPr>
              <w:pStyle w:val="11"/>
              <w:shd w:val="clear" w:color="auto" w:fill="auto"/>
              <w:spacing w:line="269" w:lineRule="exact"/>
              <w:ind w:left="120"/>
              <w:jc w:val="center"/>
            </w:pPr>
            <w:r w:rsidRPr="00F868AD">
              <w:rPr>
                <w:rStyle w:val="105pt"/>
              </w:rPr>
              <w:t>Зам. директора по УВР Кравченко М.В.</w:t>
            </w:r>
          </w:p>
        </w:tc>
      </w:tr>
    </w:tbl>
    <w:tbl>
      <w:tblPr>
        <w:tblpPr w:leftFromText="180" w:rightFromText="180" w:vertAnchor="text" w:horzAnchor="margin" w:tblpX="-557" w:tblpY="222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5103"/>
        <w:gridCol w:w="1701"/>
        <w:gridCol w:w="2410"/>
      </w:tblGrid>
      <w:tr w:rsidR="00D9631E" w:rsidRPr="00F868AD" w:rsidTr="00F04AD0">
        <w:trPr>
          <w:trHeight w:hRule="exact" w:val="86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60"/>
            </w:pPr>
            <w:r w:rsidRPr="00F868AD">
              <w:rPr>
                <w:rStyle w:val="105pt"/>
                <w:rFonts w:eastAsia="Verdana"/>
                <w:lang w:val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  <w:rFonts w:eastAsia="Verdana"/>
              </w:rPr>
              <w:t>Проверка информации о фактах коррупции со стороны педагогов и принятие соответствующих мер.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  <w:rFonts w:eastAsia="Verdana"/>
              </w:rPr>
              <w:t>по мере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Default="00D9631E" w:rsidP="00F04AD0">
            <w:pPr>
              <w:pStyle w:val="11"/>
              <w:shd w:val="clear" w:color="auto" w:fill="auto"/>
              <w:spacing w:line="274" w:lineRule="exact"/>
              <w:ind w:left="140"/>
              <w:jc w:val="center"/>
              <w:rPr>
                <w:rStyle w:val="105pt"/>
                <w:rFonts w:eastAsia="Verdana"/>
              </w:rPr>
            </w:pPr>
            <w:r w:rsidRPr="00F868AD">
              <w:rPr>
                <w:rStyle w:val="105pt"/>
                <w:rFonts w:eastAsia="Verdana"/>
              </w:rPr>
              <w:t>Директор</w:t>
            </w:r>
          </w:p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ind w:left="140"/>
              <w:jc w:val="center"/>
            </w:pPr>
            <w:r w:rsidRPr="00F868AD">
              <w:rPr>
                <w:rStyle w:val="105pt"/>
                <w:rFonts w:eastAsia="Verdana"/>
              </w:rPr>
              <w:t>Полякова Г.В.</w:t>
            </w:r>
          </w:p>
        </w:tc>
      </w:tr>
      <w:tr w:rsidR="00D9631E" w:rsidRPr="00F868AD" w:rsidTr="008931F1">
        <w:trPr>
          <w:trHeight w:hRule="exact" w:val="108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10" w:lineRule="exact"/>
              <w:ind w:left="160"/>
            </w:pPr>
            <w:r w:rsidRPr="00F868AD">
              <w:rPr>
                <w:rStyle w:val="105pt"/>
                <w:rFonts w:eastAsia="Verdana"/>
                <w:lang w:val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  <w:r w:rsidRPr="00F868AD">
              <w:rPr>
                <w:rStyle w:val="105pt"/>
                <w:rFonts w:eastAsia="Verdana"/>
              </w:rPr>
              <w:t>Мониторинг выполнения плана по противодействию коррупции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ind w:left="120"/>
            </w:pPr>
            <w:r w:rsidRPr="00F868AD">
              <w:rPr>
                <w:rStyle w:val="105pt"/>
                <w:rFonts w:eastAsia="Verdana"/>
              </w:rPr>
              <w:t>Июнь, декабрь 201</w:t>
            </w:r>
            <w:r w:rsidR="00F04AD0">
              <w:rPr>
                <w:rStyle w:val="105pt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31E" w:rsidRPr="00F868AD" w:rsidRDefault="00D9631E" w:rsidP="00F04AD0">
            <w:pPr>
              <w:pStyle w:val="11"/>
              <w:shd w:val="clear" w:color="auto" w:fill="auto"/>
              <w:spacing w:line="274" w:lineRule="exact"/>
              <w:jc w:val="center"/>
              <w:rPr>
                <w:rStyle w:val="105pt"/>
                <w:rFonts w:eastAsia="Verdana"/>
              </w:rPr>
            </w:pPr>
            <w:r w:rsidRPr="00F868AD">
              <w:rPr>
                <w:rStyle w:val="105pt"/>
                <w:rFonts w:eastAsia="Verdana"/>
              </w:rPr>
              <w:t>Зам. директора по УВР Кравченко М.В.</w:t>
            </w: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  <w:rPr>
                <w:rStyle w:val="105pt"/>
                <w:rFonts w:eastAsia="Verdana"/>
              </w:rPr>
            </w:pPr>
          </w:p>
          <w:p w:rsidR="00D9631E" w:rsidRPr="00F868AD" w:rsidRDefault="00D9631E" w:rsidP="008931F1">
            <w:pPr>
              <w:pStyle w:val="11"/>
              <w:shd w:val="clear" w:color="auto" w:fill="auto"/>
              <w:spacing w:line="274" w:lineRule="exact"/>
            </w:pPr>
          </w:p>
        </w:tc>
      </w:tr>
    </w:tbl>
    <w:p w:rsidR="00533535" w:rsidRPr="000F3662" w:rsidRDefault="00533535" w:rsidP="00615D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33535" w:rsidRPr="000F3662" w:rsidSect="00F04AD0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EA1"/>
    <w:multiLevelType w:val="hybridMultilevel"/>
    <w:tmpl w:val="B9709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C1196"/>
    <w:multiLevelType w:val="hybridMultilevel"/>
    <w:tmpl w:val="CE425A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6620D"/>
    <w:multiLevelType w:val="hybridMultilevel"/>
    <w:tmpl w:val="B7EEBE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F50329"/>
    <w:multiLevelType w:val="hybridMultilevel"/>
    <w:tmpl w:val="CA94106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2F1D5F"/>
    <w:multiLevelType w:val="hybridMultilevel"/>
    <w:tmpl w:val="D98C6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0203ED"/>
    <w:multiLevelType w:val="hybridMultilevel"/>
    <w:tmpl w:val="A672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1424F"/>
    <w:multiLevelType w:val="multilevel"/>
    <w:tmpl w:val="711820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BF452D"/>
    <w:multiLevelType w:val="hybridMultilevel"/>
    <w:tmpl w:val="1DE2C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E233C"/>
    <w:multiLevelType w:val="hybridMultilevel"/>
    <w:tmpl w:val="FE42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795"/>
    <w:rsid w:val="00027EB6"/>
    <w:rsid w:val="00042AED"/>
    <w:rsid w:val="000C2035"/>
    <w:rsid w:val="000F3662"/>
    <w:rsid w:val="0012726E"/>
    <w:rsid w:val="00134572"/>
    <w:rsid w:val="00182AEE"/>
    <w:rsid w:val="00184F4C"/>
    <w:rsid w:val="001C0AFB"/>
    <w:rsid w:val="001D6AAE"/>
    <w:rsid w:val="00224D2F"/>
    <w:rsid w:val="002879C0"/>
    <w:rsid w:val="002A1A4F"/>
    <w:rsid w:val="002A3784"/>
    <w:rsid w:val="002B355A"/>
    <w:rsid w:val="002C5535"/>
    <w:rsid w:val="00301B68"/>
    <w:rsid w:val="0032752E"/>
    <w:rsid w:val="00355D26"/>
    <w:rsid w:val="00422BFC"/>
    <w:rsid w:val="004321B8"/>
    <w:rsid w:val="0045791A"/>
    <w:rsid w:val="00483A5B"/>
    <w:rsid w:val="0050661E"/>
    <w:rsid w:val="00524B53"/>
    <w:rsid w:val="00533535"/>
    <w:rsid w:val="00561790"/>
    <w:rsid w:val="005E731D"/>
    <w:rsid w:val="005E7EF5"/>
    <w:rsid w:val="005F6D74"/>
    <w:rsid w:val="00613392"/>
    <w:rsid w:val="00615D93"/>
    <w:rsid w:val="00627328"/>
    <w:rsid w:val="006B01B1"/>
    <w:rsid w:val="006C4CB4"/>
    <w:rsid w:val="006C7636"/>
    <w:rsid w:val="006F7C04"/>
    <w:rsid w:val="007F038F"/>
    <w:rsid w:val="00815774"/>
    <w:rsid w:val="008506FB"/>
    <w:rsid w:val="00857ECC"/>
    <w:rsid w:val="008654B2"/>
    <w:rsid w:val="008B4130"/>
    <w:rsid w:val="008F1BE1"/>
    <w:rsid w:val="008F35EF"/>
    <w:rsid w:val="009E263D"/>
    <w:rsid w:val="00A616DA"/>
    <w:rsid w:val="00AC32CA"/>
    <w:rsid w:val="00B154E6"/>
    <w:rsid w:val="00B32C69"/>
    <w:rsid w:val="00B70A00"/>
    <w:rsid w:val="00BA7C9E"/>
    <w:rsid w:val="00BC5CB7"/>
    <w:rsid w:val="00C30BFA"/>
    <w:rsid w:val="00C67160"/>
    <w:rsid w:val="00C77783"/>
    <w:rsid w:val="00CC33CC"/>
    <w:rsid w:val="00D05F50"/>
    <w:rsid w:val="00D9631E"/>
    <w:rsid w:val="00DA6038"/>
    <w:rsid w:val="00DE0B01"/>
    <w:rsid w:val="00DF163E"/>
    <w:rsid w:val="00E767B5"/>
    <w:rsid w:val="00E87BA9"/>
    <w:rsid w:val="00F04AD0"/>
    <w:rsid w:val="00F35D6B"/>
    <w:rsid w:val="00FD148B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2CA"/>
    <w:pPr>
      <w:ind w:left="720"/>
      <w:contextualSpacing/>
    </w:pPr>
  </w:style>
  <w:style w:type="paragraph" w:styleId="a4">
    <w:name w:val="No Spacing"/>
    <w:uiPriority w:val="1"/>
    <w:qFormat/>
    <w:rsid w:val="006C7636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D9631E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_"/>
    <w:basedOn w:val="a0"/>
    <w:link w:val="11"/>
    <w:rsid w:val="00D96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5"/>
    <w:rsid w:val="00D9631E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">
    <w:name w:val="Основной текст + 10;5 pt;Полужирный;Интервал 0 pt"/>
    <w:basedOn w:val="a5"/>
    <w:rsid w:val="00D9631E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MicrosoftSansSerif11pt">
    <w:name w:val="Основной текст + Microsoft Sans Serif;11 pt"/>
    <w:basedOn w:val="a5"/>
    <w:rsid w:val="00D9631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85pt">
    <w:name w:val="Основной текст + Verdana;8;5 pt"/>
    <w:basedOn w:val="a5"/>
    <w:rsid w:val="00D9631E"/>
    <w:rPr>
      <w:rFonts w:ascii="Verdana" w:eastAsia="Verdana" w:hAnsi="Verdana" w:cs="Verdana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D9631E"/>
    <w:pPr>
      <w:widowControl w:val="0"/>
      <w:shd w:val="clear" w:color="auto" w:fill="FFFFFF"/>
      <w:spacing w:after="300" w:line="317" w:lineRule="exact"/>
      <w:jc w:val="center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11">
    <w:name w:val="Основной текст1"/>
    <w:basedOn w:val="a"/>
    <w:link w:val="a5"/>
    <w:rsid w:val="00D9631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99EC8-010D-46C2-8B63-2982A59A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Школа9</cp:lastModifiedBy>
  <cp:revision>46</cp:revision>
  <cp:lastPrinted>2017-02-14T10:18:00Z</cp:lastPrinted>
  <dcterms:created xsi:type="dcterms:W3CDTF">2012-09-17T09:58:00Z</dcterms:created>
  <dcterms:modified xsi:type="dcterms:W3CDTF">2017-02-14T10:20:00Z</dcterms:modified>
</cp:coreProperties>
</file>