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31FC3" w14:textId="77777777" w:rsidR="00090C17" w:rsidRPr="000D3D26" w:rsidRDefault="00090C17" w:rsidP="00090C17">
      <w:pPr>
        <w:jc w:val="center"/>
        <w:rPr>
          <w:b/>
          <w:sz w:val="20"/>
          <w:szCs w:val="20"/>
        </w:rPr>
      </w:pPr>
      <w:r w:rsidRPr="000D3D26">
        <w:rPr>
          <w:b/>
          <w:sz w:val="20"/>
          <w:szCs w:val="20"/>
        </w:rPr>
        <w:t xml:space="preserve">Государственное бюджетное общеобразовательное учреждение Свердловской области  </w:t>
      </w:r>
    </w:p>
    <w:p w14:paraId="0ED65EE6" w14:textId="77777777" w:rsidR="00090C17" w:rsidRDefault="00090C17" w:rsidP="00090C17">
      <w:pPr>
        <w:jc w:val="center"/>
        <w:rPr>
          <w:b/>
          <w:sz w:val="20"/>
          <w:szCs w:val="20"/>
        </w:rPr>
      </w:pPr>
      <w:r w:rsidRPr="000D3D26">
        <w:rPr>
          <w:b/>
          <w:sz w:val="20"/>
          <w:szCs w:val="20"/>
        </w:rPr>
        <w:t>«Ачитская  школа-интернат, реализующая адаптированные основные общеобразовательные программы»</w:t>
      </w:r>
    </w:p>
    <w:p w14:paraId="1570AEBF" w14:textId="77777777" w:rsidR="000D3D26" w:rsidRPr="000D3D26" w:rsidRDefault="000D3D26" w:rsidP="00090C17">
      <w:pPr>
        <w:jc w:val="center"/>
        <w:rPr>
          <w:b/>
          <w:sz w:val="20"/>
          <w:szCs w:val="20"/>
        </w:rPr>
      </w:pPr>
    </w:p>
    <w:p w14:paraId="510355FA" w14:textId="77777777" w:rsidR="00090C17" w:rsidRPr="00850F64" w:rsidRDefault="00090C17" w:rsidP="00090C17">
      <w:pPr>
        <w:jc w:val="center"/>
        <w:rPr>
          <w:rFonts w:eastAsiaTheme="minorHAnsi"/>
          <w:sz w:val="28"/>
          <w:szCs w:val="28"/>
          <w:lang w:eastAsia="en-US"/>
        </w:rPr>
      </w:pPr>
    </w:p>
    <w:p w14:paraId="0806290C" w14:textId="77777777" w:rsidR="00090C17" w:rsidRPr="00850F64" w:rsidRDefault="00090C17" w:rsidP="00090C1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50F64">
        <w:rPr>
          <w:rFonts w:eastAsiaTheme="minorHAnsi"/>
          <w:b/>
          <w:sz w:val="28"/>
          <w:szCs w:val="28"/>
          <w:lang w:eastAsia="en-US"/>
        </w:rPr>
        <w:t>ПРИКАЗ</w:t>
      </w:r>
    </w:p>
    <w:p w14:paraId="6F6160F0" w14:textId="77777777" w:rsidR="00090C17" w:rsidRPr="00850F64" w:rsidRDefault="00090C17" w:rsidP="00090C17">
      <w:pPr>
        <w:jc w:val="center"/>
        <w:rPr>
          <w:rFonts w:eastAsiaTheme="minorHAnsi"/>
          <w:sz w:val="28"/>
          <w:szCs w:val="28"/>
          <w:lang w:eastAsia="en-US"/>
        </w:rPr>
      </w:pPr>
    </w:p>
    <w:p w14:paraId="05D0BE25" w14:textId="287F8201" w:rsidR="00090C17" w:rsidRPr="00850F64" w:rsidRDefault="00CD215B" w:rsidP="00090C17">
      <w:pPr>
        <w:rPr>
          <w:rFonts w:eastAsiaTheme="minorHAnsi"/>
          <w:sz w:val="28"/>
          <w:szCs w:val="28"/>
          <w:lang w:eastAsia="en-US"/>
        </w:rPr>
      </w:pPr>
      <w:r>
        <w:rPr>
          <w:bCs/>
          <w:kern w:val="1"/>
          <w:sz w:val="28"/>
          <w:szCs w:val="28"/>
          <w:lang w:eastAsia="ar-SA"/>
        </w:rPr>
        <w:t xml:space="preserve">от </w:t>
      </w:r>
      <w:r w:rsidR="008D0AAD">
        <w:rPr>
          <w:bCs/>
          <w:kern w:val="1"/>
          <w:sz w:val="28"/>
          <w:szCs w:val="28"/>
          <w:lang w:eastAsia="ar-SA"/>
        </w:rPr>
        <w:t>05</w:t>
      </w:r>
      <w:r w:rsidRPr="00157F56">
        <w:rPr>
          <w:bCs/>
          <w:kern w:val="1"/>
          <w:sz w:val="28"/>
          <w:szCs w:val="28"/>
          <w:lang w:eastAsia="ar-SA"/>
        </w:rPr>
        <w:t>.0</w:t>
      </w:r>
      <w:r w:rsidR="008D0AAD">
        <w:rPr>
          <w:bCs/>
          <w:kern w:val="1"/>
          <w:sz w:val="28"/>
          <w:szCs w:val="28"/>
          <w:lang w:eastAsia="ar-SA"/>
        </w:rPr>
        <w:t>6</w:t>
      </w:r>
      <w:r w:rsidRPr="00157F56">
        <w:rPr>
          <w:bCs/>
          <w:kern w:val="1"/>
          <w:sz w:val="28"/>
          <w:szCs w:val="28"/>
          <w:lang w:eastAsia="ar-SA"/>
        </w:rPr>
        <w:t>.20</w:t>
      </w:r>
      <w:r>
        <w:rPr>
          <w:bCs/>
          <w:kern w:val="1"/>
          <w:sz w:val="28"/>
          <w:szCs w:val="28"/>
          <w:lang w:eastAsia="ar-SA"/>
        </w:rPr>
        <w:t xml:space="preserve">24г.  </w:t>
      </w:r>
      <w:r w:rsidRPr="00157F56">
        <w:rPr>
          <w:bCs/>
          <w:kern w:val="1"/>
          <w:sz w:val="28"/>
          <w:szCs w:val="28"/>
          <w:lang w:eastAsia="ar-SA"/>
        </w:rPr>
        <w:t xml:space="preserve"> </w:t>
      </w:r>
      <w:r>
        <w:rPr>
          <w:bCs/>
          <w:kern w:val="1"/>
          <w:sz w:val="28"/>
          <w:szCs w:val="28"/>
          <w:lang w:eastAsia="ar-SA"/>
        </w:rPr>
        <w:t xml:space="preserve">                                                                                        </w:t>
      </w:r>
      <w:r w:rsidR="00CB74D0" w:rsidRPr="00CD215B">
        <w:rPr>
          <w:bCs/>
          <w:kern w:val="1"/>
          <w:sz w:val="28"/>
          <w:szCs w:val="28"/>
          <w:lang w:eastAsia="ar-SA"/>
        </w:rPr>
        <w:t xml:space="preserve">№ </w:t>
      </w:r>
      <w:r>
        <w:rPr>
          <w:bCs/>
          <w:kern w:val="1"/>
          <w:sz w:val="28"/>
          <w:szCs w:val="28"/>
          <w:lang w:eastAsia="ar-SA"/>
        </w:rPr>
        <w:t>1</w:t>
      </w:r>
      <w:r w:rsidR="008D0AAD">
        <w:rPr>
          <w:bCs/>
          <w:kern w:val="1"/>
          <w:sz w:val="28"/>
          <w:szCs w:val="28"/>
          <w:lang w:eastAsia="ar-SA"/>
        </w:rPr>
        <w:t>86</w:t>
      </w:r>
    </w:p>
    <w:p w14:paraId="341B34BC" w14:textId="77777777" w:rsidR="00090C17" w:rsidRPr="00024DC5" w:rsidRDefault="00090C17" w:rsidP="00090C17"/>
    <w:p w14:paraId="7381F57F" w14:textId="77777777" w:rsidR="000D3D26" w:rsidRDefault="000D3D26" w:rsidP="00090C17">
      <w:pPr>
        <w:suppressAutoHyphens/>
        <w:rPr>
          <w:b/>
          <w:bCs/>
        </w:rPr>
      </w:pPr>
    </w:p>
    <w:p w14:paraId="580AD000" w14:textId="68386EB2" w:rsidR="00090C17" w:rsidRPr="00E11543" w:rsidRDefault="00090C17" w:rsidP="00F52D6C">
      <w:pPr>
        <w:suppressAutoHyphens/>
        <w:jc w:val="center"/>
        <w:rPr>
          <w:b/>
          <w:kern w:val="1"/>
          <w:sz w:val="28"/>
          <w:szCs w:val="28"/>
          <w:lang w:eastAsia="ar-SA"/>
        </w:rPr>
      </w:pPr>
      <w:r w:rsidRPr="00414A99">
        <w:rPr>
          <w:b/>
          <w:kern w:val="1"/>
          <w:sz w:val="28"/>
          <w:szCs w:val="28"/>
          <w:lang w:eastAsia="ar-SA"/>
        </w:rPr>
        <w:t>О</w:t>
      </w:r>
      <w:r w:rsidR="00E11543">
        <w:rPr>
          <w:b/>
          <w:kern w:val="1"/>
          <w:sz w:val="28"/>
          <w:szCs w:val="28"/>
          <w:lang w:eastAsia="ar-SA"/>
        </w:rPr>
        <w:t xml:space="preserve">б утверждении </w:t>
      </w:r>
      <w:r w:rsidR="00E11543" w:rsidRPr="00414A99">
        <w:rPr>
          <w:b/>
          <w:kern w:val="1"/>
          <w:sz w:val="28"/>
          <w:szCs w:val="28"/>
          <w:lang w:eastAsia="ar-SA"/>
        </w:rPr>
        <w:t>Положения</w:t>
      </w:r>
      <w:r w:rsidR="00E11543">
        <w:rPr>
          <w:b/>
          <w:kern w:val="1"/>
          <w:sz w:val="28"/>
          <w:szCs w:val="28"/>
          <w:lang w:eastAsia="ar-SA"/>
        </w:rPr>
        <w:t xml:space="preserve"> о </w:t>
      </w:r>
      <w:r w:rsidR="00E11543" w:rsidRPr="00414A99">
        <w:rPr>
          <w:b/>
          <w:kern w:val="1"/>
          <w:sz w:val="28"/>
          <w:szCs w:val="28"/>
          <w:lang w:eastAsia="ar-SA"/>
        </w:rPr>
        <w:t>Комиссии</w:t>
      </w:r>
      <w:r w:rsidRPr="00414A99">
        <w:rPr>
          <w:b/>
          <w:kern w:val="1"/>
          <w:sz w:val="28"/>
          <w:szCs w:val="28"/>
          <w:lang w:eastAsia="ar-SA"/>
        </w:rPr>
        <w:t xml:space="preserve"> по противодействию коррупции</w:t>
      </w:r>
      <w:r w:rsidR="00E11543">
        <w:rPr>
          <w:b/>
          <w:kern w:val="1"/>
          <w:sz w:val="28"/>
          <w:szCs w:val="28"/>
          <w:lang w:eastAsia="ar-SA"/>
        </w:rPr>
        <w:t xml:space="preserve"> </w:t>
      </w:r>
      <w:r w:rsidRPr="00414A99">
        <w:rPr>
          <w:b/>
          <w:kern w:val="1"/>
          <w:sz w:val="28"/>
          <w:szCs w:val="28"/>
          <w:lang w:eastAsia="ar-SA"/>
        </w:rPr>
        <w:t>в Г</w:t>
      </w:r>
      <w:r>
        <w:rPr>
          <w:b/>
          <w:kern w:val="1"/>
          <w:sz w:val="28"/>
          <w:szCs w:val="28"/>
          <w:lang w:eastAsia="ar-SA"/>
        </w:rPr>
        <w:t>Б</w:t>
      </w:r>
      <w:r w:rsidRPr="00414A99">
        <w:rPr>
          <w:b/>
          <w:kern w:val="1"/>
          <w:sz w:val="28"/>
          <w:szCs w:val="28"/>
          <w:lang w:eastAsia="ar-SA"/>
        </w:rPr>
        <w:t>ОУ СО «Ачитская школа-интернат»</w:t>
      </w:r>
    </w:p>
    <w:p w14:paraId="31DA8065" w14:textId="77777777" w:rsidR="00090C17" w:rsidRPr="00CE27CD" w:rsidRDefault="00090C17" w:rsidP="00090C17">
      <w:pPr>
        <w:pStyle w:val="a3"/>
        <w:ind w:left="448"/>
        <w:contextualSpacing/>
        <w:jc w:val="both"/>
        <w:rPr>
          <w:rFonts w:eastAsia="Times New Roman"/>
          <w:sz w:val="28"/>
          <w:szCs w:val="28"/>
        </w:rPr>
      </w:pPr>
      <w:r w:rsidRPr="00414A99">
        <w:rPr>
          <w:b/>
          <w:sz w:val="28"/>
          <w:szCs w:val="28"/>
        </w:rPr>
        <w:t xml:space="preserve"> </w:t>
      </w:r>
    </w:p>
    <w:p w14:paraId="267C67DA" w14:textId="0CEBB569" w:rsidR="00090C17" w:rsidRPr="00633677" w:rsidRDefault="00090C17" w:rsidP="00090C17">
      <w:pPr>
        <w:jc w:val="both"/>
        <w:rPr>
          <w:sz w:val="28"/>
          <w:szCs w:val="28"/>
        </w:rPr>
      </w:pPr>
      <w:r w:rsidRPr="00414A99">
        <w:rPr>
          <w:sz w:val="28"/>
          <w:szCs w:val="28"/>
        </w:rPr>
        <w:tab/>
        <w:t xml:space="preserve"> </w:t>
      </w:r>
      <w:r w:rsidRPr="00CE27CD">
        <w:rPr>
          <w:sz w:val="28"/>
          <w:szCs w:val="28"/>
        </w:rPr>
        <w:t>В</w:t>
      </w:r>
      <w:r w:rsidR="006D124E">
        <w:rPr>
          <w:sz w:val="28"/>
          <w:szCs w:val="28"/>
        </w:rPr>
        <w:t xml:space="preserve">о исполнение </w:t>
      </w:r>
      <w:r w:rsidRPr="00CE27CD">
        <w:rPr>
          <w:sz w:val="28"/>
          <w:szCs w:val="28"/>
        </w:rPr>
        <w:t>стать</w:t>
      </w:r>
      <w:r w:rsidR="006D124E">
        <w:rPr>
          <w:sz w:val="28"/>
          <w:szCs w:val="28"/>
        </w:rPr>
        <w:t>и</w:t>
      </w:r>
      <w:r w:rsidRPr="00CE27CD">
        <w:rPr>
          <w:sz w:val="28"/>
          <w:szCs w:val="28"/>
        </w:rPr>
        <w:t xml:space="preserve"> 13</w:t>
      </w:r>
      <w:r>
        <w:rPr>
          <w:sz w:val="28"/>
          <w:szCs w:val="28"/>
        </w:rPr>
        <w:t>.3</w:t>
      </w:r>
      <w:r w:rsidRPr="00CE27CD">
        <w:rPr>
          <w:sz w:val="28"/>
          <w:szCs w:val="28"/>
        </w:rPr>
        <w:t xml:space="preserve"> Федерального закона от 25 декабря 2008 года № 273-ФЗ «О противодействии коррупции»,</w:t>
      </w:r>
      <w:r>
        <w:rPr>
          <w:sz w:val="28"/>
          <w:szCs w:val="28"/>
        </w:rPr>
        <w:t xml:space="preserve"> в</w:t>
      </w:r>
      <w:r w:rsidRPr="00414A99">
        <w:rPr>
          <w:sz w:val="28"/>
          <w:szCs w:val="28"/>
        </w:rPr>
        <w:t xml:space="preserve"> целях осуществления антикоррупционной деятельности в Г</w:t>
      </w:r>
      <w:r>
        <w:rPr>
          <w:sz w:val="28"/>
          <w:szCs w:val="28"/>
        </w:rPr>
        <w:t>Б</w:t>
      </w:r>
      <w:r w:rsidRPr="00414A99">
        <w:rPr>
          <w:sz w:val="28"/>
          <w:szCs w:val="28"/>
        </w:rPr>
        <w:t xml:space="preserve">ОУ СО  «Ачитская школа-интернат»  </w:t>
      </w:r>
    </w:p>
    <w:p w14:paraId="2C41E5BF" w14:textId="77777777" w:rsidR="00CD215B" w:rsidRDefault="00CD215B" w:rsidP="00090C17">
      <w:pPr>
        <w:rPr>
          <w:b/>
          <w:bCs/>
          <w:sz w:val="28"/>
          <w:szCs w:val="28"/>
        </w:rPr>
      </w:pPr>
    </w:p>
    <w:p w14:paraId="0DA8E2C7" w14:textId="4EC9BC19" w:rsidR="00090C17" w:rsidRPr="0004402C" w:rsidRDefault="00090C17" w:rsidP="00090C17">
      <w:pPr>
        <w:rPr>
          <w:sz w:val="28"/>
          <w:szCs w:val="28"/>
        </w:rPr>
      </w:pPr>
      <w:r w:rsidRPr="00414A99">
        <w:rPr>
          <w:b/>
          <w:bCs/>
          <w:sz w:val="28"/>
          <w:szCs w:val="28"/>
        </w:rPr>
        <w:t>ПРИКАЗЫВАЮ</w:t>
      </w:r>
      <w:r w:rsidRPr="0004402C">
        <w:rPr>
          <w:sz w:val="28"/>
          <w:szCs w:val="28"/>
        </w:rPr>
        <w:t>:</w:t>
      </w:r>
    </w:p>
    <w:p w14:paraId="5DB04AA9" w14:textId="77777777" w:rsidR="00157F56" w:rsidRPr="00157F56" w:rsidRDefault="00090C17" w:rsidP="001B73B6">
      <w:pPr>
        <w:pStyle w:val="a3"/>
        <w:numPr>
          <w:ilvl w:val="0"/>
          <w:numId w:val="1"/>
        </w:numPr>
        <w:suppressAutoHyphens/>
        <w:jc w:val="both"/>
        <w:rPr>
          <w:b/>
          <w:bCs/>
          <w:kern w:val="1"/>
          <w:sz w:val="28"/>
          <w:szCs w:val="28"/>
          <w:lang w:eastAsia="ar-SA"/>
        </w:rPr>
      </w:pPr>
      <w:r w:rsidRPr="0004402C">
        <w:rPr>
          <w:kern w:val="1"/>
          <w:sz w:val="28"/>
          <w:szCs w:val="28"/>
          <w:lang w:eastAsia="ar-SA"/>
        </w:rPr>
        <w:t>Утвердить</w:t>
      </w:r>
      <w:r w:rsidRPr="00414A99">
        <w:rPr>
          <w:bCs/>
          <w:kern w:val="1"/>
          <w:sz w:val="28"/>
          <w:szCs w:val="28"/>
          <w:lang w:eastAsia="ar-SA"/>
        </w:rPr>
        <w:t xml:space="preserve"> </w:t>
      </w:r>
      <w:r w:rsidR="00E11543">
        <w:rPr>
          <w:bCs/>
          <w:kern w:val="1"/>
          <w:sz w:val="28"/>
          <w:szCs w:val="28"/>
          <w:lang w:eastAsia="ar-SA"/>
        </w:rPr>
        <w:t xml:space="preserve">Положение о Комиссии по противодействию коррупции </w:t>
      </w:r>
      <w:r w:rsidRPr="00414A99">
        <w:rPr>
          <w:bCs/>
          <w:kern w:val="1"/>
          <w:sz w:val="28"/>
          <w:szCs w:val="28"/>
          <w:lang w:eastAsia="ar-SA"/>
        </w:rPr>
        <w:t>в Г</w:t>
      </w:r>
      <w:r>
        <w:rPr>
          <w:bCs/>
          <w:kern w:val="1"/>
          <w:sz w:val="28"/>
          <w:szCs w:val="28"/>
          <w:lang w:eastAsia="ar-SA"/>
        </w:rPr>
        <w:t>Б</w:t>
      </w:r>
      <w:r w:rsidRPr="00414A99">
        <w:rPr>
          <w:bCs/>
          <w:kern w:val="1"/>
          <w:sz w:val="28"/>
          <w:szCs w:val="28"/>
          <w:lang w:eastAsia="ar-SA"/>
        </w:rPr>
        <w:t>ОУ СО «Ачитская школа-интернат»</w:t>
      </w:r>
      <w:r w:rsidR="00530D5A">
        <w:rPr>
          <w:bCs/>
          <w:kern w:val="1"/>
          <w:sz w:val="28"/>
          <w:szCs w:val="28"/>
          <w:lang w:eastAsia="ar-SA"/>
        </w:rPr>
        <w:t xml:space="preserve"> </w:t>
      </w:r>
      <w:r w:rsidR="001B73B6">
        <w:rPr>
          <w:bCs/>
          <w:kern w:val="1"/>
          <w:sz w:val="28"/>
          <w:szCs w:val="28"/>
          <w:lang w:eastAsia="ar-SA"/>
        </w:rPr>
        <w:t>(</w:t>
      </w:r>
      <w:r w:rsidR="00530D5A">
        <w:rPr>
          <w:bCs/>
          <w:kern w:val="1"/>
          <w:sz w:val="28"/>
          <w:szCs w:val="28"/>
          <w:lang w:eastAsia="ar-SA"/>
        </w:rPr>
        <w:t>Приложение 1</w:t>
      </w:r>
      <w:r w:rsidR="001B73B6">
        <w:rPr>
          <w:bCs/>
          <w:kern w:val="1"/>
          <w:sz w:val="28"/>
          <w:szCs w:val="28"/>
          <w:lang w:eastAsia="ar-SA"/>
        </w:rPr>
        <w:t>)</w:t>
      </w:r>
    </w:p>
    <w:p w14:paraId="4C748664" w14:textId="2F29080E" w:rsidR="00090C17" w:rsidRPr="00157F56" w:rsidRDefault="00090C17" w:rsidP="00157F56">
      <w:pPr>
        <w:pStyle w:val="a3"/>
        <w:numPr>
          <w:ilvl w:val="0"/>
          <w:numId w:val="1"/>
        </w:numPr>
        <w:suppressAutoHyphens/>
        <w:jc w:val="both"/>
        <w:rPr>
          <w:b/>
          <w:bCs/>
          <w:kern w:val="1"/>
          <w:sz w:val="28"/>
          <w:szCs w:val="28"/>
          <w:lang w:eastAsia="ar-SA"/>
        </w:rPr>
      </w:pPr>
      <w:r w:rsidRPr="00157F56">
        <w:rPr>
          <w:sz w:val="28"/>
          <w:szCs w:val="28"/>
        </w:rPr>
        <w:t>Контроль за исполнением настоящего приказа оставляю за собой.</w:t>
      </w:r>
    </w:p>
    <w:p w14:paraId="2D5480A6" w14:textId="77777777" w:rsidR="00090C17" w:rsidRPr="00414A99" w:rsidRDefault="00090C17" w:rsidP="00090C17">
      <w:pPr>
        <w:rPr>
          <w:sz w:val="28"/>
          <w:szCs w:val="28"/>
        </w:rPr>
      </w:pPr>
    </w:p>
    <w:p w14:paraId="60AE12F7" w14:textId="77777777" w:rsidR="00CD215B" w:rsidRDefault="00CD215B" w:rsidP="00090C17">
      <w:pPr>
        <w:spacing w:line="240" w:lineRule="atLeast"/>
        <w:rPr>
          <w:sz w:val="28"/>
          <w:szCs w:val="28"/>
        </w:rPr>
      </w:pPr>
    </w:p>
    <w:p w14:paraId="1DD81D60" w14:textId="7717A1FB" w:rsidR="00090C17" w:rsidRPr="00414A99" w:rsidRDefault="00090C17" w:rsidP="00090C17">
      <w:pPr>
        <w:spacing w:line="240" w:lineRule="atLeast"/>
        <w:rPr>
          <w:sz w:val="28"/>
          <w:szCs w:val="28"/>
        </w:rPr>
      </w:pPr>
      <w:r w:rsidRPr="00414A99">
        <w:rPr>
          <w:sz w:val="28"/>
          <w:szCs w:val="28"/>
        </w:rPr>
        <w:t>Директор Г</w:t>
      </w:r>
      <w:r>
        <w:rPr>
          <w:sz w:val="28"/>
          <w:szCs w:val="28"/>
        </w:rPr>
        <w:t>Б</w:t>
      </w:r>
      <w:r w:rsidRPr="00414A99">
        <w:rPr>
          <w:sz w:val="28"/>
          <w:szCs w:val="28"/>
        </w:rPr>
        <w:t xml:space="preserve">ОУ СО </w:t>
      </w:r>
    </w:p>
    <w:p w14:paraId="06EBA0C7" w14:textId="77777777" w:rsidR="00090C17" w:rsidRPr="00414A99" w:rsidRDefault="00090C17" w:rsidP="00090C17">
      <w:pPr>
        <w:spacing w:line="240" w:lineRule="atLeast"/>
        <w:rPr>
          <w:sz w:val="28"/>
          <w:szCs w:val="28"/>
        </w:rPr>
      </w:pPr>
      <w:r w:rsidRPr="00414A99">
        <w:rPr>
          <w:sz w:val="28"/>
          <w:szCs w:val="28"/>
        </w:rPr>
        <w:t xml:space="preserve"> «Ачитская школа-интернат»                                               </w:t>
      </w:r>
      <w:r>
        <w:rPr>
          <w:sz w:val="28"/>
          <w:szCs w:val="28"/>
        </w:rPr>
        <w:t>С.В. Крючкова</w:t>
      </w:r>
      <w:r w:rsidRPr="00414A99">
        <w:rPr>
          <w:sz w:val="28"/>
          <w:szCs w:val="28"/>
        </w:rPr>
        <w:t xml:space="preserve">                               </w:t>
      </w:r>
    </w:p>
    <w:p w14:paraId="1883AEEA" w14:textId="77777777" w:rsidR="00090C17" w:rsidRPr="00414A99" w:rsidRDefault="00090C17" w:rsidP="00090C17">
      <w:pPr>
        <w:rPr>
          <w:sz w:val="28"/>
          <w:szCs w:val="28"/>
        </w:rPr>
      </w:pPr>
      <w:r w:rsidRPr="00414A99">
        <w:rPr>
          <w:sz w:val="28"/>
          <w:szCs w:val="28"/>
        </w:rPr>
        <w:t xml:space="preserve"> </w:t>
      </w:r>
    </w:p>
    <w:p w14:paraId="1C79665A" w14:textId="55C5659A" w:rsidR="001F1F7F" w:rsidRDefault="001F1F7F" w:rsidP="00090C17"/>
    <w:p w14:paraId="01FEC993" w14:textId="77777777" w:rsidR="00160EAD" w:rsidRDefault="00160EAD" w:rsidP="00090C17"/>
    <w:p w14:paraId="3FFE763E" w14:textId="77777777" w:rsidR="00160EAD" w:rsidRDefault="00160EAD" w:rsidP="00090C17"/>
    <w:p w14:paraId="5FF96BE1" w14:textId="77777777" w:rsidR="00160EAD" w:rsidRDefault="00160EAD" w:rsidP="00090C17"/>
    <w:p w14:paraId="3C0825AA" w14:textId="77777777" w:rsidR="00160EAD" w:rsidRDefault="00160EAD" w:rsidP="00090C17"/>
    <w:p w14:paraId="6AC71FDA" w14:textId="77777777" w:rsidR="00160EAD" w:rsidRDefault="00160EAD" w:rsidP="00090C17"/>
    <w:p w14:paraId="3A979914" w14:textId="77777777" w:rsidR="00160EAD" w:rsidRDefault="00160EAD" w:rsidP="00090C17"/>
    <w:p w14:paraId="5E49D060" w14:textId="77777777" w:rsidR="00160EAD" w:rsidRDefault="00160EAD" w:rsidP="00090C17"/>
    <w:p w14:paraId="37D4FEFF" w14:textId="77777777" w:rsidR="00160EAD" w:rsidRDefault="00160EAD" w:rsidP="00090C17"/>
    <w:p w14:paraId="2585FDC2" w14:textId="77777777" w:rsidR="00160EAD" w:rsidRDefault="00160EAD" w:rsidP="00090C17"/>
    <w:p w14:paraId="53A3CC47" w14:textId="77777777" w:rsidR="00160EAD" w:rsidRDefault="00160EAD" w:rsidP="00090C17"/>
    <w:p w14:paraId="3B68C986" w14:textId="77777777" w:rsidR="00160EAD" w:rsidRDefault="00160EAD" w:rsidP="00090C17"/>
    <w:p w14:paraId="522D05F4" w14:textId="77777777" w:rsidR="00160EAD" w:rsidRDefault="00160EAD" w:rsidP="00090C17"/>
    <w:p w14:paraId="4F9666D2" w14:textId="77777777" w:rsidR="00160EAD" w:rsidRDefault="00160EAD" w:rsidP="00090C17"/>
    <w:p w14:paraId="2E262A63" w14:textId="77777777" w:rsidR="00160EAD" w:rsidRDefault="00160EAD" w:rsidP="00090C17"/>
    <w:p w14:paraId="4CBA99B3" w14:textId="77777777" w:rsidR="00160EAD" w:rsidRDefault="00160EAD" w:rsidP="00090C17"/>
    <w:p w14:paraId="06EC986D" w14:textId="77777777" w:rsidR="00160EAD" w:rsidRDefault="00160EAD" w:rsidP="00090C17"/>
    <w:p w14:paraId="45E21F1D" w14:textId="77777777" w:rsidR="00160EAD" w:rsidRDefault="00160EAD" w:rsidP="00090C17"/>
    <w:p w14:paraId="6B8D5411" w14:textId="77777777" w:rsidR="00160EAD" w:rsidRDefault="00160EAD" w:rsidP="00090C17"/>
    <w:p w14:paraId="2FB896B3" w14:textId="77777777" w:rsidR="00160EAD" w:rsidRDefault="00160EAD" w:rsidP="00090C17"/>
    <w:p w14:paraId="01CBDADB" w14:textId="77777777" w:rsidR="00160EAD" w:rsidRDefault="00160EAD" w:rsidP="00090C17"/>
    <w:p w14:paraId="129F00CC" w14:textId="77777777" w:rsidR="00160EAD" w:rsidRDefault="00160EAD" w:rsidP="00090C17"/>
    <w:p w14:paraId="689715A9" w14:textId="77777777" w:rsidR="00160EAD" w:rsidRDefault="00160EAD" w:rsidP="00090C17"/>
    <w:tbl>
      <w:tblPr>
        <w:tblStyle w:val="a6"/>
        <w:tblW w:w="9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59"/>
      </w:tblGrid>
      <w:tr w:rsidR="00160EAD" w:rsidRPr="002A061B" w14:paraId="01203C46" w14:textId="77777777" w:rsidTr="00E86335">
        <w:tc>
          <w:tcPr>
            <w:tcW w:w="5070" w:type="dxa"/>
          </w:tcPr>
          <w:p w14:paraId="710AC479" w14:textId="2ED96EAD" w:rsidR="00160EAD" w:rsidRPr="002A061B" w:rsidRDefault="00160EAD" w:rsidP="00E86335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</w:p>
          <w:p w14:paraId="76736797" w14:textId="3429320C" w:rsidR="00160EAD" w:rsidRPr="002A061B" w:rsidRDefault="00160EAD" w:rsidP="00E86335">
            <w:pPr>
              <w:shd w:val="clear" w:color="auto" w:fill="FFFFFF"/>
              <w:spacing w:before="12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59" w:type="dxa"/>
          </w:tcPr>
          <w:p w14:paraId="496AAB75" w14:textId="77777777" w:rsidR="00CD215B" w:rsidRDefault="00CD215B" w:rsidP="007D4F74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  <w:p w14:paraId="7180E0B5" w14:textId="77777777" w:rsidR="00CD215B" w:rsidRDefault="00CD215B" w:rsidP="007D4F74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  <w:p w14:paraId="4F3F7F26" w14:textId="77777777" w:rsidR="00CD215B" w:rsidRDefault="00CD215B" w:rsidP="007D4F74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  <w:p w14:paraId="0DC56EBC" w14:textId="77777777" w:rsidR="00CD215B" w:rsidRDefault="00CD215B" w:rsidP="007D4F74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  <w:p w14:paraId="29302CC1" w14:textId="77777777" w:rsidR="00CD215B" w:rsidRPr="0036166F" w:rsidRDefault="00CD215B" w:rsidP="00CD215B">
            <w:pPr>
              <w:shd w:val="clear" w:color="auto" w:fill="FFFFFF"/>
              <w:ind w:firstLine="567"/>
              <w:rPr>
                <w:bCs/>
                <w:color w:val="000000" w:themeColor="text1"/>
                <w:sz w:val="24"/>
                <w:szCs w:val="24"/>
              </w:rPr>
            </w:pPr>
            <w:r w:rsidRPr="0036166F">
              <w:rPr>
                <w:bCs/>
                <w:color w:val="000000" w:themeColor="text1"/>
                <w:sz w:val="24"/>
                <w:szCs w:val="24"/>
              </w:rPr>
              <w:t>УТВЕРЖДЕНО</w:t>
            </w:r>
          </w:p>
          <w:p w14:paraId="3831A122" w14:textId="6D1C1171" w:rsidR="00CD215B" w:rsidRDefault="00CD215B" w:rsidP="00CD215B">
            <w:pPr>
              <w:shd w:val="clear" w:color="auto" w:fill="FFFFFF"/>
              <w:ind w:firstLine="567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</w:t>
            </w:r>
            <w:r w:rsidRPr="0036166F">
              <w:rPr>
                <w:bCs/>
                <w:color w:val="000000" w:themeColor="text1"/>
                <w:sz w:val="24"/>
                <w:szCs w:val="24"/>
              </w:rPr>
              <w:t>риказом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6166F">
              <w:rPr>
                <w:bCs/>
                <w:color w:val="000000" w:themeColor="text1"/>
                <w:sz w:val="24"/>
                <w:szCs w:val="24"/>
              </w:rPr>
              <w:t>№ 1</w:t>
            </w:r>
            <w:r w:rsidR="008D0AAD">
              <w:rPr>
                <w:bCs/>
                <w:color w:val="000000" w:themeColor="text1"/>
                <w:sz w:val="24"/>
                <w:szCs w:val="24"/>
              </w:rPr>
              <w:t>86</w:t>
            </w:r>
            <w:r w:rsidRPr="0036166F">
              <w:rPr>
                <w:bCs/>
                <w:color w:val="000000" w:themeColor="text1"/>
                <w:sz w:val="24"/>
                <w:szCs w:val="24"/>
              </w:rPr>
              <w:t xml:space="preserve"> от  </w:t>
            </w:r>
            <w:r w:rsidR="008D0AAD">
              <w:rPr>
                <w:bCs/>
                <w:color w:val="000000" w:themeColor="text1"/>
                <w:sz w:val="24"/>
                <w:szCs w:val="24"/>
              </w:rPr>
              <w:t>05</w:t>
            </w:r>
            <w:r w:rsidRPr="0036166F">
              <w:rPr>
                <w:bCs/>
                <w:color w:val="000000" w:themeColor="text1"/>
                <w:sz w:val="24"/>
                <w:szCs w:val="24"/>
              </w:rPr>
              <w:t>.0</w:t>
            </w:r>
            <w:r w:rsidR="008D0AAD">
              <w:rPr>
                <w:bCs/>
                <w:color w:val="000000" w:themeColor="text1"/>
                <w:sz w:val="24"/>
                <w:szCs w:val="24"/>
              </w:rPr>
              <w:t>6</w:t>
            </w:r>
            <w:r w:rsidRPr="0036166F">
              <w:rPr>
                <w:bCs/>
                <w:color w:val="000000" w:themeColor="text1"/>
                <w:sz w:val="24"/>
                <w:szCs w:val="24"/>
              </w:rPr>
              <w:t>.2024 г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76376C8D" w14:textId="77777777" w:rsidR="00CD215B" w:rsidRPr="0036166F" w:rsidRDefault="00CD215B" w:rsidP="00CD215B">
            <w:pPr>
              <w:shd w:val="clear" w:color="auto" w:fill="FFFFFF"/>
              <w:ind w:firstLine="567"/>
              <w:rPr>
                <w:bCs/>
                <w:color w:val="000000" w:themeColor="text1"/>
                <w:sz w:val="24"/>
                <w:szCs w:val="24"/>
              </w:rPr>
            </w:pPr>
          </w:p>
          <w:p w14:paraId="1B5A7EA5" w14:textId="51FDB995" w:rsidR="007D4F74" w:rsidRDefault="007D4F74" w:rsidP="007D4F74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36166F">
              <w:rPr>
                <w:sz w:val="24"/>
                <w:szCs w:val="24"/>
              </w:rPr>
              <w:t>Приложение 1</w:t>
            </w:r>
          </w:p>
          <w:p w14:paraId="54493B43" w14:textId="77777777" w:rsidR="007D4F74" w:rsidRPr="0036166F" w:rsidRDefault="007D4F74" w:rsidP="007D4F74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  <w:p w14:paraId="1DAEE5BB" w14:textId="77777777" w:rsidR="0036166F" w:rsidRPr="0036166F" w:rsidRDefault="0036166F" w:rsidP="0036166F">
            <w:pPr>
              <w:shd w:val="clear" w:color="auto" w:fill="FFFFFF"/>
              <w:ind w:firstLine="567"/>
              <w:rPr>
                <w:bCs/>
                <w:color w:val="000000" w:themeColor="text1"/>
                <w:sz w:val="24"/>
                <w:szCs w:val="24"/>
              </w:rPr>
            </w:pPr>
          </w:p>
          <w:p w14:paraId="66AC7563" w14:textId="73851294" w:rsidR="005B41DF" w:rsidRPr="005B41DF" w:rsidRDefault="0036166F" w:rsidP="005B41DF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  <w:r>
              <w:t xml:space="preserve">     </w:t>
            </w:r>
          </w:p>
        </w:tc>
      </w:tr>
    </w:tbl>
    <w:p w14:paraId="47D78C8C" w14:textId="77777777" w:rsidR="00160EAD" w:rsidRPr="00F53A5D" w:rsidRDefault="00160EAD" w:rsidP="00CD215B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F53A5D">
        <w:rPr>
          <w:b/>
          <w:bCs/>
          <w:color w:val="000000" w:themeColor="text1"/>
          <w:sz w:val="28"/>
          <w:szCs w:val="28"/>
        </w:rPr>
        <w:lastRenderedPageBreak/>
        <w:t>Положение</w:t>
      </w:r>
    </w:p>
    <w:p w14:paraId="3337B1AC" w14:textId="34A8295E" w:rsidR="00160EAD" w:rsidRPr="00F53A5D" w:rsidRDefault="00160EAD" w:rsidP="00160EAD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F53A5D">
        <w:rPr>
          <w:b/>
          <w:bCs/>
          <w:color w:val="000000" w:themeColor="text1"/>
          <w:sz w:val="28"/>
          <w:szCs w:val="28"/>
        </w:rPr>
        <w:t>о Комиссии по противодействию коррупции</w:t>
      </w:r>
    </w:p>
    <w:p w14:paraId="66F4455F" w14:textId="2D9FC346" w:rsidR="00160EAD" w:rsidRPr="00F53A5D" w:rsidRDefault="00160EAD" w:rsidP="00160EAD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F53A5D">
        <w:rPr>
          <w:b/>
          <w:bCs/>
          <w:color w:val="000000" w:themeColor="text1"/>
          <w:sz w:val="28"/>
          <w:szCs w:val="28"/>
        </w:rPr>
        <w:t>в ГБОУ СО «Ачитская школа- интернат»</w:t>
      </w:r>
    </w:p>
    <w:p w14:paraId="79C59D76" w14:textId="77777777" w:rsidR="0036166F" w:rsidRPr="00F53A5D" w:rsidRDefault="0036166F" w:rsidP="00160EAD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5DA2ECF7" w14:textId="77777777" w:rsidR="000F06C0" w:rsidRPr="00F53A5D" w:rsidRDefault="000F06C0" w:rsidP="00160EAD">
      <w:pPr>
        <w:shd w:val="clear" w:color="auto" w:fill="FFFFFF"/>
        <w:ind w:firstLine="567"/>
        <w:jc w:val="center"/>
        <w:rPr>
          <w:sz w:val="28"/>
          <w:szCs w:val="28"/>
        </w:rPr>
      </w:pPr>
      <w:r w:rsidRPr="00F53A5D">
        <w:rPr>
          <w:sz w:val="28"/>
          <w:szCs w:val="28"/>
        </w:rPr>
        <w:t>1. Общие положения</w:t>
      </w:r>
    </w:p>
    <w:p w14:paraId="25F9CE0A" w14:textId="2F9BF368" w:rsidR="000F06C0" w:rsidRPr="00F53A5D" w:rsidRDefault="000F06C0" w:rsidP="000F06C0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 1.</w:t>
      </w:r>
      <w:r w:rsidR="00C31C5D" w:rsidRPr="00F53A5D">
        <w:rPr>
          <w:sz w:val="28"/>
          <w:szCs w:val="28"/>
        </w:rPr>
        <w:t>1</w:t>
      </w:r>
      <w:r w:rsidRPr="00F53A5D">
        <w:rPr>
          <w:sz w:val="28"/>
          <w:szCs w:val="28"/>
        </w:rPr>
        <w:t xml:space="preserve"> Комиссия по противодействию коррупции</w:t>
      </w:r>
      <w:r w:rsidR="00D219D0">
        <w:rPr>
          <w:sz w:val="28"/>
          <w:szCs w:val="28"/>
        </w:rPr>
        <w:t xml:space="preserve"> г</w:t>
      </w:r>
      <w:r w:rsidRPr="00F53A5D">
        <w:rPr>
          <w:sz w:val="28"/>
          <w:szCs w:val="28"/>
        </w:rPr>
        <w:t xml:space="preserve">осударственного бюджетного общеобразовательного учреждения Свердловской области  «Ачитская  школа-интернат, реализующая адаптированные основные общеобразовательные программы» (далее  Учреждение) является контролирующим органом, образованным в целях обеспечения условий для осуществления полномочий по реализации антикоррупционной политики в Учреждении. </w:t>
      </w:r>
    </w:p>
    <w:p w14:paraId="4E515AE3" w14:textId="139AA8B9" w:rsidR="000F06C0" w:rsidRPr="00F53A5D" w:rsidRDefault="00C31C5D" w:rsidP="000F06C0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>1.</w:t>
      </w:r>
      <w:r w:rsidR="000F06C0" w:rsidRPr="00F53A5D">
        <w:rPr>
          <w:sz w:val="28"/>
          <w:szCs w:val="28"/>
        </w:rPr>
        <w:t>2 Настоящее Положение определяет порядок деятельности, цели и задачи</w:t>
      </w:r>
      <w:r w:rsidR="00D219D0">
        <w:rPr>
          <w:sz w:val="28"/>
          <w:szCs w:val="28"/>
        </w:rPr>
        <w:t>,</w:t>
      </w:r>
      <w:r w:rsidR="000F06C0" w:rsidRPr="00F53A5D">
        <w:rPr>
          <w:sz w:val="28"/>
          <w:szCs w:val="28"/>
        </w:rPr>
        <w:t xml:space="preserve"> компетенцию Комиссии по противодействию коррупции (далее – Комиссия) в Учреждении, права и обязанности членов Комиссии.</w:t>
      </w:r>
    </w:p>
    <w:p w14:paraId="1150BF6C" w14:textId="217A931E" w:rsidR="00C31C5D" w:rsidRPr="00F53A5D" w:rsidRDefault="00C31C5D" w:rsidP="00C31C5D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>1.</w:t>
      </w:r>
      <w:r w:rsidR="000F06C0" w:rsidRPr="00F53A5D">
        <w:rPr>
          <w:sz w:val="28"/>
          <w:szCs w:val="28"/>
        </w:rPr>
        <w:t>3 Комиссия в своей деятельности руководствуется статьей 13.3.</w:t>
      </w:r>
      <w:r w:rsidR="00D219D0" w:rsidRPr="00D219D0">
        <w:rPr>
          <w:sz w:val="28"/>
          <w:szCs w:val="28"/>
        </w:rPr>
        <w:t xml:space="preserve"> Федерального закона от 25 декабря 2008 года № 273-ФЗ «О противодействии коррупции»,</w:t>
      </w:r>
      <w:r w:rsidR="00D219D0" w:rsidRPr="00F53A5D">
        <w:rPr>
          <w:sz w:val="28"/>
          <w:szCs w:val="28"/>
        </w:rPr>
        <w:t xml:space="preserve"> </w:t>
      </w:r>
      <w:r w:rsidRPr="00F53A5D">
        <w:rPr>
          <w:sz w:val="28"/>
          <w:szCs w:val="28"/>
        </w:rPr>
        <w:t xml:space="preserve">коррупции», настоящим Положением. </w:t>
      </w:r>
    </w:p>
    <w:p w14:paraId="61CC4509" w14:textId="22A9CE65" w:rsidR="00C31C5D" w:rsidRPr="00F53A5D" w:rsidRDefault="00C31C5D" w:rsidP="00C31C5D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>1.4 Настоящее положение вступает в силу с момента его утверждения директором Учреждения.</w:t>
      </w:r>
    </w:p>
    <w:p w14:paraId="5041A3B4" w14:textId="77777777" w:rsidR="0036166F" w:rsidRPr="00F53A5D" w:rsidRDefault="0036166F" w:rsidP="00160EAD">
      <w:pPr>
        <w:shd w:val="clear" w:color="auto" w:fill="FFFFFF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0A3AA78C" w14:textId="17B711D5" w:rsidR="000F06C0" w:rsidRPr="00F53A5D" w:rsidRDefault="000F06C0" w:rsidP="00C31C5D">
      <w:pPr>
        <w:jc w:val="center"/>
        <w:rPr>
          <w:sz w:val="28"/>
          <w:szCs w:val="28"/>
        </w:rPr>
      </w:pPr>
      <w:r w:rsidRPr="00F53A5D">
        <w:rPr>
          <w:sz w:val="28"/>
          <w:szCs w:val="28"/>
        </w:rPr>
        <w:t>2. Задачи Комиссии</w:t>
      </w:r>
    </w:p>
    <w:p w14:paraId="7DC5A66C" w14:textId="77777777" w:rsidR="00C31C5D" w:rsidRPr="00F53A5D" w:rsidRDefault="000F06C0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Основными задачами Комиссии являются: </w:t>
      </w:r>
    </w:p>
    <w:p w14:paraId="6937C5E6" w14:textId="14C4883B" w:rsidR="00C31C5D" w:rsidRPr="00F53A5D" w:rsidRDefault="00C31C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>2.1</w:t>
      </w:r>
      <w:r w:rsidR="000F06C0" w:rsidRPr="00F53A5D">
        <w:rPr>
          <w:sz w:val="28"/>
          <w:szCs w:val="28"/>
        </w:rPr>
        <w:t xml:space="preserve"> контроль за реализацией антикоррупционных мероприятий в Учреждении, предусмотренных планом мероприятий по противодействию коррупции;</w:t>
      </w:r>
    </w:p>
    <w:p w14:paraId="740C40D0" w14:textId="0AD37F90" w:rsidR="00C31C5D" w:rsidRPr="00F53A5D" w:rsidRDefault="00C31C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>2.2</w:t>
      </w:r>
      <w:r w:rsidR="000F06C0" w:rsidRPr="00F53A5D">
        <w:rPr>
          <w:sz w:val="28"/>
          <w:szCs w:val="28"/>
        </w:rPr>
        <w:t xml:space="preserve"> координация деятельности в Учреждении по устранению причин коррупции и условий им способствующих, выявлению и пресечению фактов коррупции и её проявлений; </w:t>
      </w:r>
    </w:p>
    <w:p w14:paraId="3CC975C0" w14:textId="6345D17D" w:rsidR="00C31C5D" w:rsidRPr="00F53A5D" w:rsidRDefault="00C31C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>2.3</w:t>
      </w:r>
      <w:r w:rsidR="000F06C0" w:rsidRPr="00F53A5D">
        <w:rPr>
          <w:sz w:val="28"/>
          <w:szCs w:val="28"/>
        </w:rPr>
        <w:t xml:space="preserve"> внесение предложений, направленных на реализацию мероприятий по устранению причин и условий, способствующих коррупции в Учреждении; </w:t>
      </w:r>
    </w:p>
    <w:p w14:paraId="6283FE26" w14:textId="0D2ED81A" w:rsidR="00160EAD" w:rsidRDefault="00C31C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>2.4</w:t>
      </w:r>
      <w:r w:rsidR="000F06C0" w:rsidRPr="00F53A5D">
        <w:rPr>
          <w:sz w:val="28"/>
          <w:szCs w:val="28"/>
        </w:rPr>
        <w:t xml:space="preserve"> выработка рекомендаций для практического использования по предотвращению и профилактике коррупционных правонарушений в деятельности Учреждения.</w:t>
      </w:r>
    </w:p>
    <w:p w14:paraId="2FAF0893" w14:textId="6B8588CD" w:rsidR="00AC505F" w:rsidRPr="00F53A5D" w:rsidRDefault="00AC505F" w:rsidP="00E109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    взаимодействие с правоохранительными органами по реализации мер, направленных на предупреждение коррупции и на выявление субъектов коррупционных правонарушений.</w:t>
      </w:r>
    </w:p>
    <w:p w14:paraId="7AB05694" w14:textId="77777777" w:rsidR="00E10945" w:rsidRPr="00F53A5D" w:rsidRDefault="00E10945" w:rsidP="00090C17">
      <w:pPr>
        <w:rPr>
          <w:sz w:val="28"/>
          <w:szCs w:val="28"/>
        </w:rPr>
      </w:pPr>
    </w:p>
    <w:p w14:paraId="7CD9836D" w14:textId="77777777" w:rsidR="00C31C5D" w:rsidRPr="00F53A5D" w:rsidRDefault="00C31C5D" w:rsidP="005B41DF">
      <w:pPr>
        <w:jc w:val="center"/>
        <w:rPr>
          <w:sz w:val="28"/>
          <w:szCs w:val="28"/>
        </w:rPr>
      </w:pPr>
      <w:r w:rsidRPr="00F53A5D">
        <w:rPr>
          <w:sz w:val="28"/>
          <w:szCs w:val="28"/>
        </w:rPr>
        <w:t>3. Порядок формирования и деятельность Комиссии</w:t>
      </w:r>
    </w:p>
    <w:p w14:paraId="5686EAD4" w14:textId="77777777" w:rsidR="00E10945" w:rsidRPr="00F53A5D" w:rsidRDefault="00E10945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3.1 </w:t>
      </w:r>
      <w:r w:rsidR="00C31C5D" w:rsidRPr="00F53A5D">
        <w:rPr>
          <w:sz w:val="28"/>
          <w:szCs w:val="28"/>
        </w:rPr>
        <w:t xml:space="preserve">Комиссия формируется в составе председателя Комиссии, заместителя председателя Комиссии, секретаря Комиссии и членов Комиссии.  Изменения в состав Комиссии вносятся приказом директора Учреждения. </w:t>
      </w:r>
    </w:p>
    <w:p w14:paraId="3EA54DC4" w14:textId="77777777" w:rsidR="00E10945" w:rsidRPr="00F53A5D" w:rsidRDefault="00E10945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>3.2</w:t>
      </w:r>
      <w:r w:rsidR="00C31C5D" w:rsidRPr="00F53A5D">
        <w:rPr>
          <w:sz w:val="28"/>
          <w:szCs w:val="28"/>
        </w:rPr>
        <w:t xml:space="preserve"> Состав Комиссии утверждается приказом директора Учреждения. </w:t>
      </w:r>
    </w:p>
    <w:p w14:paraId="025B6C83" w14:textId="77777777" w:rsidR="00E10945" w:rsidRPr="00F53A5D" w:rsidRDefault="00E10945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3.3 </w:t>
      </w:r>
      <w:r w:rsidR="00C31C5D" w:rsidRPr="00F53A5D">
        <w:rPr>
          <w:sz w:val="28"/>
          <w:szCs w:val="28"/>
        </w:rPr>
        <w:t xml:space="preserve">Председатель Комиссии осуществляет общее руководство деятельностью Комиссии, утверждает планы работы Комиссии, определяет и утверждает повестку заседаний Комиссии, созывает и проводит заседания Комиссии. </w:t>
      </w:r>
    </w:p>
    <w:p w14:paraId="7C22742B" w14:textId="77777777" w:rsidR="00E10945" w:rsidRPr="00F53A5D" w:rsidRDefault="00E10945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3.4 </w:t>
      </w:r>
      <w:r w:rsidR="00C31C5D" w:rsidRPr="00F53A5D">
        <w:rPr>
          <w:sz w:val="28"/>
          <w:szCs w:val="28"/>
        </w:rPr>
        <w:t xml:space="preserve">При отсутствии председателя Комиссии его функции осуществляет заместитель председателя Комиссии. </w:t>
      </w:r>
    </w:p>
    <w:p w14:paraId="15096AC5" w14:textId="77777777" w:rsidR="00E10945" w:rsidRPr="00F53A5D" w:rsidRDefault="00E10945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3.5 </w:t>
      </w:r>
      <w:r w:rsidR="00C31C5D" w:rsidRPr="00F53A5D">
        <w:rPr>
          <w:sz w:val="28"/>
          <w:szCs w:val="28"/>
        </w:rPr>
        <w:t>Секретарь назначается из состава Комиссии. Секретарь Комиссии организует подготовку материалов к заседанию Комиссии, информирует членов Комиссии о месте, времени проведения и повестке очередного заседания Комиссии, обеспечивает членов Комиссии необходимыми справочно</w:t>
      </w:r>
      <w:r w:rsidRPr="00F53A5D">
        <w:rPr>
          <w:sz w:val="28"/>
          <w:szCs w:val="28"/>
        </w:rPr>
        <w:t>-</w:t>
      </w:r>
      <w:r w:rsidR="00C31C5D" w:rsidRPr="00F53A5D">
        <w:rPr>
          <w:sz w:val="28"/>
          <w:szCs w:val="28"/>
        </w:rPr>
        <w:t xml:space="preserve">информационными материалами, ведет протокол, подготовку решений Комиссии, выполняет иную работу по поручению председателя Комиссии. </w:t>
      </w:r>
    </w:p>
    <w:p w14:paraId="3F93ECCD" w14:textId="680E0033" w:rsidR="00C31C5D" w:rsidRPr="00F53A5D" w:rsidRDefault="00E10945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3.6 </w:t>
      </w:r>
      <w:r w:rsidR="00C31C5D" w:rsidRPr="00F53A5D">
        <w:rPr>
          <w:sz w:val="28"/>
          <w:szCs w:val="28"/>
        </w:rPr>
        <w:t>Заседания Комиссии проводятся не реже одного раза в квартал, в соответствии с ежегодно утвержденным планом работы Комиссии, который составляется на основе предложений членов Комиссии. В случае необходимости могут проводиться внеплановые заседания Комиссии по предложению членов Комиссии или по предложению председателя Комиссии.</w:t>
      </w:r>
    </w:p>
    <w:p w14:paraId="5B9D8F16" w14:textId="77777777" w:rsidR="00E10945" w:rsidRPr="00F53A5D" w:rsidRDefault="00E10945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3.7 Дата и время проведения заседаний, в том числе внеплановых, определяется председателем Комиссии. </w:t>
      </w:r>
    </w:p>
    <w:p w14:paraId="60FC683B" w14:textId="77777777" w:rsidR="00F53A5D" w:rsidRPr="00F53A5D" w:rsidRDefault="00E10945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3.8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</w:t>
      </w:r>
    </w:p>
    <w:p w14:paraId="3660F3FB" w14:textId="77777777" w:rsidR="00F53A5D" w:rsidRPr="00F53A5D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3.9 </w:t>
      </w:r>
      <w:r w:rsidR="00E10945" w:rsidRPr="00F53A5D">
        <w:rPr>
          <w:sz w:val="28"/>
          <w:szCs w:val="28"/>
        </w:rPr>
        <w:t xml:space="preserve">Заседание Комиссии правомочно, если на нем присутствует не менее двух третей от численного состава Комиссии. </w:t>
      </w:r>
    </w:p>
    <w:p w14:paraId="739B00F8" w14:textId="77777777" w:rsidR="00F53A5D" w:rsidRPr="00F53A5D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3.10 </w:t>
      </w:r>
      <w:r w:rsidR="00E10945" w:rsidRPr="00F53A5D">
        <w:rPr>
          <w:sz w:val="28"/>
          <w:szCs w:val="28"/>
        </w:rPr>
        <w:t xml:space="preserve">При необходимости, на заседания Комиссии могут приглашаться члены администрации, представители структурных подразделений и иные лица. </w:t>
      </w:r>
    </w:p>
    <w:p w14:paraId="4410EE98" w14:textId="460D54BC" w:rsidR="00C31C5D" w:rsidRPr="00F53A5D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3.11 </w:t>
      </w:r>
      <w:r w:rsidR="00E10945" w:rsidRPr="00F53A5D">
        <w:rPr>
          <w:sz w:val="28"/>
          <w:szCs w:val="28"/>
        </w:rPr>
        <w:t xml:space="preserve"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  <w:r w:rsidRPr="00F53A5D">
        <w:rPr>
          <w:sz w:val="28"/>
          <w:szCs w:val="28"/>
        </w:rPr>
        <w:t xml:space="preserve">3.12 </w:t>
      </w:r>
      <w:r w:rsidR="00E10945" w:rsidRPr="00F53A5D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 в ходе работы Комиссии.</w:t>
      </w:r>
    </w:p>
    <w:p w14:paraId="2A5D3FC8" w14:textId="77777777" w:rsidR="00F53A5D" w:rsidRPr="00F53A5D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lastRenderedPageBreak/>
        <w:t xml:space="preserve">3.13 </w:t>
      </w:r>
      <w:r w:rsidR="00E10945" w:rsidRPr="00F53A5D">
        <w:rPr>
          <w:sz w:val="28"/>
          <w:szCs w:val="28"/>
        </w:rPr>
        <w:t xml:space="preserve">Подготовка материалов к заседанию Комиссии осуществляется секретарем комиссии и членами комиссии, ответственными за подготовку вопросов повестки заседания Комиссии. </w:t>
      </w:r>
    </w:p>
    <w:p w14:paraId="5F116CED" w14:textId="77777777" w:rsidR="005B41DF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3.14 </w:t>
      </w:r>
      <w:r w:rsidR="00E10945" w:rsidRPr="00F53A5D">
        <w:rPr>
          <w:sz w:val="28"/>
          <w:szCs w:val="28"/>
        </w:rPr>
        <w:t xml:space="preserve">Документы, материалы по рассматриваемому вопросу должны быть представлены секретарю Комиссии не позднее, чем за 3 рабочих дня до проведения заседания Комиссии. </w:t>
      </w:r>
    </w:p>
    <w:p w14:paraId="5FBED66A" w14:textId="36F13881" w:rsidR="00F53A5D" w:rsidRPr="00F53A5D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3.15 </w:t>
      </w:r>
      <w:r w:rsidR="00E10945" w:rsidRPr="00F53A5D">
        <w:rPr>
          <w:sz w:val="28"/>
          <w:szCs w:val="28"/>
        </w:rPr>
        <w:t xml:space="preserve">Решения Комиссии принимаются на заседании открытым голосованием,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В случае несогласия с принятым решением член Комиссии вправе в письменном виде изложить особое мнение, которое подлежит приобщению к протоколу. </w:t>
      </w:r>
    </w:p>
    <w:p w14:paraId="5A49A473" w14:textId="77777777" w:rsidR="00F53A5D" w:rsidRPr="00F53A5D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3.16 </w:t>
      </w:r>
      <w:r w:rsidR="00E10945" w:rsidRPr="00F53A5D">
        <w:rPr>
          <w:sz w:val="28"/>
          <w:szCs w:val="28"/>
        </w:rPr>
        <w:t xml:space="preserve">Решение Комиссии оформляется протоколом. Протокол заседания Комиссии составляется и подписывается не позднее 3 рабочих дней после его проведения. В протоколе указываются: дата проведения заседания; лица, присутствующие на заседании; повестка; принятые решения. Протокол заседания Комиссии подписывается всеми её членами, присутствовавшими на заседании. Подписанный протокол в течение 3 рабочих дней с момента составления направляется на согласование директору Учреждения для утверждения решений Комиссии. Протоколы заседания Комиссии находятся на постоянном хранении в Учреждении. </w:t>
      </w:r>
    </w:p>
    <w:p w14:paraId="3FD936E6" w14:textId="77777777" w:rsidR="00F53A5D" w:rsidRPr="00F53A5D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3.17 </w:t>
      </w:r>
      <w:r w:rsidR="00E10945" w:rsidRPr="00F53A5D">
        <w:rPr>
          <w:sz w:val="28"/>
          <w:szCs w:val="28"/>
        </w:rPr>
        <w:t xml:space="preserve">Резолюция директора ставится на титульном листе протокола. </w:t>
      </w:r>
    </w:p>
    <w:p w14:paraId="3CF61ADA" w14:textId="5B90E5C4" w:rsidR="00E10945" w:rsidRPr="00F53A5D" w:rsidRDefault="00F53A5D" w:rsidP="00E10945">
      <w:pPr>
        <w:jc w:val="both"/>
        <w:rPr>
          <w:sz w:val="28"/>
          <w:szCs w:val="28"/>
        </w:rPr>
      </w:pPr>
      <w:r w:rsidRPr="00F53A5D">
        <w:rPr>
          <w:sz w:val="28"/>
          <w:szCs w:val="28"/>
        </w:rPr>
        <w:t xml:space="preserve">3.18 </w:t>
      </w:r>
      <w:r w:rsidR="00E10945" w:rsidRPr="00F53A5D">
        <w:rPr>
          <w:sz w:val="28"/>
          <w:szCs w:val="28"/>
        </w:rPr>
        <w:t>Решения Комиссии размещаются на официальном сайте Учреждения (www.dm-centre.ru) в разделе «Противодействие коррупции».</w:t>
      </w:r>
    </w:p>
    <w:p w14:paraId="473A89F9" w14:textId="77777777" w:rsidR="00F53A5D" w:rsidRPr="00F53A5D" w:rsidRDefault="00F53A5D" w:rsidP="00E10945">
      <w:pPr>
        <w:jc w:val="both"/>
        <w:rPr>
          <w:sz w:val="28"/>
          <w:szCs w:val="28"/>
        </w:rPr>
      </w:pPr>
    </w:p>
    <w:p w14:paraId="402886E2" w14:textId="6DCB6B8F" w:rsidR="00F53A5D" w:rsidRPr="00F53A5D" w:rsidRDefault="00F53A5D" w:rsidP="00F53A5D">
      <w:pPr>
        <w:jc w:val="center"/>
        <w:rPr>
          <w:sz w:val="28"/>
          <w:szCs w:val="28"/>
        </w:rPr>
      </w:pPr>
      <w:r w:rsidRPr="00F53A5D">
        <w:rPr>
          <w:sz w:val="28"/>
          <w:szCs w:val="28"/>
        </w:rPr>
        <w:t>4. Полномочия Комиссии</w:t>
      </w:r>
    </w:p>
    <w:p w14:paraId="4B599D49" w14:textId="77777777" w:rsidR="00F53A5D" w:rsidRDefault="00F53A5D" w:rsidP="00E1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F53A5D">
        <w:rPr>
          <w:sz w:val="28"/>
          <w:szCs w:val="28"/>
        </w:rPr>
        <w:t xml:space="preserve"> Комиссия определяет приоритетные направления антикоррупционной политики в Учреждении, согласно действующему законодательству Российской Федерации. </w:t>
      </w:r>
    </w:p>
    <w:p w14:paraId="7B43E043" w14:textId="77777777" w:rsidR="00F53A5D" w:rsidRDefault="00F53A5D" w:rsidP="00E1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F53A5D">
        <w:rPr>
          <w:sz w:val="28"/>
          <w:szCs w:val="28"/>
        </w:rPr>
        <w:t xml:space="preserve">Комиссия координирует деятельность структурных подразделений Учреждения по реализации мер противодействия коррупции. </w:t>
      </w:r>
    </w:p>
    <w:p w14:paraId="576910A5" w14:textId="77777777" w:rsidR="00F53A5D" w:rsidRDefault="00F53A5D" w:rsidP="00E1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F53A5D">
        <w:rPr>
          <w:sz w:val="28"/>
          <w:szCs w:val="28"/>
        </w:rPr>
        <w:t xml:space="preserve">Комиссия рассматривает на заседаниях информацию о возникновении конфликтных и иных проблемных ситуаций, свидетельствующих о возможном наличии признаков коррупции, организует изучение этих ситуаций с целью последующего информирования директора Учреждения для принятия соответствующих мер. </w:t>
      </w:r>
    </w:p>
    <w:p w14:paraId="11A9DA98" w14:textId="77777777" w:rsidR="00F53A5D" w:rsidRDefault="00F53A5D" w:rsidP="00E1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Pr="00F53A5D">
        <w:rPr>
          <w:sz w:val="28"/>
          <w:szCs w:val="28"/>
        </w:rPr>
        <w:t xml:space="preserve">Комиссия вносит на рассмотрение предложения по совершенствованию деятельности в сфере противодействия коррупции, а также участвует в рассмотрении локальных актов Учреждения по вопросам, относящимся к противодействию коррупции. </w:t>
      </w:r>
    </w:p>
    <w:p w14:paraId="77878FF7" w14:textId="13518AB6" w:rsidR="00F53A5D" w:rsidRDefault="00F53A5D" w:rsidP="00E1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 </w:t>
      </w:r>
      <w:r w:rsidRPr="00F53A5D">
        <w:rPr>
          <w:sz w:val="28"/>
          <w:szCs w:val="28"/>
        </w:rPr>
        <w:t>Заслушивают на своих заседаниях субъектов антикоррупционной политики Учреждения, в том числе руководителей структурных подразделений и работников, в том числе педагогических.</w:t>
      </w:r>
    </w:p>
    <w:p w14:paraId="3D525333" w14:textId="77777777" w:rsidR="00F53A5D" w:rsidRDefault="00F53A5D" w:rsidP="00E10945">
      <w:pPr>
        <w:jc w:val="both"/>
        <w:rPr>
          <w:sz w:val="28"/>
          <w:szCs w:val="28"/>
        </w:rPr>
      </w:pPr>
    </w:p>
    <w:p w14:paraId="2D4EC8A6" w14:textId="42745F5F" w:rsidR="005B41DF" w:rsidRPr="005B41DF" w:rsidRDefault="00F53A5D" w:rsidP="005B41DF">
      <w:pPr>
        <w:jc w:val="center"/>
        <w:rPr>
          <w:sz w:val="28"/>
          <w:szCs w:val="28"/>
        </w:rPr>
      </w:pPr>
      <w:r w:rsidRPr="005B41DF">
        <w:rPr>
          <w:sz w:val="28"/>
          <w:szCs w:val="28"/>
        </w:rPr>
        <w:t>5. Права и обязанности членов Комиссии</w:t>
      </w:r>
    </w:p>
    <w:p w14:paraId="2475DE25" w14:textId="77777777" w:rsidR="005B41DF" w:rsidRPr="005B41DF" w:rsidRDefault="005B41DF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lastRenderedPageBreak/>
        <w:t xml:space="preserve">5.1 </w:t>
      </w:r>
      <w:r w:rsidR="00F53A5D" w:rsidRPr="005B41DF">
        <w:rPr>
          <w:sz w:val="28"/>
          <w:szCs w:val="28"/>
        </w:rPr>
        <w:t xml:space="preserve">Члены Комиссии имеют право: </w:t>
      </w:r>
    </w:p>
    <w:p w14:paraId="6FE880D9" w14:textId="77777777" w:rsidR="005B41DF" w:rsidRPr="005B41DF" w:rsidRDefault="00F53A5D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 xml:space="preserve">− в необходимых случаях запрашивать у руководителей структурных подразделений, работников Учреждения информацию по вопросам противодействия коррупции; </w:t>
      </w:r>
    </w:p>
    <w:p w14:paraId="3DE99878" w14:textId="77777777" w:rsidR="005B41DF" w:rsidRPr="005B41DF" w:rsidRDefault="00F53A5D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 xml:space="preserve">− приглашать на заседания Комиссии представителей структурных подразделений Учреждения, других лиц по согласованию с директором Учреждения; </w:t>
      </w:r>
    </w:p>
    <w:p w14:paraId="016CDA10" w14:textId="77777777" w:rsidR="005B41DF" w:rsidRPr="005B41DF" w:rsidRDefault="00F53A5D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 xml:space="preserve">−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Комиссии; </w:t>
      </w:r>
    </w:p>
    <w:p w14:paraId="4DC4924A" w14:textId="77777777" w:rsidR="005B41DF" w:rsidRPr="005B41DF" w:rsidRDefault="00F53A5D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 xml:space="preserve">− вносить, в пределах своей компетенции, предложения директору Учреждения о совершенствовании деятельности Комиссии; </w:t>
      </w:r>
    </w:p>
    <w:p w14:paraId="38E201C2" w14:textId="77777777" w:rsidR="005B41DF" w:rsidRPr="005B41DF" w:rsidRDefault="00F53A5D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 xml:space="preserve">− знакомиться с документами и материалами, непосредственно касающимися деятельности Комиссии. </w:t>
      </w:r>
    </w:p>
    <w:p w14:paraId="7A7BB986" w14:textId="77777777" w:rsidR="005B41DF" w:rsidRPr="005B41DF" w:rsidRDefault="005B41DF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 xml:space="preserve">5.2 </w:t>
      </w:r>
      <w:r w:rsidR="00F53A5D" w:rsidRPr="005B41DF">
        <w:rPr>
          <w:sz w:val="28"/>
          <w:szCs w:val="28"/>
        </w:rPr>
        <w:t xml:space="preserve">Члены Комиссии обязаны: </w:t>
      </w:r>
    </w:p>
    <w:p w14:paraId="690C7309" w14:textId="77777777" w:rsidR="005B41DF" w:rsidRPr="005B41DF" w:rsidRDefault="00F53A5D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 xml:space="preserve">− принимать решения объективно; </w:t>
      </w:r>
    </w:p>
    <w:p w14:paraId="074FE99E" w14:textId="77777777" w:rsidR="005B41DF" w:rsidRPr="005B41DF" w:rsidRDefault="00F53A5D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 xml:space="preserve">− не разглашать конфиденциальную информацию; </w:t>
      </w:r>
    </w:p>
    <w:p w14:paraId="5505A603" w14:textId="1DA613BD" w:rsidR="00F53A5D" w:rsidRPr="005B41DF" w:rsidRDefault="00F53A5D" w:rsidP="00E10945">
      <w:pPr>
        <w:jc w:val="both"/>
        <w:rPr>
          <w:sz w:val="28"/>
          <w:szCs w:val="28"/>
        </w:rPr>
      </w:pPr>
      <w:r w:rsidRPr="005B41DF">
        <w:rPr>
          <w:sz w:val="28"/>
          <w:szCs w:val="28"/>
        </w:rPr>
        <w:t>− не допускать конфликта интересов, соблюдать требования к служебному поведению во время заседания.</w:t>
      </w:r>
    </w:p>
    <w:p w14:paraId="72D8237E" w14:textId="77777777" w:rsidR="005B41DF" w:rsidRPr="005B41DF" w:rsidRDefault="005B41DF" w:rsidP="00E10945">
      <w:pPr>
        <w:jc w:val="both"/>
        <w:rPr>
          <w:sz w:val="28"/>
          <w:szCs w:val="28"/>
        </w:rPr>
      </w:pPr>
    </w:p>
    <w:p w14:paraId="6E71313F" w14:textId="077B3F37" w:rsidR="005B41DF" w:rsidRPr="005B41DF" w:rsidRDefault="005B41DF" w:rsidP="005B41DF">
      <w:pPr>
        <w:jc w:val="center"/>
        <w:rPr>
          <w:sz w:val="28"/>
          <w:szCs w:val="28"/>
        </w:rPr>
      </w:pPr>
      <w:r w:rsidRPr="005B41DF">
        <w:rPr>
          <w:sz w:val="28"/>
          <w:szCs w:val="28"/>
        </w:rPr>
        <w:t>6. Заключительные положения</w:t>
      </w:r>
    </w:p>
    <w:p w14:paraId="191650A7" w14:textId="77777777" w:rsidR="005B41DF" w:rsidRPr="005B41DF" w:rsidRDefault="005B41DF" w:rsidP="005B41DF">
      <w:pPr>
        <w:rPr>
          <w:sz w:val="28"/>
          <w:szCs w:val="28"/>
        </w:rPr>
      </w:pPr>
      <w:r w:rsidRPr="005B41DF">
        <w:rPr>
          <w:sz w:val="28"/>
          <w:szCs w:val="28"/>
        </w:rPr>
        <w:t xml:space="preserve">6.1 Контроль за работой Комиссии осуществляет директор Учреждения. </w:t>
      </w:r>
    </w:p>
    <w:p w14:paraId="63F525C7" w14:textId="0AEFAAB0" w:rsidR="005B41DF" w:rsidRDefault="005B41DF" w:rsidP="005B41DF">
      <w:pPr>
        <w:rPr>
          <w:sz w:val="28"/>
          <w:szCs w:val="28"/>
        </w:rPr>
      </w:pPr>
      <w:r w:rsidRPr="005B41DF">
        <w:rPr>
          <w:sz w:val="28"/>
          <w:szCs w:val="28"/>
        </w:rPr>
        <w:t>6.2 Контроль за исполнением решений Комиссии возлагается на</w:t>
      </w:r>
      <w:r>
        <w:rPr>
          <w:sz w:val="28"/>
          <w:szCs w:val="28"/>
        </w:rPr>
        <w:t xml:space="preserve"> </w:t>
      </w:r>
      <w:r w:rsidRPr="005B41DF">
        <w:rPr>
          <w:sz w:val="28"/>
          <w:szCs w:val="28"/>
        </w:rPr>
        <w:t xml:space="preserve">председателя Комиссии. </w:t>
      </w:r>
    </w:p>
    <w:p w14:paraId="07567302" w14:textId="437B586F" w:rsidR="005B41DF" w:rsidRPr="00F53A5D" w:rsidRDefault="005B41DF" w:rsidP="005B41DF">
      <w:pPr>
        <w:rPr>
          <w:sz w:val="28"/>
          <w:szCs w:val="28"/>
        </w:rPr>
      </w:pPr>
      <w:r w:rsidRPr="005B41DF">
        <w:rPr>
          <w:sz w:val="28"/>
          <w:szCs w:val="28"/>
        </w:rPr>
        <w:t>6.3 Структурные подразделения Учреждения осуществляют правовое,</w:t>
      </w:r>
      <w:r>
        <w:rPr>
          <w:sz w:val="28"/>
          <w:szCs w:val="28"/>
        </w:rPr>
        <w:t xml:space="preserve"> </w:t>
      </w:r>
      <w:r w:rsidRPr="005B41DF">
        <w:rPr>
          <w:sz w:val="28"/>
          <w:szCs w:val="28"/>
        </w:rPr>
        <w:t>информационное, материально-техническое и иное обеспечение</w:t>
      </w:r>
      <w:r>
        <w:rPr>
          <w:sz w:val="28"/>
          <w:szCs w:val="28"/>
        </w:rPr>
        <w:t xml:space="preserve"> </w:t>
      </w:r>
      <w:r w:rsidRPr="005B41DF">
        <w:rPr>
          <w:sz w:val="28"/>
          <w:szCs w:val="28"/>
        </w:rPr>
        <w:t>деятельности Комиссии.</w:t>
      </w:r>
    </w:p>
    <w:sectPr w:rsidR="005B41DF" w:rsidRPr="00F53A5D" w:rsidSect="0016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A4776"/>
    <w:multiLevelType w:val="hybridMultilevel"/>
    <w:tmpl w:val="50147120"/>
    <w:lvl w:ilvl="0" w:tplc="2F764982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68BE"/>
    <w:multiLevelType w:val="hybridMultilevel"/>
    <w:tmpl w:val="BF7A608E"/>
    <w:lvl w:ilvl="0" w:tplc="4280AA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B9326D"/>
    <w:multiLevelType w:val="multilevel"/>
    <w:tmpl w:val="9CBE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7167703">
    <w:abstractNumId w:val="1"/>
  </w:num>
  <w:num w:numId="2" w16cid:durableId="1464273183">
    <w:abstractNumId w:val="0"/>
  </w:num>
  <w:num w:numId="3" w16cid:durableId="63602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0CA"/>
    <w:rsid w:val="00021BB6"/>
    <w:rsid w:val="000646FE"/>
    <w:rsid w:val="00090C17"/>
    <w:rsid w:val="000D3D26"/>
    <w:rsid w:val="000F06C0"/>
    <w:rsid w:val="00157F56"/>
    <w:rsid w:val="00160EAD"/>
    <w:rsid w:val="001B73B6"/>
    <w:rsid w:val="001F1F7F"/>
    <w:rsid w:val="0036166F"/>
    <w:rsid w:val="003D262E"/>
    <w:rsid w:val="00530D5A"/>
    <w:rsid w:val="00554E83"/>
    <w:rsid w:val="005770CA"/>
    <w:rsid w:val="005B41DF"/>
    <w:rsid w:val="005E15B4"/>
    <w:rsid w:val="006D124E"/>
    <w:rsid w:val="006F25A2"/>
    <w:rsid w:val="007D4F74"/>
    <w:rsid w:val="008D0AAD"/>
    <w:rsid w:val="00AC505F"/>
    <w:rsid w:val="00C31C5D"/>
    <w:rsid w:val="00CB74D0"/>
    <w:rsid w:val="00CD215B"/>
    <w:rsid w:val="00CF7F4D"/>
    <w:rsid w:val="00D219D0"/>
    <w:rsid w:val="00D240F6"/>
    <w:rsid w:val="00D55B46"/>
    <w:rsid w:val="00D56215"/>
    <w:rsid w:val="00E10945"/>
    <w:rsid w:val="00E11543"/>
    <w:rsid w:val="00F52D6C"/>
    <w:rsid w:val="00F5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BB02"/>
  <w15:chartTrackingRefBased/>
  <w15:docId w15:val="{EEC5543E-1EA5-4AC0-81F6-7276149F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0C17"/>
    <w:pPr>
      <w:ind w:left="720"/>
    </w:pPr>
    <w:rPr>
      <w:rFonts w:eastAsia="Calibri"/>
    </w:rPr>
  </w:style>
  <w:style w:type="paragraph" w:styleId="a4">
    <w:name w:val="Body Text"/>
    <w:basedOn w:val="a"/>
    <w:link w:val="a5"/>
    <w:semiHidden/>
    <w:rsid w:val="00160EAD"/>
    <w:pPr>
      <w:suppressAutoHyphens/>
      <w:spacing w:after="120"/>
    </w:pPr>
    <w:rPr>
      <w:kern w:val="1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60EA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6">
    <w:name w:val="Table Grid"/>
    <w:basedOn w:val="a1"/>
    <w:uiPriority w:val="59"/>
    <w:rsid w:val="00160EA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56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6215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56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Ученик_8</dc:creator>
  <cp:keywords/>
  <dc:description/>
  <cp:lastModifiedBy>Елена Навоева</cp:lastModifiedBy>
  <cp:revision>10</cp:revision>
  <cp:lastPrinted>2024-06-20T07:24:00Z</cp:lastPrinted>
  <dcterms:created xsi:type="dcterms:W3CDTF">2024-06-08T20:06:00Z</dcterms:created>
  <dcterms:modified xsi:type="dcterms:W3CDTF">2024-06-20T11:35:00Z</dcterms:modified>
</cp:coreProperties>
</file>