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4A7" w:rsidRDefault="00B715E6" w:rsidP="009E04A7">
      <w:pPr>
        <w:pStyle w:val="a3"/>
        <w:shd w:val="clear" w:color="auto" w:fill="FFFFFF"/>
        <w:spacing w:before="0" w:beforeAutospacing="0" w:after="210" w:afterAutospacing="0"/>
        <w:ind w:right="440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Муници</w:t>
      </w:r>
      <w:r w:rsidR="00D8072D">
        <w:rPr>
          <w:b/>
          <w:bCs/>
          <w:sz w:val="28"/>
          <w:szCs w:val="28"/>
          <w:shd w:val="clear" w:color="auto" w:fill="FFFFFF"/>
        </w:rPr>
        <w:t>пальный опорный центр итоги первого полугодия</w:t>
      </w:r>
      <w:r>
        <w:rPr>
          <w:b/>
          <w:bCs/>
          <w:sz w:val="28"/>
          <w:szCs w:val="28"/>
          <w:shd w:val="clear" w:color="auto" w:fill="FFFFFF"/>
        </w:rPr>
        <w:t>.</w:t>
      </w:r>
    </w:p>
    <w:p w:rsidR="009E04A7" w:rsidRPr="00B715E6" w:rsidRDefault="00581532" w:rsidP="009E04A7">
      <w:pPr>
        <w:pStyle w:val="a3"/>
        <w:shd w:val="clear" w:color="auto" w:fill="FFFFFF"/>
        <w:spacing w:before="0" w:beforeAutospacing="0" w:after="210" w:afterAutospacing="0"/>
        <w:ind w:right="440"/>
        <w:rPr>
          <w:i/>
          <w:color w:val="000000" w:themeColor="text1"/>
          <w:sz w:val="28"/>
          <w:szCs w:val="28"/>
        </w:rPr>
      </w:pPr>
      <w:r w:rsidRPr="00B715E6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Главной задачей деятельности муниципальных опорных центров является создание условий для обеспечения эффективной системы взаимодействий в сфере дополнительного образования детей по реализации современных, вариативных и востребованных дополнительных образовательных программ различных направленностей на территории соответствующего муниципального образования.</w:t>
      </w:r>
      <w:r w:rsidR="00AB4106">
        <w:rPr>
          <w:rStyle w:val="a4"/>
          <w:i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E04A7" w:rsidRPr="009E04A7">
        <w:rPr>
          <w:sz w:val="28"/>
          <w:szCs w:val="28"/>
          <w:shd w:val="clear" w:color="auto" w:fill="FFFFFF"/>
        </w:rPr>
        <w:t>Одним из изменений системы дополнительного образования является переход к новым принципам управления, заложенным в федеральном проекте «Успех каждого ребёнка» национального проекта «Образование».</w:t>
      </w:r>
    </w:p>
    <w:p w:rsidR="009E04A7" w:rsidRPr="009E04A7" w:rsidRDefault="009E04A7" w:rsidP="009E04A7">
      <w:pPr>
        <w:pStyle w:val="a3"/>
        <w:shd w:val="clear" w:color="auto" w:fill="FFFFFF"/>
        <w:spacing w:before="0" w:beforeAutospacing="0" w:after="210" w:afterAutospacing="0"/>
        <w:ind w:right="440"/>
        <w:rPr>
          <w:sz w:val="28"/>
          <w:szCs w:val="28"/>
        </w:rPr>
      </w:pPr>
      <w:r w:rsidRPr="009E04A7">
        <w:rPr>
          <w:sz w:val="28"/>
          <w:szCs w:val="28"/>
          <w:shd w:val="clear" w:color="auto" w:fill="FFFFFF"/>
        </w:rPr>
        <w:t>В 2023 г. Ростовская област</w:t>
      </w:r>
      <w:r w:rsidR="00B715E6">
        <w:rPr>
          <w:sz w:val="28"/>
          <w:szCs w:val="28"/>
          <w:shd w:val="clear" w:color="auto" w:fill="FFFFFF"/>
        </w:rPr>
        <w:t>ь внедряет</w:t>
      </w:r>
      <w:r w:rsidRPr="009E04A7">
        <w:rPr>
          <w:sz w:val="28"/>
          <w:szCs w:val="28"/>
          <w:shd w:val="clear" w:color="auto" w:fill="FFFFFF"/>
        </w:rPr>
        <w:t xml:space="preserve"> систему персонифицированного финансирован</w:t>
      </w:r>
      <w:r w:rsidR="00B715E6">
        <w:rPr>
          <w:sz w:val="28"/>
          <w:szCs w:val="28"/>
          <w:shd w:val="clear" w:color="auto" w:fill="FFFFFF"/>
        </w:rPr>
        <w:t>ия дополнительного образования с выдачей сертификатов</w:t>
      </w:r>
      <w:r w:rsidRPr="009E04A7">
        <w:rPr>
          <w:sz w:val="28"/>
          <w:szCs w:val="28"/>
          <w:shd w:val="clear" w:color="auto" w:fill="FFFFFF"/>
        </w:rPr>
        <w:t xml:space="preserve"> дополнительного образования.</w:t>
      </w:r>
    </w:p>
    <w:p w:rsidR="009E04A7" w:rsidRPr="009E04A7" w:rsidRDefault="009E04A7" w:rsidP="009E04A7">
      <w:pPr>
        <w:pStyle w:val="a3"/>
        <w:shd w:val="clear" w:color="auto" w:fill="FFFFFF"/>
        <w:spacing w:before="0" w:beforeAutospacing="0" w:after="210" w:afterAutospacing="0"/>
        <w:ind w:right="440"/>
        <w:rPr>
          <w:sz w:val="28"/>
          <w:szCs w:val="28"/>
        </w:rPr>
      </w:pPr>
      <w:r w:rsidRPr="009E04A7">
        <w:rPr>
          <w:sz w:val="28"/>
          <w:szCs w:val="28"/>
          <w:shd w:val="clear" w:color="auto" w:fill="FFFFFF"/>
        </w:rPr>
        <w:t>О результатах внедр</w:t>
      </w:r>
      <w:r w:rsidR="004A0156">
        <w:rPr>
          <w:sz w:val="28"/>
          <w:szCs w:val="28"/>
          <w:shd w:val="clear" w:color="auto" w:fill="FFFFFF"/>
        </w:rPr>
        <w:t>ения системы социальных сертификатов</w:t>
      </w:r>
      <w:r>
        <w:rPr>
          <w:sz w:val="28"/>
          <w:szCs w:val="28"/>
          <w:shd w:val="clear" w:color="auto" w:fill="FFFFFF"/>
        </w:rPr>
        <w:t xml:space="preserve"> в Азовском</w:t>
      </w:r>
      <w:r w:rsidRPr="009E04A7">
        <w:rPr>
          <w:sz w:val="28"/>
          <w:szCs w:val="28"/>
          <w:shd w:val="clear" w:color="auto" w:fill="FFFFFF"/>
        </w:rPr>
        <w:t xml:space="preserve"> районе </w:t>
      </w:r>
      <w:proofErr w:type="gramStart"/>
      <w:r w:rsidR="000942CF">
        <w:rPr>
          <w:sz w:val="28"/>
          <w:szCs w:val="28"/>
          <w:shd w:val="clear" w:color="auto" w:fill="FFFFFF"/>
        </w:rPr>
        <w:t xml:space="preserve">можно </w:t>
      </w:r>
      <w:r w:rsidR="00B715E6">
        <w:rPr>
          <w:sz w:val="28"/>
          <w:szCs w:val="28"/>
          <w:shd w:val="clear" w:color="auto" w:fill="FFFFFF"/>
        </w:rPr>
        <w:t>проследить</w:t>
      </w:r>
      <w:proofErr w:type="gramEnd"/>
      <w:r w:rsidR="00B715E6">
        <w:rPr>
          <w:sz w:val="28"/>
          <w:szCs w:val="28"/>
          <w:shd w:val="clear" w:color="auto" w:fill="FFFFFF"/>
        </w:rPr>
        <w:t xml:space="preserve"> сделав анализ </w:t>
      </w:r>
      <w:r w:rsidRPr="009E04A7">
        <w:rPr>
          <w:sz w:val="28"/>
          <w:szCs w:val="28"/>
          <w:shd w:val="clear" w:color="auto" w:fill="FFFFFF"/>
        </w:rPr>
        <w:t>за первые</w:t>
      </w:r>
      <w:r w:rsidR="00AB4106">
        <w:rPr>
          <w:sz w:val="28"/>
          <w:szCs w:val="28"/>
          <w:shd w:val="clear" w:color="auto" w:fill="FFFFFF"/>
        </w:rPr>
        <w:t xml:space="preserve"> четыре </w:t>
      </w:r>
      <w:r>
        <w:rPr>
          <w:sz w:val="28"/>
          <w:szCs w:val="28"/>
          <w:shd w:val="clear" w:color="auto" w:fill="FFFFFF"/>
        </w:rPr>
        <w:t>месяца работы</w:t>
      </w:r>
      <w:r w:rsidR="00B715E6">
        <w:rPr>
          <w:sz w:val="28"/>
          <w:szCs w:val="28"/>
          <w:shd w:val="clear" w:color="auto" w:fill="FFFFFF"/>
        </w:rPr>
        <w:t>. В этом направлении учреждениями дополнительного образования</w:t>
      </w:r>
      <w:r w:rsidRPr="009E04A7">
        <w:rPr>
          <w:sz w:val="28"/>
          <w:szCs w:val="28"/>
          <w:shd w:val="clear" w:color="auto" w:fill="FFFFFF"/>
        </w:rPr>
        <w:t> </w:t>
      </w:r>
      <w:r w:rsidR="00581532">
        <w:rPr>
          <w:sz w:val="28"/>
          <w:szCs w:val="28"/>
          <w:shd w:val="clear" w:color="auto" w:fill="FFFFFF"/>
        </w:rPr>
        <w:t>было выдано</w:t>
      </w:r>
      <w:r>
        <w:rPr>
          <w:sz w:val="28"/>
          <w:szCs w:val="28"/>
          <w:shd w:val="clear" w:color="auto" w:fill="FFFFFF"/>
        </w:rPr>
        <w:t xml:space="preserve"> </w:t>
      </w:r>
      <w:r w:rsidR="004A0156">
        <w:rPr>
          <w:color w:val="000000" w:themeColor="text1"/>
          <w:sz w:val="28"/>
          <w:szCs w:val="28"/>
          <w:shd w:val="clear" w:color="auto" w:fill="FFFFFF"/>
        </w:rPr>
        <w:t>174</w:t>
      </w:r>
      <w:r w:rsidR="00D8072D">
        <w:rPr>
          <w:color w:val="000000" w:themeColor="text1"/>
          <w:sz w:val="28"/>
          <w:szCs w:val="28"/>
          <w:shd w:val="clear" w:color="auto" w:fill="FFFFFF"/>
        </w:rPr>
        <w:t>7</w:t>
      </w:r>
      <w:r w:rsidR="00D8072D">
        <w:rPr>
          <w:sz w:val="28"/>
          <w:szCs w:val="28"/>
          <w:shd w:val="clear" w:color="auto" w:fill="FFFFFF"/>
        </w:rPr>
        <w:t xml:space="preserve"> сертификатов ПФ, что составило охват около 70</w:t>
      </w:r>
      <w:r w:rsidRPr="00B715E6">
        <w:rPr>
          <w:color w:val="000000" w:themeColor="text1"/>
          <w:sz w:val="28"/>
          <w:szCs w:val="28"/>
          <w:shd w:val="clear" w:color="auto" w:fill="FFFFFF"/>
        </w:rPr>
        <w:t xml:space="preserve"> %</w:t>
      </w:r>
      <w:r w:rsidR="00D8072D">
        <w:rPr>
          <w:sz w:val="28"/>
          <w:szCs w:val="28"/>
          <w:shd w:val="clear" w:color="auto" w:fill="FFFFFF"/>
        </w:rPr>
        <w:t xml:space="preserve"> детей 5-18 лет в районе посещающих дополнительное образование.</w:t>
      </w:r>
    </w:p>
    <w:p w:rsidR="00B715E6" w:rsidRDefault="009E04A7" w:rsidP="009E04A7">
      <w:pPr>
        <w:pStyle w:val="a3"/>
        <w:shd w:val="clear" w:color="auto" w:fill="FFFFFF"/>
        <w:spacing w:before="0" w:beforeAutospacing="0" w:after="210" w:afterAutospacing="0"/>
        <w:ind w:right="440"/>
        <w:rPr>
          <w:sz w:val="28"/>
          <w:szCs w:val="28"/>
        </w:rPr>
      </w:pPr>
      <w:r w:rsidRPr="009E04A7">
        <w:rPr>
          <w:sz w:val="28"/>
          <w:szCs w:val="28"/>
          <w:shd w:val="clear" w:color="auto" w:fill="FFFFFF"/>
        </w:rPr>
        <w:t>В реестр Навигатора дополнительного</w:t>
      </w:r>
      <w:r>
        <w:rPr>
          <w:sz w:val="28"/>
          <w:szCs w:val="28"/>
          <w:shd w:val="clear" w:color="auto" w:fill="FFFFFF"/>
        </w:rPr>
        <w:t xml:space="preserve"> образования детей Азовского</w:t>
      </w:r>
      <w:r w:rsidRPr="009E04A7">
        <w:rPr>
          <w:sz w:val="28"/>
          <w:szCs w:val="28"/>
          <w:shd w:val="clear" w:color="auto" w:fill="FFFFFF"/>
        </w:rPr>
        <w:t> </w:t>
      </w:r>
      <w:r w:rsidR="004A0156">
        <w:rPr>
          <w:sz w:val="28"/>
          <w:szCs w:val="28"/>
          <w:shd w:val="clear" w:color="auto" w:fill="FFFFFF"/>
        </w:rPr>
        <w:t>района представлено 82</w:t>
      </w:r>
      <w:r w:rsidR="00531A58">
        <w:rPr>
          <w:sz w:val="28"/>
          <w:szCs w:val="28"/>
          <w:shd w:val="clear" w:color="auto" w:fill="FFFFFF"/>
        </w:rPr>
        <w:t xml:space="preserve"> </w:t>
      </w:r>
      <w:r w:rsidRPr="009E04A7">
        <w:rPr>
          <w:sz w:val="28"/>
          <w:szCs w:val="28"/>
          <w:shd w:val="clear" w:color="auto" w:fill="FFFFFF"/>
        </w:rPr>
        <w:t>сертифицированных   дополнительных общеразвивающих программ по таким направленностям как: социально-гуманитарная, художественная, естественно-научная, техническая, туристско-краеведческая, физкультурно-спортивная, которые реализуют </w:t>
      </w:r>
      <w:r w:rsidR="00531A58">
        <w:rPr>
          <w:sz w:val="28"/>
          <w:szCs w:val="28"/>
          <w:shd w:val="clear" w:color="auto" w:fill="FFFFFF"/>
        </w:rPr>
        <w:t xml:space="preserve">Самарский </w:t>
      </w:r>
      <w:r w:rsidRPr="009E04A7">
        <w:rPr>
          <w:sz w:val="28"/>
          <w:szCs w:val="28"/>
          <w:shd w:val="clear" w:color="auto" w:fill="FFFFFF"/>
        </w:rPr>
        <w:t>Це</w:t>
      </w:r>
      <w:r w:rsidR="00531A58">
        <w:rPr>
          <w:sz w:val="28"/>
          <w:szCs w:val="28"/>
          <w:shd w:val="clear" w:color="auto" w:fill="FFFFFF"/>
        </w:rPr>
        <w:t xml:space="preserve">нтр </w:t>
      </w:r>
      <w:r w:rsidR="00581532">
        <w:rPr>
          <w:sz w:val="28"/>
          <w:szCs w:val="28"/>
          <w:shd w:val="clear" w:color="auto" w:fill="FFFFFF"/>
        </w:rPr>
        <w:t xml:space="preserve">творчества </w:t>
      </w:r>
      <w:r w:rsidR="00531A58">
        <w:rPr>
          <w:sz w:val="28"/>
          <w:szCs w:val="28"/>
          <w:shd w:val="clear" w:color="auto" w:fill="FFFFFF"/>
        </w:rPr>
        <w:t xml:space="preserve">дополнительного образования, </w:t>
      </w:r>
      <w:proofErr w:type="spellStart"/>
      <w:r w:rsidR="00531A58">
        <w:rPr>
          <w:sz w:val="28"/>
          <w:szCs w:val="28"/>
          <w:shd w:val="clear" w:color="auto" w:fill="FFFFFF"/>
        </w:rPr>
        <w:t>Кагальницкий</w:t>
      </w:r>
      <w:proofErr w:type="spellEnd"/>
      <w:r w:rsidR="00531A58">
        <w:rPr>
          <w:sz w:val="28"/>
          <w:szCs w:val="28"/>
          <w:shd w:val="clear" w:color="auto" w:fill="FFFFFF"/>
        </w:rPr>
        <w:t xml:space="preserve"> Центр</w:t>
      </w:r>
      <w:r w:rsidR="00581532">
        <w:rPr>
          <w:sz w:val="28"/>
          <w:szCs w:val="28"/>
          <w:shd w:val="clear" w:color="auto" w:fill="FFFFFF"/>
        </w:rPr>
        <w:t xml:space="preserve"> творчества</w:t>
      </w:r>
      <w:r w:rsidR="00531A58">
        <w:rPr>
          <w:sz w:val="28"/>
          <w:szCs w:val="28"/>
          <w:shd w:val="clear" w:color="auto" w:fill="FFFFFF"/>
        </w:rPr>
        <w:t xml:space="preserve"> дополнительного образования, Станция юных техников</w:t>
      </w:r>
      <w:r w:rsidR="00B715E6">
        <w:rPr>
          <w:sz w:val="28"/>
          <w:szCs w:val="28"/>
          <w:shd w:val="clear" w:color="auto" w:fill="FFFFFF"/>
        </w:rPr>
        <w:t xml:space="preserve"> с. </w:t>
      </w:r>
      <w:proofErr w:type="spellStart"/>
      <w:r w:rsidR="00B715E6">
        <w:rPr>
          <w:sz w:val="28"/>
          <w:szCs w:val="28"/>
          <w:shd w:val="clear" w:color="auto" w:fill="FFFFFF"/>
        </w:rPr>
        <w:t>Кагальник</w:t>
      </w:r>
      <w:proofErr w:type="spellEnd"/>
      <w:r w:rsidR="00531A58">
        <w:rPr>
          <w:sz w:val="28"/>
          <w:szCs w:val="28"/>
          <w:shd w:val="clear" w:color="auto" w:fill="FFFFFF"/>
        </w:rPr>
        <w:t>, Самарский МУК</w:t>
      </w:r>
      <w:r w:rsidR="00531A58" w:rsidRPr="00531A58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="00531A58" w:rsidRPr="00531A58">
        <w:rPr>
          <w:bCs/>
          <w:iCs/>
          <w:color w:val="000000" w:themeColor="text1"/>
          <w:sz w:val="28"/>
          <w:szCs w:val="28"/>
          <w:bdr w:val="none" w:sz="0" w:space="0" w:color="auto" w:frame="1"/>
        </w:rPr>
        <w:t>МБУДОСШ</w:t>
      </w:r>
      <w:r w:rsidRPr="009E04A7">
        <w:rPr>
          <w:sz w:val="28"/>
          <w:szCs w:val="28"/>
          <w:shd w:val="clear" w:color="auto" w:fill="FFFFFF"/>
        </w:rPr>
        <w:t>. Плюсами в системе персонифицированного дополнительного образования является: во-первых, для родителей открыта большая информированность. В личном кабинете родитель видит весь спектр п</w:t>
      </w:r>
      <w:r w:rsidR="00581532">
        <w:rPr>
          <w:sz w:val="28"/>
          <w:szCs w:val="28"/>
          <w:shd w:val="clear" w:color="auto" w:fill="FFFFFF"/>
        </w:rPr>
        <w:t>рограмм, который реализуется</w:t>
      </w:r>
      <w:r w:rsidRPr="009E04A7">
        <w:rPr>
          <w:sz w:val="28"/>
          <w:szCs w:val="28"/>
          <w:shd w:val="clear" w:color="auto" w:fill="FFFFFF"/>
        </w:rPr>
        <w:t xml:space="preserve"> в наших муниципальных учреждениях дополнительного образования.</w:t>
      </w:r>
    </w:p>
    <w:p w:rsidR="009E04A7" w:rsidRPr="009E04A7" w:rsidRDefault="009E04A7" w:rsidP="009E04A7">
      <w:pPr>
        <w:pStyle w:val="a3"/>
        <w:shd w:val="clear" w:color="auto" w:fill="FFFFFF"/>
        <w:spacing w:before="0" w:beforeAutospacing="0" w:after="210" w:afterAutospacing="0"/>
        <w:ind w:right="440"/>
        <w:rPr>
          <w:sz w:val="28"/>
          <w:szCs w:val="28"/>
        </w:rPr>
      </w:pPr>
      <w:r w:rsidRPr="009E04A7">
        <w:rPr>
          <w:sz w:val="28"/>
          <w:szCs w:val="28"/>
          <w:shd w:val="clear" w:color="auto" w:fill="FFFFFF"/>
        </w:rPr>
        <w:t xml:space="preserve">Во-вторых, родитель может из дома записать либо подать заявку на зачисление ребёнка в любое учреждение или объединение </w:t>
      </w:r>
      <w:proofErr w:type="spellStart"/>
      <w:r w:rsidRPr="009E04A7">
        <w:rPr>
          <w:sz w:val="28"/>
          <w:szCs w:val="28"/>
          <w:shd w:val="clear" w:color="auto" w:fill="FFFFFF"/>
        </w:rPr>
        <w:t>допобразования</w:t>
      </w:r>
      <w:proofErr w:type="spellEnd"/>
      <w:r w:rsidRPr="009E04A7">
        <w:rPr>
          <w:sz w:val="28"/>
          <w:szCs w:val="28"/>
          <w:shd w:val="clear" w:color="auto" w:fill="FFFFFF"/>
        </w:rPr>
        <w:t xml:space="preserve">, не тратя время, чтобы доехать до этого учреждения. В-третьих, в этой системе формируются многие документы, которые необходимы для предъявления — справка о том, что ребенок посещает ту или </w:t>
      </w:r>
      <w:r w:rsidR="00B715E6">
        <w:rPr>
          <w:sz w:val="28"/>
          <w:szCs w:val="28"/>
          <w:shd w:val="clear" w:color="auto" w:fill="FFFFFF"/>
        </w:rPr>
        <w:t>иную направленность и т.д. Каждый родитель для себя отмечает преимущества</w:t>
      </w:r>
      <w:r w:rsidRPr="009E04A7">
        <w:rPr>
          <w:sz w:val="28"/>
          <w:szCs w:val="28"/>
          <w:shd w:val="clear" w:color="auto" w:fill="FFFFFF"/>
        </w:rPr>
        <w:t xml:space="preserve"> — это информированность и экономия своего личного времени.</w:t>
      </w:r>
      <w:r w:rsidRPr="009E04A7">
        <w:rPr>
          <w:sz w:val="28"/>
          <w:szCs w:val="28"/>
          <w:shd w:val="clear" w:color="auto" w:fill="FFFFFF"/>
          <w:lang w:val="en-US"/>
        </w:rPr>
        <w:t> </w:t>
      </w:r>
    </w:p>
    <w:p w:rsidR="009E04A7" w:rsidRPr="009E04A7" w:rsidRDefault="009E04A7" w:rsidP="009E04A7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9E04A7">
        <w:rPr>
          <w:sz w:val="28"/>
          <w:szCs w:val="28"/>
          <w:shd w:val="clear" w:color="auto" w:fill="FFFFFF"/>
        </w:rPr>
        <w:lastRenderedPageBreak/>
        <w:t>Ном</w:t>
      </w:r>
      <w:r w:rsidR="00581532">
        <w:rPr>
          <w:sz w:val="28"/>
          <w:szCs w:val="28"/>
          <w:shd w:val="clear" w:color="auto" w:fill="FFFFFF"/>
        </w:rPr>
        <w:t>инал сертификата в Азовском</w:t>
      </w:r>
      <w:r>
        <w:rPr>
          <w:sz w:val="28"/>
          <w:szCs w:val="28"/>
          <w:shd w:val="clear" w:color="auto" w:fill="FFFFFF"/>
        </w:rPr>
        <w:t xml:space="preserve"> </w:t>
      </w:r>
      <w:r w:rsidR="00581532">
        <w:rPr>
          <w:sz w:val="28"/>
          <w:szCs w:val="28"/>
          <w:shd w:val="clear" w:color="auto" w:fill="FFFFFF"/>
        </w:rPr>
        <w:t xml:space="preserve">районе составляет </w:t>
      </w:r>
      <w:r w:rsidR="00581532" w:rsidRPr="00B715E6">
        <w:rPr>
          <w:b/>
          <w:sz w:val="28"/>
          <w:szCs w:val="28"/>
          <w:shd w:val="clear" w:color="auto" w:fill="FFFFFF"/>
        </w:rPr>
        <w:t>504</w:t>
      </w:r>
      <w:r w:rsidRPr="00B715E6">
        <w:rPr>
          <w:b/>
          <w:sz w:val="28"/>
          <w:szCs w:val="28"/>
          <w:shd w:val="clear" w:color="auto" w:fill="FFFFFF"/>
        </w:rPr>
        <w:t>0</w:t>
      </w:r>
      <w:r w:rsidRPr="009E04A7">
        <w:rPr>
          <w:sz w:val="28"/>
          <w:szCs w:val="28"/>
          <w:shd w:val="clear" w:color="auto" w:fill="FFFFFF"/>
        </w:rPr>
        <w:t>р. Ребенок может на этот сертификат выбрать две программы, но все зависит от стоимости программы, которую выбирают родители и ребенок. Есть программы</w:t>
      </w:r>
      <w:r w:rsidR="00B715E6">
        <w:rPr>
          <w:sz w:val="28"/>
          <w:szCs w:val="28"/>
          <w:shd w:val="clear" w:color="auto" w:fill="FFFFFF"/>
        </w:rPr>
        <w:t>,</w:t>
      </w:r>
      <w:r w:rsidR="00581532">
        <w:rPr>
          <w:sz w:val="28"/>
          <w:szCs w:val="28"/>
          <w:shd w:val="clear" w:color="auto" w:fill="FFFFFF"/>
        </w:rPr>
        <w:t xml:space="preserve"> </w:t>
      </w:r>
      <w:r w:rsidRPr="009E04A7">
        <w:rPr>
          <w:sz w:val="28"/>
          <w:szCs w:val="28"/>
          <w:shd w:val="clear" w:color="auto" w:fill="FFFFFF"/>
        </w:rPr>
        <w:t>не требующие особых затрат, тогда ребёнок может покрыть сертификатом две программы, в нашем районе стоимость большей части программ даёт воз</w:t>
      </w:r>
      <w:r w:rsidR="00581532">
        <w:rPr>
          <w:sz w:val="28"/>
          <w:szCs w:val="28"/>
          <w:shd w:val="clear" w:color="auto" w:fill="FFFFFF"/>
        </w:rPr>
        <w:t>можность для выбора только одного объединения.</w:t>
      </w:r>
    </w:p>
    <w:p w:rsidR="009E04A7" w:rsidRPr="009E04A7" w:rsidRDefault="009E04A7" w:rsidP="009E04A7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9E04A7">
        <w:rPr>
          <w:sz w:val="28"/>
          <w:szCs w:val="28"/>
          <w:shd w:val="clear" w:color="auto" w:fill="FFFFFF"/>
        </w:rPr>
        <w:t>Ежедневно, Муниципальным оп</w:t>
      </w:r>
      <w:r w:rsidR="00581532">
        <w:rPr>
          <w:sz w:val="28"/>
          <w:szCs w:val="28"/>
          <w:shd w:val="clear" w:color="auto" w:fill="FFFFFF"/>
        </w:rPr>
        <w:t>орным центром</w:t>
      </w:r>
      <w:r w:rsidRPr="009E04A7">
        <w:rPr>
          <w:sz w:val="28"/>
          <w:szCs w:val="28"/>
          <w:shd w:val="clear" w:color="auto" w:fill="FFFFFF"/>
        </w:rPr>
        <w:t xml:space="preserve"> проводится разъяснительная работа с родителями по вопросам внедрения персонифицированного финансирования, возможностям и ограничениям по сертификатам дополнительного образования.</w:t>
      </w:r>
    </w:p>
    <w:p w:rsidR="009E04A7" w:rsidRPr="009E04A7" w:rsidRDefault="009E04A7" w:rsidP="009E04A7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9E04A7">
        <w:rPr>
          <w:sz w:val="28"/>
          <w:szCs w:val="28"/>
          <w:shd w:val="clear" w:color="auto" w:fill="FFFFFF"/>
        </w:rPr>
        <w:t>В итоге, хоч</w:t>
      </w:r>
      <w:r w:rsidR="004A0156">
        <w:rPr>
          <w:sz w:val="28"/>
          <w:szCs w:val="28"/>
          <w:shd w:val="clear" w:color="auto" w:fill="FFFFFF"/>
        </w:rPr>
        <w:t>ется отметить, что внедрение социального сертификата</w:t>
      </w:r>
      <w:bookmarkStart w:id="0" w:name="_GoBack"/>
      <w:bookmarkEnd w:id="0"/>
      <w:r w:rsidRPr="009E04A7">
        <w:rPr>
          <w:sz w:val="28"/>
          <w:szCs w:val="28"/>
          <w:shd w:val="clear" w:color="auto" w:fill="FFFFFF"/>
        </w:rPr>
        <w:t>, столь непростого процесса, не повлияло на высокую востребованность в районе дополнительных общеразвивающих программ со стороны детей и родителей.</w:t>
      </w:r>
    </w:p>
    <w:p w:rsidR="009E04A7" w:rsidRPr="009E04A7" w:rsidRDefault="009E04A7" w:rsidP="009E04A7">
      <w:pPr>
        <w:pStyle w:val="a3"/>
        <w:shd w:val="clear" w:color="auto" w:fill="FFFFFF"/>
        <w:spacing w:before="0" w:beforeAutospacing="0" w:after="300" w:afterAutospacing="0"/>
        <w:textAlignment w:val="baseline"/>
        <w:rPr>
          <w:sz w:val="28"/>
          <w:szCs w:val="28"/>
        </w:rPr>
      </w:pPr>
      <w:r w:rsidRPr="009E04A7">
        <w:rPr>
          <w:sz w:val="28"/>
          <w:szCs w:val="28"/>
          <w:shd w:val="clear" w:color="auto" w:fill="FFFFFF"/>
        </w:rPr>
        <w:t> </w:t>
      </w:r>
    </w:p>
    <w:p w:rsidR="008C7157" w:rsidRPr="009E04A7" w:rsidRDefault="004A0156">
      <w:pPr>
        <w:rPr>
          <w:rFonts w:ascii="Times New Roman" w:hAnsi="Times New Roman" w:cs="Times New Roman"/>
          <w:sz w:val="28"/>
          <w:szCs w:val="28"/>
        </w:rPr>
      </w:pPr>
    </w:p>
    <w:sectPr w:rsidR="008C7157" w:rsidRPr="009E0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AF1"/>
    <w:rsid w:val="000942CF"/>
    <w:rsid w:val="002668C6"/>
    <w:rsid w:val="003B1AF1"/>
    <w:rsid w:val="004A0156"/>
    <w:rsid w:val="00531A58"/>
    <w:rsid w:val="00581532"/>
    <w:rsid w:val="008F41CF"/>
    <w:rsid w:val="009E04A7"/>
    <w:rsid w:val="00AB4106"/>
    <w:rsid w:val="00B715E6"/>
    <w:rsid w:val="00D8072D"/>
    <w:rsid w:val="00FB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1B74"/>
  <w15:chartTrackingRefBased/>
  <w15:docId w15:val="{FE49C108-ED80-485E-B426-2CE978B77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815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2023-11-13T07:27:00Z</dcterms:created>
  <dcterms:modified xsi:type="dcterms:W3CDTF">2024-02-08T12:21:00Z</dcterms:modified>
</cp:coreProperties>
</file>