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132283057"/>
    <w:p w:rsidR="00F212EC" w:rsidRPr="00B82FEE" w:rsidRDefault="0098645C" w:rsidP="00146578">
      <w:pPr>
        <w:widowControl w:val="0"/>
        <w:autoSpaceDE w:val="0"/>
        <w:autoSpaceDN w:val="0"/>
        <w:spacing w:after="0"/>
        <w:jc w:val="center"/>
        <w:rPr>
          <w:rFonts w:ascii="Times New Roman" w:hAnsi="Times New Roman" w:cs="Times New Roman"/>
          <w:sz w:val="28"/>
          <w:szCs w:val="28"/>
        </w:rPr>
      </w:pPr>
      <w:r w:rsidRPr="0098645C">
        <w:rPr>
          <w:rFonts w:ascii="Times New Roman" w:hAnsi="Times New Roman" w:cs="Times New Roman"/>
          <w:sz w:val="28"/>
          <w:szCs w:val="28"/>
        </w:rPr>
        <w:object w:dxaOrig="11396" w:dyaOrig="15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788.25pt" o:ole="">
            <v:imagedata r:id="rId8" o:title=""/>
          </v:shape>
          <o:OLEObject Type="Embed" ProgID="Word.Document.12" ShapeID="_x0000_i1025" DrawAspect="Content" ObjectID="_1819542557" r:id="rId9"/>
        </w:object>
      </w:r>
    </w:p>
    <w:bookmarkEnd w:id="0"/>
    <w:p w:rsidR="009E0687" w:rsidRDefault="00F212EC" w:rsidP="0016454F">
      <w:pPr>
        <w:spacing w:after="0" w:line="240" w:lineRule="auto"/>
        <w:jc w:val="center"/>
        <w:rPr>
          <w:rFonts w:ascii="Times New Roman" w:hAnsi="Times New Roman" w:cs="Times New Roman"/>
          <w:b/>
          <w:sz w:val="28"/>
          <w:szCs w:val="28"/>
        </w:rPr>
      </w:pPr>
      <w:r w:rsidRPr="00C5510A">
        <w:rPr>
          <w:rFonts w:ascii="Times New Roman" w:hAnsi="Times New Roman" w:cs="Times New Roman"/>
          <w:b/>
          <w:sz w:val="28"/>
          <w:szCs w:val="28"/>
        </w:rPr>
        <w:br w:type="page"/>
      </w:r>
    </w:p>
    <w:sdt>
      <w:sdtPr>
        <w:rPr>
          <w:rFonts w:ascii="Times New Roman" w:eastAsia="Calibri" w:hAnsi="Times New Roman" w:cs="Times New Roman"/>
          <w:color w:val="auto"/>
          <w:sz w:val="28"/>
          <w:szCs w:val="28"/>
          <w:lang w:eastAsia="en-US"/>
        </w:rPr>
        <w:id w:val="1547573218"/>
        <w:docPartObj>
          <w:docPartGallery w:val="Table of Contents"/>
          <w:docPartUnique/>
        </w:docPartObj>
      </w:sdtPr>
      <w:sdtEndPr>
        <w:rPr>
          <w:bCs/>
        </w:rPr>
      </w:sdtEndPr>
      <w:sdtContent>
        <w:p w:rsidR="009E0687" w:rsidRPr="009E0687" w:rsidRDefault="009E0687" w:rsidP="009E0687">
          <w:pPr>
            <w:pStyle w:val="11"/>
            <w:spacing w:before="0" w:line="240" w:lineRule="auto"/>
            <w:jc w:val="center"/>
            <w:rPr>
              <w:rFonts w:ascii="Times New Roman" w:eastAsia="Times New Roman" w:hAnsi="Times New Roman" w:cs="Times New Roman"/>
              <w:b/>
              <w:bCs/>
              <w:color w:val="auto"/>
              <w:sz w:val="28"/>
              <w:szCs w:val="28"/>
            </w:rPr>
          </w:pPr>
          <w:r w:rsidRPr="009E0687">
            <w:rPr>
              <w:rFonts w:ascii="Times New Roman" w:eastAsia="Times New Roman" w:hAnsi="Times New Roman" w:cs="Times New Roman"/>
              <w:b/>
              <w:bCs/>
              <w:color w:val="auto"/>
              <w:sz w:val="28"/>
              <w:szCs w:val="28"/>
            </w:rPr>
            <w:t>ОГЛАВЛЕНИЕ</w:t>
          </w:r>
        </w:p>
        <w:p w:rsidR="009E0687" w:rsidRPr="009E0687" w:rsidRDefault="009E0687" w:rsidP="009E0687">
          <w:pPr>
            <w:spacing w:after="0" w:line="240" w:lineRule="auto"/>
            <w:rPr>
              <w:rFonts w:ascii="Times New Roman" w:eastAsia="Calibri" w:hAnsi="Times New Roman" w:cs="Times New Roman"/>
              <w:sz w:val="28"/>
              <w:szCs w:val="28"/>
              <w:lang w:eastAsia="ru-RU"/>
            </w:rPr>
          </w:pPr>
        </w:p>
        <w:p w:rsidR="009E0687" w:rsidRPr="00B82FEE" w:rsidRDefault="00ED7DC2" w:rsidP="009E0687">
          <w:pPr>
            <w:tabs>
              <w:tab w:val="left" w:pos="440"/>
              <w:tab w:val="right" w:leader="dot" w:pos="9628"/>
            </w:tabs>
            <w:spacing w:after="0" w:line="240" w:lineRule="auto"/>
            <w:rPr>
              <w:rFonts w:ascii="Times New Roman" w:eastAsia="Times New Roman" w:hAnsi="Times New Roman" w:cs="Times New Roman"/>
              <w:noProof/>
              <w:sz w:val="28"/>
              <w:szCs w:val="28"/>
              <w:lang w:eastAsia="ru-RU"/>
            </w:rPr>
          </w:pPr>
          <w:r w:rsidRPr="00B82FEE">
            <w:rPr>
              <w:rFonts w:ascii="Times New Roman" w:eastAsia="Calibri" w:hAnsi="Times New Roman" w:cs="Times New Roman"/>
              <w:sz w:val="28"/>
              <w:szCs w:val="28"/>
            </w:rPr>
            <w:fldChar w:fldCharType="begin"/>
          </w:r>
          <w:r w:rsidR="009E0687" w:rsidRPr="00B82FEE">
            <w:rPr>
              <w:rFonts w:ascii="Times New Roman" w:eastAsia="Calibri" w:hAnsi="Times New Roman" w:cs="Times New Roman"/>
              <w:sz w:val="28"/>
              <w:szCs w:val="28"/>
            </w:rPr>
            <w:instrText xml:space="preserve"> TOC \o "1-3" \h \z \u </w:instrText>
          </w:r>
          <w:r w:rsidRPr="00B82FEE">
            <w:rPr>
              <w:rFonts w:ascii="Times New Roman" w:eastAsia="Calibri" w:hAnsi="Times New Roman" w:cs="Times New Roman"/>
              <w:sz w:val="28"/>
              <w:szCs w:val="28"/>
            </w:rPr>
            <w:fldChar w:fldCharType="separate"/>
          </w:r>
          <w:hyperlink w:anchor="_Toc132795551" w:history="1">
            <w:r w:rsidR="009E0687" w:rsidRPr="00B82FEE">
              <w:rPr>
                <w:rFonts w:ascii="Times New Roman" w:eastAsia="Calibri" w:hAnsi="Times New Roman" w:cs="Times New Roman"/>
                <w:noProof/>
                <w:sz w:val="28"/>
                <w:szCs w:val="28"/>
              </w:rPr>
              <w:t>I.</w:t>
            </w:r>
            <w:r w:rsidR="009E0687" w:rsidRPr="00B82FEE">
              <w:rPr>
                <w:rFonts w:ascii="Times New Roman" w:eastAsia="Times New Roman" w:hAnsi="Times New Roman" w:cs="Times New Roman"/>
                <w:noProof/>
                <w:sz w:val="28"/>
                <w:szCs w:val="28"/>
                <w:lang w:eastAsia="ru-RU"/>
              </w:rPr>
              <w:tab/>
            </w:r>
            <w:r w:rsidR="009E0687" w:rsidRPr="00B82FEE">
              <w:rPr>
                <w:rFonts w:ascii="Times New Roman" w:eastAsia="Calibri" w:hAnsi="Times New Roman" w:cs="Times New Roman"/>
                <w:noProof/>
                <w:sz w:val="28"/>
                <w:szCs w:val="28"/>
              </w:rPr>
              <w:t>ПОЯСНИТЕЛЬНАЯ ЗАПИСКА</w:t>
            </w:r>
            <w:r w:rsidR="009E0687" w:rsidRPr="00B82FEE">
              <w:rPr>
                <w:rFonts w:ascii="Times New Roman" w:eastAsia="Calibri" w:hAnsi="Times New Roman" w:cs="Times New Roman"/>
                <w:noProof/>
                <w:webHidden/>
                <w:sz w:val="28"/>
                <w:szCs w:val="28"/>
              </w:rPr>
              <w:tab/>
            </w:r>
            <w:r w:rsidR="00150ACB">
              <w:rPr>
                <w:rFonts w:ascii="Times New Roman" w:eastAsia="Calibri" w:hAnsi="Times New Roman" w:cs="Times New Roman"/>
                <w:noProof/>
                <w:webHidden/>
                <w:sz w:val="28"/>
                <w:szCs w:val="28"/>
              </w:rPr>
              <w:t>.3</w:t>
            </w:r>
          </w:hyperlink>
        </w:p>
        <w:p w:rsidR="009E0687" w:rsidRPr="00B82FEE" w:rsidRDefault="00ED7DC2" w:rsidP="009E0687">
          <w:pPr>
            <w:tabs>
              <w:tab w:val="left" w:pos="440"/>
              <w:tab w:val="right" w:leader="dot" w:pos="9628"/>
            </w:tabs>
            <w:spacing w:after="0" w:line="240" w:lineRule="auto"/>
            <w:rPr>
              <w:rFonts w:ascii="Times New Roman" w:eastAsia="Times New Roman" w:hAnsi="Times New Roman" w:cs="Times New Roman"/>
              <w:noProof/>
              <w:sz w:val="28"/>
              <w:szCs w:val="28"/>
              <w:lang w:eastAsia="ru-RU"/>
            </w:rPr>
          </w:pPr>
          <w:hyperlink w:anchor="_Toc132795552" w:history="1">
            <w:r w:rsidR="009E0687" w:rsidRPr="00B82FEE">
              <w:rPr>
                <w:rFonts w:ascii="Times New Roman" w:eastAsia="Cambria" w:hAnsi="Times New Roman" w:cs="Times New Roman"/>
                <w:noProof/>
                <w:sz w:val="28"/>
                <w:szCs w:val="28"/>
                <w:lang w:eastAsia="ru-RU"/>
              </w:rPr>
              <w:t>II.</w:t>
            </w:r>
            <w:r w:rsidR="009E0687" w:rsidRPr="00B82FEE">
              <w:rPr>
                <w:rFonts w:ascii="Times New Roman" w:eastAsia="Times New Roman" w:hAnsi="Times New Roman" w:cs="Times New Roman"/>
                <w:noProof/>
                <w:sz w:val="28"/>
                <w:szCs w:val="28"/>
                <w:lang w:eastAsia="ru-RU"/>
              </w:rPr>
              <w:tab/>
            </w:r>
            <w:r w:rsidR="009E0687" w:rsidRPr="00B82FEE">
              <w:rPr>
                <w:rFonts w:ascii="Times New Roman" w:eastAsia="Cambria" w:hAnsi="Times New Roman" w:cs="Times New Roman"/>
                <w:noProof/>
                <w:sz w:val="28"/>
                <w:szCs w:val="28"/>
                <w:lang w:eastAsia="ru-RU"/>
              </w:rPr>
              <w:t>УЧЕБНЫЙ ПЛАН. КАЛЕНДАРНЫЙ УЧЕБНЫЙ ГРАФИК</w:t>
            </w:r>
            <w:r w:rsidR="009E0687" w:rsidRPr="00B82FEE">
              <w:rPr>
                <w:rFonts w:ascii="Times New Roman" w:eastAsia="Calibri" w:hAnsi="Times New Roman" w:cs="Times New Roman"/>
                <w:noProof/>
                <w:webHidden/>
                <w:sz w:val="28"/>
                <w:szCs w:val="28"/>
              </w:rPr>
              <w:tab/>
            </w:r>
            <w:r w:rsidR="0092569D" w:rsidRPr="00B82FEE">
              <w:rPr>
                <w:rFonts w:ascii="Times New Roman" w:eastAsia="Calibri" w:hAnsi="Times New Roman" w:cs="Times New Roman"/>
                <w:noProof/>
                <w:webHidden/>
                <w:sz w:val="28"/>
                <w:szCs w:val="28"/>
              </w:rPr>
              <w:t>10</w:t>
            </w:r>
          </w:hyperlink>
        </w:p>
        <w:p w:rsidR="009E0687" w:rsidRPr="00B82FEE" w:rsidRDefault="00ED7DC2" w:rsidP="009E0687">
          <w:pPr>
            <w:tabs>
              <w:tab w:val="right" w:leader="dot" w:pos="9628"/>
            </w:tabs>
            <w:spacing w:after="0" w:line="240" w:lineRule="auto"/>
            <w:rPr>
              <w:rFonts w:ascii="Times New Roman" w:eastAsia="Times New Roman" w:hAnsi="Times New Roman" w:cs="Times New Roman"/>
              <w:noProof/>
              <w:sz w:val="28"/>
              <w:szCs w:val="28"/>
              <w:lang w:eastAsia="ru-RU"/>
            </w:rPr>
          </w:pPr>
          <w:hyperlink w:anchor="_Toc132795553" w:history="1">
            <w:r w:rsidR="009E0687" w:rsidRPr="00B82FEE">
              <w:rPr>
                <w:rFonts w:ascii="Times New Roman" w:eastAsia="Cambria" w:hAnsi="Times New Roman" w:cs="Times New Roman"/>
                <w:noProof/>
                <w:sz w:val="28"/>
                <w:szCs w:val="28"/>
                <w:lang w:eastAsia="ru-RU"/>
              </w:rPr>
              <w:t>2.1 Учебный план</w:t>
            </w:r>
            <w:r w:rsidR="009E0687" w:rsidRPr="00B82FEE">
              <w:rPr>
                <w:rFonts w:ascii="Times New Roman" w:eastAsia="Calibri" w:hAnsi="Times New Roman" w:cs="Times New Roman"/>
                <w:noProof/>
                <w:webHidden/>
                <w:sz w:val="28"/>
                <w:szCs w:val="28"/>
              </w:rPr>
              <w:tab/>
            </w:r>
            <w:r w:rsidR="0092569D" w:rsidRPr="00B82FEE">
              <w:rPr>
                <w:rFonts w:ascii="Times New Roman" w:eastAsia="Calibri" w:hAnsi="Times New Roman" w:cs="Times New Roman"/>
                <w:noProof/>
                <w:webHidden/>
                <w:sz w:val="28"/>
                <w:szCs w:val="28"/>
              </w:rPr>
              <w:t>10</w:t>
            </w:r>
          </w:hyperlink>
        </w:p>
        <w:p w:rsidR="009E0687" w:rsidRPr="00B82FEE" w:rsidRDefault="00ED7DC2" w:rsidP="009E0687">
          <w:pPr>
            <w:tabs>
              <w:tab w:val="right" w:leader="dot" w:pos="9628"/>
            </w:tabs>
            <w:spacing w:after="0" w:line="240" w:lineRule="auto"/>
            <w:rPr>
              <w:rFonts w:ascii="Times New Roman" w:eastAsia="Times New Roman" w:hAnsi="Times New Roman" w:cs="Times New Roman"/>
              <w:noProof/>
              <w:sz w:val="28"/>
              <w:szCs w:val="28"/>
              <w:lang w:eastAsia="ru-RU"/>
            </w:rPr>
          </w:pPr>
          <w:hyperlink w:anchor="_Toc132795554" w:history="1">
            <w:r w:rsidR="009E0687" w:rsidRPr="00B82FEE">
              <w:rPr>
                <w:rFonts w:ascii="Times New Roman" w:eastAsia="Calibri" w:hAnsi="Times New Roman" w:cs="Times New Roman"/>
                <w:noProof/>
                <w:sz w:val="28"/>
                <w:szCs w:val="28"/>
              </w:rPr>
              <w:t>2.2 Календарный учебный график</w:t>
            </w:r>
            <w:r w:rsidR="009E0687" w:rsidRPr="00B82FEE">
              <w:rPr>
                <w:rFonts w:ascii="Times New Roman" w:eastAsia="Calibri" w:hAnsi="Times New Roman" w:cs="Times New Roman"/>
                <w:noProof/>
                <w:webHidden/>
                <w:sz w:val="28"/>
                <w:szCs w:val="28"/>
              </w:rPr>
              <w:tab/>
            </w:r>
            <w:r w:rsidR="0092569D" w:rsidRPr="00B82FEE">
              <w:rPr>
                <w:rFonts w:ascii="Times New Roman" w:eastAsia="Calibri" w:hAnsi="Times New Roman" w:cs="Times New Roman"/>
                <w:noProof/>
                <w:webHidden/>
                <w:sz w:val="28"/>
                <w:szCs w:val="28"/>
              </w:rPr>
              <w:t>11</w:t>
            </w:r>
          </w:hyperlink>
        </w:p>
        <w:p w:rsidR="009E0687" w:rsidRPr="00B82FEE" w:rsidRDefault="00ED7DC2" w:rsidP="009E0687">
          <w:pPr>
            <w:tabs>
              <w:tab w:val="left" w:pos="440"/>
              <w:tab w:val="right" w:leader="dot" w:pos="9628"/>
            </w:tabs>
            <w:spacing w:after="0" w:line="240" w:lineRule="auto"/>
            <w:rPr>
              <w:rFonts w:ascii="Times New Roman" w:eastAsia="Times New Roman" w:hAnsi="Times New Roman" w:cs="Times New Roman"/>
              <w:noProof/>
              <w:sz w:val="28"/>
              <w:szCs w:val="28"/>
              <w:lang w:eastAsia="ru-RU"/>
            </w:rPr>
          </w:pPr>
          <w:hyperlink w:anchor="_Toc132795555" w:history="1">
            <w:r w:rsidR="009E0687" w:rsidRPr="00B82FEE">
              <w:rPr>
                <w:rFonts w:ascii="Times New Roman" w:eastAsia="Calibri" w:hAnsi="Times New Roman" w:cs="Times New Roman"/>
                <w:noProof/>
                <w:sz w:val="28"/>
                <w:szCs w:val="28"/>
              </w:rPr>
              <w:t>III.</w:t>
            </w:r>
            <w:r w:rsidR="009E0687" w:rsidRPr="00B82FEE">
              <w:rPr>
                <w:rFonts w:ascii="Times New Roman" w:eastAsia="Times New Roman" w:hAnsi="Times New Roman" w:cs="Times New Roman"/>
                <w:noProof/>
                <w:sz w:val="28"/>
                <w:szCs w:val="28"/>
                <w:lang w:eastAsia="ru-RU"/>
              </w:rPr>
              <w:tab/>
            </w:r>
            <w:r w:rsidR="009E0687" w:rsidRPr="00B82FEE">
              <w:rPr>
                <w:rFonts w:ascii="Times New Roman" w:eastAsia="Calibri" w:hAnsi="Times New Roman" w:cs="Times New Roman"/>
                <w:noProof/>
                <w:sz w:val="28"/>
                <w:szCs w:val="28"/>
              </w:rPr>
              <w:t>СОДЕРЖАНИЕ ПРОГРАММЫ</w:t>
            </w:r>
            <w:r w:rsidR="009E0687" w:rsidRPr="00B82FEE">
              <w:rPr>
                <w:rFonts w:ascii="Times New Roman" w:eastAsia="Calibri" w:hAnsi="Times New Roman" w:cs="Times New Roman"/>
                <w:noProof/>
                <w:webHidden/>
                <w:sz w:val="28"/>
                <w:szCs w:val="28"/>
              </w:rPr>
              <w:tab/>
            </w:r>
            <w:r w:rsidR="0092569D" w:rsidRPr="00B82FEE">
              <w:rPr>
                <w:rFonts w:ascii="Times New Roman" w:eastAsia="Calibri" w:hAnsi="Times New Roman" w:cs="Times New Roman"/>
                <w:noProof/>
                <w:webHidden/>
                <w:sz w:val="28"/>
                <w:szCs w:val="28"/>
              </w:rPr>
              <w:t>14</w:t>
            </w:r>
          </w:hyperlink>
        </w:p>
        <w:p w:rsidR="009E0687" w:rsidRPr="00B82FEE" w:rsidRDefault="00ED7DC2" w:rsidP="009E0687">
          <w:pPr>
            <w:tabs>
              <w:tab w:val="right" w:leader="dot" w:pos="9628"/>
            </w:tabs>
            <w:spacing w:after="0" w:line="240" w:lineRule="auto"/>
            <w:rPr>
              <w:rFonts w:ascii="Times New Roman" w:eastAsia="Times New Roman" w:hAnsi="Times New Roman" w:cs="Times New Roman"/>
              <w:noProof/>
              <w:sz w:val="28"/>
              <w:szCs w:val="28"/>
              <w:lang w:eastAsia="ru-RU"/>
            </w:rPr>
          </w:pPr>
          <w:hyperlink w:anchor="_Toc132795556" w:history="1">
            <w:r w:rsidR="009E0687" w:rsidRPr="00B82FEE">
              <w:rPr>
                <w:rFonts w:ascii="Times New Roman" w:eastAsia="Calibri" w:hAnsi="Times New Roman" w:cs="Times New Roman"/>
                <w:noProof/>
                <w:sz w:val="28"/>
                <w:szCs w:val="28"/>
              </w:rPr>
              <w:t>3.1 Условия реализации программы</w:t>
            </w:r>
            <w:r w:rsidR="009E0687" w:rsidRPr="00B82FEE">
              <w:rPr>
                <w:rFonts w:ascii="Times New Roman" w:eastAsia="Calibri" w:hAnsi="Times New Roman" w:cs="Times New Roman"/>
                <w:noProof/>
                <w:webHidden/>
                <w:sz w:val="28"/>
                <w:szCs w:val="28"/>
              </w:rPr>
              <w:tab/>
            </w:r>
          </w:hyperlink>
          <w:r w:rsidR="0092569D" w:rsidRPr="00B82FEE">
            <w:rPr>
              <w:rFonts w:ascii="Times New Roman" w:eastAsia="Calibri" w:hAnsi="Times New Roman" w:cs="Times New Roman"/>
              <w:noProof/>
              <w:sz w:val="28"/>
              <w:szCs w:val="28"/>
            </w:rPr>
            <w:t>16</w:t>
          </w:r>
        </w:p>
        <w:p w:rsidR="009E0687" w:rsidRPr="00B82FEE" w:rsidRDefault="00ED7DC2" w:rsidP="009E0687">
          <w:pPr>
            <w:tabs>
              <w:tab w:val="right" w:leader="dot" w:pos="9628"/>
            </w:tabs>
            <w:spacing w:after="0" w:line="240" w:lineRule="auto"/>
            <w:rPr>
              <w:rFonts w:ascii="Times New Roman" w:eastAsia="Times New Roman" w:hAnsi="Times New Roman" w:cs="Times New Roman"/>
              <w:noProof/>
              <w:sz w:val="28"/>
              <w:szCs w:val="28"/>
              <w:lang w:eastAsia="ru-RU"/>
            </w:rPr>
          </w:pPr>
          <w:hyperlink w:anchor="_Toc132795557" w:history="1">
            <w:r w:rsidR="009E0687" w:rsidRPr="00B82FEE">
              <w:rPr>
                <w:rFonts w:ascii="Times New Roman" w:eastAsia="Calibri" w:hAnsi="Times New Roman" w:cs="Times New Roman"/>
                <w:noProof/>
                <w:sz w:val="28"/>
                <w:szCs w:val="28"/>
              </w:rPr>
              <w:t>3.2 Формы контроля и аттестации</w:t>
            </w:r>
            <w:r w:rsidR="009E0687" w:rsidRPr="00B82FEE">
              <w:rPr>
                <w:rFonts w:ascii="Times New Roman" w:eastAsia="Calibri" w:hAnsi="Times New Roman" w:cs="Times New Roman"/>
                <w:noProof/>
                <w:webHidden/>
                <w:sz w:val="28"/>
                <w:szCs w:val="28"/>
              </w:rPr>
              <w:tab/>
            </w:r>
          </w:hyperlink>
          <w:r w:rsidR="0092569D" w:rsidRPr="00B82FEE">
            <w:rPr>
              <w:rFonts w:ascii="Times New Roman" w:eastAsia="Calibri" w:hAnsi="Times New Roman" w:cs="Times New Roman"/>
              <w:noProof/>
              <w:sz w:val="28"/>
              <w:szCs w:val="28"/>
            </w:rPr>
            <w:t>16</w:t>
          </w:r>
        </w:p>
        <w:p w:rsidR="009E0687" w:rsidRPr="00B82FEE" w:rsidRDefault="00ED7DC2" w:rsidP="009E0687">
          <w:pPr>
            <w:tabs>
              <w:tab w:val="right" w:leader="dot" w:pos="9628"/>
            </w:tabs>
            <w:spacing w:after="0" w:line="240" w:lineRule="auto"/>
            <w:rPr>
              <w:rFonts w:ascii="Times New Roman" w:eastAsia="Times New Roman" w:hAnsi="Times New Roman" w:cs="Times New Roman"/>
              <w:noProof/>
              <w:sz w:val="28"/>
              <w:szCs w:val="28"/>
              <w:lang w:eastAsia="ru-RU"/>
            </w:rPr>
          </w:pPr>
          <w:hyperlink w:anchor="_Toc132795558" w:history="1">
            <w:r w:rsidR="009E0687" w:rsidRPr="00B82FEE">
              <w:rPr>
                <w:rFonts w:ascii="Times New Roman" w:eastAsia="Calibri" w:hAnsi="Times New Roman" w:cs="Times New Roman"/>
                <w:noProof/>
                <w:sz w:val="28"/>
                <w:szCs w:val="28"/>
              </w:rPr>
              <w:t>3.3 Планируемые результаты</w:t>
            </w:r>
            <w:r w:rsidR="009E0687" w:rsidRPr="00B82FEE">
              <w:rPr>
                <w:rFonts w:ascii="Times New Roman" w:eastAsia="Calibri" w:hAnsi="Times New Roman" w:cs="Times New Roman"/>
                <w:noProof/>
                <w:webHidden/>
                <w:sz w:val="28"/>
                <w:szCs w:val="28"/>
              </w:rPr>
              <w:tab/>
            </w:r>
          </w:hyperlink>
          <w:r w:rsidR="0092569D" w:rsidRPr="00B82FEE">
            <w:rPr>
              <w:rFonts w:ascii="Times New Roman" w:eastAsia="Calibri" w:hAnsi="Times New Roman" w:cs="Times New Roman"/>
              <w:noProof/>
              <w:sz w:val="28"/>
              <w:szCs w:val="28"/>
            </w:rPr>
            <w:t>17</w:t>
          </w:r>
        </w:p>
        <w:p w:rsidR="009E0687" w:rsidRPr="00B82FEE" w:rsidRDefault="00ED7DC2" w:rsidP="009E0687">
          <w:pPr>
            <w:tabs>
              <w:tab w:val="left" w:pos="440"/>
              <w:tab w:val="right" w:leader="dot" w:pos="9628"/>
            </w:tabs>
            <w:spacing w:after="0" w:line="240" w:lineRule="auto"/>
            <w:rPr>
              <w:rFonts w:ascii="Times New Roman" w:eastAsia="Times New Roman" w:hAnsi="Times New Roman" w:cs="Times New Roman"/>
              <w:noProof/>
              <w:sz w:val="28"/>
              <w:szCs w:val="28"/>
              <w:lang w:eastAsia="ru-RU"/>
            </w:rPr>
          </w:pPr>
          <w:hyperlink w:anchor="_Toc132795559" w:history="1">
            <w:r w:rsidR="009E0687" w:rsidRPr="00B82FEE">
              <w:rPr>
                <w:rFonts w:ascii="Times New Roman" w:eastAsia="Calibri" w:hAnsi="Times New Roman" w:cs="Times New Roman"/>
                <w:noProof/>
                <w:sz w:val="28"/>
                <w:szCs w:val="28"/>
              </w:rPr>
              <w:t>IV.</w:t>
            </w:r>
            <w:r w:rsidR="009E0687" w:rsidRPr="00B82FEE">
              <w:rPr>
                <w:rFonts w:ascii="Times New Roman" w:eastAsia="Times New Roman" w:hAnsi="Times New Roman" w:cs="Times New Roman"/>
                <w:noProof/>
                <w:sz w:val="28"/>
                <w:szCs w:val="28"/>
                <w:lang w:eastAsia="ru-RU"/>
              </w:rPr>
              <w:tab/>
            </w:r>
            <w:r w:rsidR="009E0687" w:rsidRPr="00B82FEE">
              <w:rPr>
                <w:rFonts w:ascii="Times New Roman" w:eastAsia="Calibri" w:hAnsi="Times New Roman" w:cs="Times New Roman"/>
                <w:noProof/>
                <w:sz w:val="28"/>
                <w:szCs w:val="28"/>
              </w:rPr>
              <w:t>МЕТОДИЧЕСКОЕ ОБЕСПЕЧЕНИЕ</w:t>
            </w:r>
            <w:r w:rsidR="009E0687" w:rsidRPr="00B82FEE">
              <w:rPr>
                <w:rFonts w:ascii="Times New Roman" w:eastAsia="Calibri" w:hAnsi="Times New Roman" w:cs="Times New Roman"/>
                <w:noProof/>
                <w:webHidden/>
                <w:sz w:val="28"/>
                <w:szCs w:val="28"/>
              </w:rPr>
              <w:tab/>
            </w:r>
          </w:hyperlink>
          <w:r w:rsidR="0092569D" w:rsidRPr="00B82FEE">
            <w:rPr>
              <w:rFonts w:ascii="Times New Roman" w:eastAsia="Calibri" w:hAnsi="Times New Roman" w:cs="Times New Roman"/>
              <w:noProof/>
              <w:sz w:val="28"/>
              <w:szCs w:val="28"/>
            </w:rPr>
            <w:t>18</w:t>
          </w:r>
        </w:p>
        <w:p w:rsidR="009E0687" w:rsidRPr="00B82FEE" w:rsidRDefault="00ED7DC2" w:rsidP="009E0687">
          <w:pPr>
            <w:tabs>
              <w:tab w:val="left" w:pos="440"/>
              <w:tab w:val="right" w:leader="dot" w:pos="9628"/>
            </w:tabs>
            <w:spacing w:after="0" w:line="240" w:lineRule="auto"/>
            <w:rPr>
              <w:rFonts w:ascii="Times New Roman" w:eastAsia="Times New Roman" w:hAnsi="Times New Roman" w:cs="Times New Roman"/>
              <w:noProof/>
              <w:sz w:val="28"/>
              <w:szCs w:val="28"/>
              <w:lang w:eastAsia="ru-RU"/>
            </w:rPr>
          </w:pPr>
          <w:hyperlink w:anchor="_Toc132795560" w:history="1">
            <w:r w:rsidR="009E0687" w:rsidRPr="00B82FEE">
              <w:rPr>
                <w:rFonts w:ascii="Times New Roman" w:eastAsia="Calibri" w:hAnsi="Times New Roman" w:cs="Times New Roman"/>
                <w:noProof/>
                <w:sz w:val="28"/>
                <w:szCs w:val="28"/>
                <w:lang w:val="en-US"/>
              </w:rPr>
              <w:t>V</w:t>
            </w:r>
            <w:r w:rsidR="009E0687" w:rsidRPr="00B82FEE">
              <w:rPr>
                <w:rFonts w:ascii="Times New Roman" w:eastAsia="Calibri" w:hAnsi="Times New Roman" w:cs="Times New Roman"/>
                <w:noProof/>
                <w:sz w:val="28"/>
                <w:szCs w:val="28"/>
              </w:rPr>
              <w:t>. ДИАГНОСТИЧЕСКИЙ ИНСТРУМЕНТАРИЙ</w:t>
            </w:r>
            <w:r w:rsidR="009E0687" w:rsidRPr="00B82FEE">
              <w:rPr>
                <w:rFonts w:ascii="Times New Roman" w:eastAsia="Calibri" w:hAnsi="Times New Roman" w:cs="Times New Roman"/>
                <w:noProof/>
                <w:webHidden/>
                <w:sz w:val="28"/>
                <w:szCs w:val="28"/>
              </w:rPr>
              <w:tab/>
            </w:r>
            <w:r w:rsidR="0092569D" w:rsidRPr="00B82FEE">
              <w:rPr>
                <w:rFonts w:ascii="Times New Roman" w:eastAsia="Calibri" w:hAnsi="Times New Roman" w:cs="Times New Roman"/>
                <w:noProof/>
                <w:webHidden/>
                <w:sz w:val="28"/>
                <w:szCs w:val="28"/>
              </w:rPr>
              <w:t>17</w:t>
            </w:r>
          </w:hyperlink>
        </w:p>
        <w:p w:rsidR="009E0687" w:rsidRPr="00B82FEE" w:rsidRDefault="00ED7DC2" w:rsidP="009E0687">
          <w:pPr>
            <w:tabs>
              <w:tab w:val="left" w:pos="440"/>
              <w:tab w:val="right" w:leader="dot" w:pos="9628"/>
            </w:tabs>
            <w:spacing w:after="0" w:line="240" w:lineRule="auto"/>
            <w:rPr>
              <w:rFonts w:ascii="Times New Roman" w:eastAsia="Times New Roman" w:hAnsi="Times New Roman" w:cs="Times New Roman"/>
              <w:noProof/>
              <w:sz w:val="28"/>
              <w:szCs w:val="28"/>
              <w:lang w:eastAsia="ru-RU"/>
            </w:rPr>
          </w:pPr>
          <w:hyperlink w:anchor="_Toc132795561" w:history="1">
            <w:r w:rsidR="009E0687" w:rsidRPr="00B82FEE">
              <w:rPr>
                <w:rFonts w:ascii="Times New Roman" w:eastAsia="Calibri" w:hAnsi="Times New Roman" w:cs="Times New Roman"/>
                <w:noProof/>
                <w:sz w:val="28"/>
                <w:szCs w:val="28"/>
              </w:rPr>
              <w:t>VI.</w:t>
            </w:r>
            <w:r w:rsidR="009E0687" w:rsidRPr="00B82FEE">
              <w:rPr>
                <w:rFonts w:ascii="Times New Roman" w:eastAsia="Times New Roman" w:hAnsi="Times New Roman" w:cs="Times New Roman"/>
                <w:noProof/>
                <w:sz w:val="28"/>
                <w:szCs w:val="28"/>
                <w:lang w:eastAsia="ru-RU"/>
              </w:rPr>
              <w:tab/>
            </w:r>
            <w:r w:rsidR="009E0687" w:rsidRPr="00B82FEE">
              <w:rPr>
                <w:rFonts w:ascii="Times New Roman" w:eastAsia="Calibri" w:hAnsi="Times New Roman" w:cs="Times New Roman"/>
                <w:noProof/>
                <w:sz w:val="28"/>
                <w:szCs w:val="28"/>
              </w:rPr>
              <w:t>СПИСОК ЛИТЕРАТУРЫ</w:t>
            </w:r>
            <w:r w:rsidR="009E0687" w:rsidRPr="00B82FEE">
              <w:rPr>
                <w:rFonts w:ascii="Times New Roman" w:eastAsia="Calibri" w:hAnsi="Times New Roman" w:cs="Times New Roman"/>
                <w:noProof/>
                <w:webHidden/>
                <w:sz w:val="28"/>
                <w:szCs w:val="28"/>
              </w:rPr>
              <w:tab/>
            </w:r>
          </w:hyperlink>
          <w:r w:rsidR="0092569D" w:rsidRPr="00B82FEE">
            <w:rPr>
              <w:rFonts w:ascii="Times New Roman" w:eastAsia="Calibri" w:hAnsi="Times New Roman" w:cs="Times New Roman"/>
              <w:noProof/>
              <w:sz w:val="28"/>
              <w:szCs w:val="28"/>
            </w:rPr>
            <w:t>23</w:t>
          </w:r>
        </w:p>
        <w:p w:rsidR="009E0687" w:rsidRPr="00B82FEE" w:rsidRDefault="00ED7DC2" w:rsidP="009E0687">
          <w:pPr>
            <w:tabs>
              <w:tab w:val="left" w:pos="440"/>
              <w:tab w:val="right" w:leader="dot" w:pos="9628"/>
            </w:tabs>
            <w:spacing w:after="0" w:line="240" w:lineRule="auto"/>
            <w:rPr>
              <w:rFonts w:ascii="Times New Roman" w:eastAsia="Times New Roman" w:hAnsi="Times New Roman" w:cs="Times New Roman"/>
              <w:noProof/>
              <w:sz w:val="28"/>
              <w:szCs w:val="28"/>
              <w:lang w:eastAsia="ru-RU"/>
            </w:rPr>
          </w:pPr>
          <w:hyperlink w:anchor="_Toc132795562" w:history="1">
            <w:r w:rsidR="009E0687" w:rsidRPr="00B82FEE">
              <w:rPr>
                <w:rFonts w:ascii="Times New Roman" w:eastAsia="Calibri" w:hAnsi="Times New Roman" w:cs="Times New Roman"/>
                <w:noProof/>
                <w:sz w:val="28"/>
                <w:szCs w:val="28"/>
              </w:rPr>
              <w:t>VII.ПРИЛОЖЕНИЯ</w:t>
            </w:r>
            <w:r w:rsidR="009E0687" w:rsidRPr="00B82FEE">
              <w:rPr>
                <w:rFonts w:ascii="Times New Roman" w:eastAsia="Calibri" w:hAnsi="Times New Roman" w:cs="Times New Roman"/>
                <w:noProof/>
                <w:webHidden/>
                <w:sz w:val="28"/>
                <w:szCs w:val="28"/>
              </w:rPr>
              <w:tab/>
            </w:r>
          </w:hyperlink>
          <w:r w:rsidR="0092569D" w:rsidRPr="00B82FEE">
            <w:rPr>
              <w:rFonts w:ascii="Times New Roman" w:eastAsia="Calibri" w:hAnsi="Times New Roman" w:cs="Times New Roman"/>
              <w:noProof/>
              <w:sz w:val="28"/>
              <w:szCs w:val="28"/>
            </w:rPr>
            <w:t>25</w:t>
          </w:r>
        </w:p>
        <w:p w:rsidR="009E0687" w:rsidRPr="00B82FEE" w:rsidRDefault="00ED7DC2" w:rsidP="009E0687">
          <w:pPr>
            <w:tabs>
              <w:tab w:val="right" w:leader="dot" w:pos="9628"/>
            </w:tabs>
            <w:spacing w:after="0" w:line="240" w:lineRule="auto"/>
            <w:rPr>
              <w:rFonts w:ascii="Times New Roman" w:eastAsia="Times New Roman" w:hAnsi="Times New Roman" w:cs="Times New Roman"/>
              <w:noProof/>
              <w:sz w:val="28"/>
              <w:szCs w:val="28"/>
              <w:lang w:eastAsia="ru-RU"/>
            </w:rPr>
          </w:pPr>
          <w:hyperlink w:anchor="_Toc132795563" w:history="1">
            <w:r w:rsidR="009E0687" w:rsidRPr="00B82FEE">
              <w:rPr>
                <w:rFonts w:ascii="Times New Roman" w:eastAsia="Calibri" w:hAnsi="Times New Roman" w:cs="Times New Roman"/>
                <w:noProof/>
                <w:sz w:val="28"/>
                <w:szCs w:val="28"/>
              </w:rPr>
              <w:t>Приложение 1</w:t>
            </w:r>
            <w:r w:rsidR="009E0687" w:rsidRPr="00B82FEE">
              <w:rPr>
                <w:rFonts w:ascii="Times New Roman" w:eastAsia="Calibri" w:hAnsi="Times New Roman" w:cs="Times New Roman"/>
                <w:noProof/>
                <w:webHidden/>
                <w:sz w:val="28"/>
                <w:szCs w:val="28"/>
              </w:rPr>
              <w:tab/>
            </w:r>
          </w:hyperlink>
          <w:r w:rsidR="0092569D" w:rsidRPr="00B82FEE">
            <w:rPr>
              <w:rFonts w:ascii="Times New Roman" w:eastAsia="Calibri" w:hAnsi="Times New Roman" w:cs="Times New Roman"/>
              <w:noProof/>
              <w:sz w:val="28"/>
              <w:szCs w:val="28"/>
            </w:rPr>
            <w:t>26</w:t>
          </w:r>
        </w:p>
        <w:p w:rsidR="00EE08C9" w:rsidRDefault="00ED7DC2" w:rsidP="009E0687">
          <w:pPr>
            <w:spacing w:after="0" w:line="240" w:lineRule="auto"/>
            <w:rPr>
              <w:rFonts w:ascii="Times New Roman" w:eastAsia="Calibri" w:hAnsi="Times New Roman" w:cs="Times New Roman"/>
              <w:sz w:val="28"/>
              <w:szCs w:val="28"/>
            </w:rPr>
          </w:pPr>
          <w:r w:rsidRPr="00B82FEE">
            <w:rPr>
              <w:rFonts w:ascii="Times New Roman" w:eastAsia="Calibri" w:hAnsi="Times New Roman" w:cs="Times New Roman"/>
              <w:sz w:val="28"/>
              <w:szCs w:val="28"/>
            </w:rPr>
            <w:fldChar w:fldCharType="end"/>
          </w:r>
          <w:r w:rsidR="00EE08C9">
            <w:rPr>
              <w:rFonts w:ascii="Times New Roman" w:eastAsia="Calibri" w:hAnsi="Times New Roman" w:cs="Times New Roman"/>
              <w:sz w:val="28"/>
              <w:szCs w:val="28"/>
            </w:rPr>
            <w:t>РАБОЧАЯ ПРОГРАММА ВОСПИТАНИЯ.</w:t>
          </w:r>
        </w:p>
        <w:p w:rsidR="009E0687" w:rsidRPr="00B82FEE" w:rsidRDefault="00EE08C9" w:rsidP="009E0687">
          <w:pPr>
            <w:spacing w:after="0" w:line="240" w:lineRule="auto"/>
            <w:rPr>
              <w:rFonts w:ascii="Times New Roman" w:eastAsia="Calibri" w:hAnsi="Times New Roman" w:cs="Times New Roman"/>
              <w:bCs/>
              <w:sz w:val="28"/>
              <w:szCs w:val="28"/>
            </w:rPr>
          </w:pPr>
          <w:r>
            <w:rPr>
              <w:rFonts w:ascii="Times New Roman" w:eastAsia="Calibri" w:hAnsi="Times New Roman" w:cs="Times New Roman"/>
              <w:sz w:val="28"/>
              <w:szCs w:val="28"/>
            </w:rPr>
            <w:t>Календарный план воспитательной работы.</w:t>
          </w:r>
        </w:p>
      </w:sdtContent>
    </w:sdt>
    <w:p w:rsidR="00F212EC" w:rsidRDefault="00F212EC" w:rsidP="00084521">
      <w:pPr>
        <w:rPr>
          <w:rFonts w:ascii="Times New Roman" w:hAnsi="Times New Roman" w:cs="Times New Roman"/>
          <w:b/>
          <w:sz w:val="28"/>
          <w:szCs w:val="28"/>
        </w:rPr>
      </w:pPr>
    </w:p>
    <w:p w:rsidR="00F212EC" w:rsidRDefault="00F212EC"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bookmarkStart w:id="1" w:name="_GoBack"/>
      <w:bookmarkEnd w:id="1"/>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D924B2">
      <w:pPr>
        <w:jc w:val="center"/>
        <w:rPr>
          <w:rFonts w:ascii="Times New Roman" w:hAnsi="Times New Roman" w:cs="Times New Roman"/>
          <w:b/>
          <w:sz w:val="28"/>
          <w:szCs w:val="28"/>
        </w:rPr>
      </w:pPr>
    </w:p>
    <w:p w:rsidR="009E0687" w:rsidRDefault="009E0687" w:rsidP="00C5510A">
      <w:pPr>
        <w:rPr>
          <w:rFonts w:ascii="Times New Roman" w:hAnsi="Times New Roman" w:cs="Times New Roman"/>
          <w:b/>
          <w:sz w:val="28"/>
          <w:szCs w:val="28"/>
        </w:rPr>
      </w:pPr>
    </w:p>
    <w:p w:rsidR="001A0FA4" w:rsidRPr="00A926EC" w:rsidRDefault="001A0FA4" w:rsidP="00D924B2">
      <w:pPr>
        <w:pStyle w:val="a4"/>
        <w:numPr>
          <w:ilvl w:val="0"/>
          <w:numId w:val="4"/>
        </w:numPr>
        <w:jc w:val="center"/>
        <w:rPr>
          <w:rFonts w:ascii="Times New Roman" w:hAnsi="Times New Roman" w:cs="Times New Roman"/>
          <w:b/>
          <w:sz w:val="28"/>
          <w:szCs w:val="28"/>
        </w:rPr>
      </w:pPr>
      <w:r w:rsidRPr="00A926EC">
        <w:rPr>
          <w:rFonts w:ascii="Times New Roman" w:hAnsi="Times New Roman" w:cs="Times New Roman"/>
          <w:b/>
          <w:sz w:val="28"/>
          <w:szCs w:val="28"/>
        </w:rPr>
        <w:lastRenderedPageBreak/>
        <w:t>Пояснительная записка.</w:t>
      </w:r>
    </w:p>
    <w:p w:rsidR="00D924B2" w:rsidRPr="00D924B2" w:rsidRDefault="00D924B2" w:rsidP="00A926EC">
      <w:pPr>
        <w:spacing w:after="120" w:line="276" w:lineRule="auto"/>
        <w:ind w:firstLine="709"/>
        <w:jc w:val="both"/>
        <w:rPr>
          <w:rFonts w:ascii="Times New Roman" w:eastAsia="Times New Roman" w:hAnsi="Times New Roman" w:cs="Times New Roman"/>
          <w:sz w:val="28"/>
          <w:szCs w:val="28"/>
          <w:lang w:eastAsia="ru-RU"/>
        </w:rPr>
      </w:pPr>
      <w:r w:rsidRPr="00A926EC">
        <w:rPr>
          <w:rFonts w:ascii="Times New Roman" w:eastAsia="Times New Roman" w:hAnsi="Times New Roman" w:cs="Times New Roman"/>
          <w:bCs/>
          <w:sz w:val="28"/>
          <w:szCs w:val="28"/>
          <w:lang w:eastAsia="ru-RU"/>
        </w:rPr>
        <w:t>Программа разработана в соответствии со следующими нормативными актами</w:t>
      </w:r>
      <w:r w:rsidRPr="00A926EC">
        <w:rPr>
          <w:rFonts w:ascii="Times New Roman" w:eastAsia="Times New Roman" w:hAnsi="Times New Roman" w:cs="Times New Roman"/>
          <w:sz w:val="28"/>
          <w:szCs w:val="28"/>
          <w:lang w:eastAsia="ru-RU"/>
        </w:rPr>
        <w:t>:</w:t>
      </w:r>
      <w:r w:rsidRPr="00D924B2">
        <w:rPr>
          <w:rFonts w:ascii="Times New Roman" w:eastAsia="Calibri" w:hAnsi="Times New Roman" w:cs="Times New Roman"/>
          <w:sz w:val="28"/>
          <w:szCs w:val="28"/>
        </w:rPr>
        <w:t xml:space="preserve">1. Федеральный Закон от 29.12.2012 №273-ФЗ «Об образовании в Российской Федерации» с изменениями на 30 декабря 2021 года, (редакция, действующая с 1 марта 2022 года) (далее – ФЗ). 2. Стратегия развития воспитания в РФ на период до 2025 года (распоряжение Правительства РФ от 29 мая 2015 г. №996-р). 3. Постановление Главного государственного санитарного врача РФ от 28.09.2020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4. Постановление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(рзд.VI. Гигиенические нормативы по устройству, содержанию и режиму работы организаций воспитания и обучения, отдыха и оздоровления детей и молодежи»). 5. Приказ Министерства просвещения Российской Федерации от 09.11.2018 №196 «Об утверждении Порядка организации и осуществления образовательной деятельности по дополнительным общеобразовательным программам» с изменениями на 30 сентября 2020 года №533) (далее Порядок». 6. Распоряжение Правительства РФ от 31.03.2022 №678-р «Об утверждении Концепции развития дополнительного образования детей до 2030 года». </w:t>
      </w:r>
      <w:r w:rsidRPr="00D924B2">
        <w:rPr>
          <w:rFonts w:ascii="Times New Roman" w:eastAsia="Calibri" w:hAnsi="Times New Roman" w:cs="Times New Roman"/>
          <w:iCs/>
          <w:sz w:val="28"/>
          <w:szCs w:val="28"/>
        </w:rPr>
        <w:t xml:space="preserve">Федеральным проектом «Успех каждого ребенка», утвержденный президиумом Совета при Президенте Российской Федерации по стратегическому развитию и национальным проектам (протокол от 3 сентября 2018 года № 10); </w:t>
      </w:r>
      <w:r w:rsidRPr="00D924B2">
        <w:rPr>
          <w:rFonts w:ascii="Times New Roman" w:eastAsia="Calibri" w:hAnsi="Times New Roman" w:cs="Times New Roman"/>
          <w:sz w:val="28"/>
          <w:szCs w:val="28"/>
        </w:rPr>
        <w:t>Областным Законом Ростовской области от 14.11.2013 № 26-ЗС «Об образовании в Ростовской области» (с изменениями на 05.12.2018);</w:t>
      </w:r>
      <w:r w:rsidRPr="00D924B2">
        <w:rPr>
          <w:rFonts w:ascii="Times New Roman" w:eastAsia="Times New Roman" w:hAnsi="Times New Roman" w:cs="Times New Roman"/>
          <w:sz w:val="28"/>
          <w:szCs w:val="28"/>
          <w:lang w:eastAsia="ru-RU"/>
        </w:rPr>
        <w:t xml:space="preserve"> Уставом МБУ ДО Самарский Центр творчества Азовского района.</w:t>
      </w:r>
    </w:p>
    <w:p w:rsidR="00D924B2" w:rsidRPr="00D3655D" w:rsidRDefault="00D924B2" w:rsidP="00A926EC">
      <w:pPr>
        <w:spacing w:line="276" w:lineRule="auto"/>
        <w:jc w:val="center"/>
        <w:rPr>
          <w:rFonts w:ascii="Times New Roman" w:hAnsi="Times New Roman" w:cs="Times New Roman"/>
          <w:b/>
          <w:sz w:val="32"/>
          <w:szCs w:val="32"/>
        </w:rPr>
      </w:pPr>
    </w:p>
    <w:p w:rsidR="001A0FA4" w:rsidRDefault="001A0FA4" w:rsidP="001A0FA4">
      <w:pPr>
        <w:jc w:val="center"/>
        <w:rPr>
          <w:rFonts w:ascii="Times New Roman" w:hAnsi="Times New Roman" w:cs="Times New Roman"/>
          <w:b/>
          <w:sz w:val="28"/>
          <w:szCs w:val="28"/>
        </w:rPr>
      </w:pPr>
      <w:r w:rsidRPr="00D3655D">
        <w:rPr>
          <w:rFonts w:ascii="Times New Roman" w:hAnsi="Times New Roman" w:cs="Times New Roman"/>
          <w:b/>
          <w:sz w:val="28"/>
          <w:szCs w:val="28"/>
        </w:rPr>
        <w:t>Актуальность и педагогическая целесообразность программы</w:t>
      </w:r>
      <w:r>
        <w:rPr>
          <w:rFonts w:ascii="Times New Roman" w:hAnsi="Times New Roman" w:cs="Times New Roman"/>
          <w:b/>
          <w:sz w:val="28"/>
          <w:szCs w:val="28"/>
        </w:rPr>
        <w:t>.</w:t>
      </w:r>
    </w:p>
    <w:p w:rsidR="001A0FA4" w:rsidRPr="00D3655D" w:rsidRDefault="001A0FA4" w:rsidP="001A0FA4">
      <w:pPr>
        <w:spacing w:after="0" w:line="276" w:lineRule="auto"/>
        <w:jc w:val="both"/>
        <w:rPr>
          <w:rFonts w:ascii="Times New Roman" w:eastAsia="Times New Roman" w:hAnsi="Times New Roman" w:cs="Times New Roman"/>
          <w:sz w:val="28"/>
          <w:szCs w:val="28"/>
          <w:lang w:eastAsia="ru-RU"/>
        </w:rPr>
      </w:pPr>
      <w:r w:rsidRPr="00D3655D">
        <w:rPr>
          <w:rFonts w:ascii="Times New Roman" w:eastAsia="Times New Roman" w:hAnsi="Times New Roman" w:cs="Times New Roman"/>
          <w:sz w:val="28"/>
          <w:szCs w:val="28"/>
          <w:lang w:eastAsia="ru-RU"/>
        </w:rPr>
        <w:t xml:space="preserve">Современная педагогическая наука, смотрящая на образование, как на воспроизведение духовного потенциала человека, располагает разнообразными сферами образовательного воздействия на ребенка. Сфера искусства рассматривается как пространство, способствующее формированию социально-эстетической активности личности. По мнению современных ученых, педагогов, психологов, </w:t>
      </w:r>
      <w:r>
        <w:rPr>
          <w:rFonts w:ascii="Times New Roman" w:eastAsia="Times New Roman" w:hAnsi="Times New Roman" w:cs="Times New Roman"/>
          <w:sz w:val="28"/>
          <w:szCs w:val="28"/>
          <w:lang w:eastAsia="ru-RU"/>
        </w:rPr>
        <w:t xml:space="preserve">исследующих проблемы </w:t>
      </w:r>
      <w:r w:rsidRPr="00D3655D">
        <w:rPr>
          <w:rFonts w:ascii="Times New Roman" w:eastAsia="Times New Roman" w:hAnsi="Times New Roman" w:cs="Times New Roman"/>
          <w:sz w:val="28"/>
          <w:szCs w:val="28"/>
          <w:lang w:eastAsia="ru-RU"/>
        </w:rPr>
        <w:lastRenderedPageBreak/>
        <w:t>образования, раскрытию внутренних качеств личности и самореализации ее творческого потенциала в наибольшей степени способствует синтез искусств.</w:t>
      </w:r>
    </w:p>
    <w:p w:rsidR="001A0FA4" w:rsidRPr="000B5F31" w:rsidRDefault="001A0FA4" w:rsidP="001A0FA4">
      <w:pPr>
        <w:jc w:val="both"/>
        <w:rPr>
          <w:rFonts w:ascii="Times New Roman" w:hAnsi="Times New Roman" w:cs="Times New Roman"/>
          <w:sz w:val="28"/>
          <w:szCs w:val="28"/>
        </w:rPr>
      </w:pPr>
      <w:r w:rsidRPr="000B5F31">
        <w:rPr>
          <w:rFonts w:ascii="Times New Roman" w:hAnsi="Times New Roman" w:cs="Times New Roman"/>
          <w:sz w:val="28"/>
          <w:szCs w:val="28"/>
        </w:rPr>
        <w:t xml:space="preserve">    Средствами театрального искусства мы познаем многообразие мира: мира людей и обстоятельств, в которых они существуют, их характеров и поступков. Мы ищем свое место в этом мире: задумываемся, на кого из героев я хотел бы быть похожим, а на кого не хотел бы, примеряем на себя разные жизненные ситуации, а главное, только в театре у нас есть возможность эти ситуации воплотить и глубоко познать мир других, отличных от тебя людей.</w:t>
      </w:r>
    </w:p>
    <w:p w:rsidR="001A0FA4" w:rsidRPr="000B5F31" w:rsidRDefault="001A0FA4" w:rsidP="001A0FA4">
      <w:pPr>
        <w:jc w:val="both"/>
        <w:rPr>
          <w:rFonts w:ascii="Times New Roman" w:hAnsi="Times New Roman" w:cs="Times New Roman"/>
          <w:sz w:val="28"/>
          <w:szCs w:val="28"/>
        </w:rPr>
      </w:pPr>
      <w:r w:rsidRPr="00D3655D">
        <w:rPr>
          <w:rFonts w:ascii="Times New Roman" w:hAnsi="Times New Roman" w:cs="Times New Roman"/>
          <w:b/>
          <w:sz w:val="28"/>
          <w:szCs w:val="28"/>
        </w:rPr>
        <w:t xml:space="preserve">   Актуальность программы </w:t>
      </w:r>
      <w:r w:rsidRPr="00D3655D">
        <w:rPr>
          <w:rFonts w:ascii="Times New Roman" w:hAnsi="Times New Roman" w:cs="Times New Roman"/>
          <w:sz w:val="28"/>
          <w:szCs w:val="28"/>
        </w:rPr>
        <w:t xml:space="preserve">заключается </w:t>
      </w:r>
      <w:r w:rsidRPr="000B5F31">
        <w:rPr>
          <w:rFonts w:ascii="Times New Roman" w:hAnsi="Times New Roman" w:cs="Times New Roman"/>
          <w:sz w:val="28"/>
          <w:szCs w:val="28"/>
        </w:rPr>
        <w:t>и в том, что в современном мире человеку очень важно обладать актерскими навыками: умением представлять себя, владеть ясной и четкой речью, уметь нравиться людям и вдохновлять их своими идеями. Также важно, чтобы современные дети обладали общечеловеческими ценностями, были доброжелательными по отношению к окружающим, умели сопереживать, адекватно выражать свои эмоции, разрешать конфликты мирным и конструктивным путем.</w:t>
      </w:r>
    </w:p>
    <w:p w:rsidR="001A0FA4" w:rsidRPr="000B5F31" w:rsidRDefault="001A0FA4" w:rsidP="001A0FA4">
      <w:pPr>
        <w:jc w:val="both"/>
        <w:rPr>
          <w:rFonts w:ascii="Times New Roman" w:hAnsi="Times New Roman" w:cs="Times New Roman"/>
          <w:sz w:val="28"/>
          <w:szCs w:val="28"/>
        </w:rPr>
      </w:pPr>
      <w:r w:rsidRPr="000B5F31">
        <w:rPr>
          <w:rFonts w:ascii="Times New Roman" w:hAnsi="Times New Roman" w:cs="Times New Roman"/>
          <w:sz w:val="28"/>
          <w:szCs w:val="28"/>
        </w:rPr>
        <w:t xml:space="preserve">   Образовательная программа театральной студии призвана стать «первым шагом» на пути постижения учащимися своих творческих возможностей и способствовать гармоничному   развитию личности.</w:t>
      </w:r>
    </w:p>
    <w:p w:rsidR="001A0FA4" w:rsidRPr="000B5F31" w:rsidRDefault="001A0FA4" w:rsidP="001A0FA4">
      <w:pPr>
        <w:jc w:val="both"/>
        <w:rPr>
          <w:rFonts w:ascii="Times New Roman" w:hAnsi="Times New Roman" w:cs="Times New Roman"/>
          <w:sz w:val="28"/>
          <w:szCs w:val="28"/>
        </w:rPr>
      </w:pPr>
      <w:r w:rsidRPr="000B5F31">
        <w:rPr>
          <w:rFonts w:ascii="Times New Roman" w:hAnsi="Times New Roman" w:cs="Times New Roman"/>
          <w:sz w:val="28"/>
          <w:szCs w:val="28"/>
        </w:rPr>
        <w:t xml:space="preserve">   Совокупность дисциплин, взятых за основу программы, мотивируется целью всесторонне развить детей и подростков. Её можно разделить на следующие блоки: дикция и культура речи, дыхание и голос, ритмопластика, сценическое действие, развитие творческого воображения и мышления, работа над монологами и спектаклями.</w:t>
      </w:r>
    </w:p>
    <w:p w:rsidR="001A0FA4" w:rsidRPr="000B5F31" w:rsidRDefault="001A0FA4" w:rsidP="001A0FA4">
      <w:pPr>
        <w:jc w:val="both"/>
        <w:rPr>
          <w:rFonts w:ascii="Times New Roman" w:hAnsi="Times New Roman" w:cs="Times New Roman"/>
          <w:sz w:val="28"/>
          <w:szCs w:val="28"/>
        </w:rPr>
      </w:pPr>
      <w:r w:rsidRPr="000B5F31">
        <w:rPr>
          <w:rFonts w:ascii="Times New Roman" w:hAnsi="Times New Roman" w:cs="Times New Roman"/>
          <w:sz w:val="28"/>
          <w:szCs w:val="28"/>
        </w:rPr>
        <w:t xml:space="preserve">    Еще одной </w:t>
      </w:r>
      <w:r w:rsidRPr="00D3655D">
        <w:rPr>
          <w:rFonts w:ascii="Times New Roman" w:hAnsi="Times New Roman" w:cs="Times New Roman"/>
          <w:b/>
          <w:sz w:val="28"/>
          <w:szCs w:val="28"/>
        </w:rPr>
        <w:t>отличительной особенностью программы</w:t>
      </w:r>
      <w:r w:rsidRPr="000B5F31">
        <w:rPr>
          <w:rFonts w:ascii="Times New Roman" w:hAnsi="Times New Roman" w:cs="Times New Roman"/>
          <w:sz w:val="28"/>
          <w:szCs w:val="28"/>
        </w:rPr>
        <w:t xml:space="preserve"> является то, что программа не ставит цель воспитать артиста</w:t>
      </w:r>
      <w:r w:rsidRPr="005F53FC">
        <w:rPr>
          <w:rFonts w:ascii="Times New Roman" w:hAnsi="Times New Roman" w:cs="Times New Roman"/>
          <w:sz w:val="28"/>
          <w:szCs w:val="28"/>
        </w:rPr>
        <w:t>. Ее цель</w:t>
      </w:r>
      <w:r w:rsidRPr="000B5F31">
        <w:rPr>
          <w:rFonts w:ascii="Times New Roman" w:hAnsi="Times New Roman" w:cs="Times New Roman"/>
          <w:sz w:val="28"/>
          <w:szCs w:val="28"/>
        </w:rPr>
        <w:t xml:space="preserve"> - помочь ребенку познать многообразие этого мира средствами театрального искусства, и развить в каждом ребенке </w:t>
      </w:r>
      <w:r w:rsidRPr="000B5F31">
        <w:rPr>
          <w:rFonts w:ascii="Times New Roman" w:hAnsi="Times New Roman" w:cs="Times New Roman"/>
          <w:color w:val="000000"/>
          <w:sz w:val="28"/>
          <w:szCs w:val="28"/>
        </w:rPr>
        <w:t>художественный вкус, аналитические способности, память, внимание, волю, пространственное воображение, сенсомоторику, образное и логическое мышление.</w:t>
      </w:r>
    </w:p>
    <w:p w:rsidR="00D924B2" w:rsidRDefault="001A0FA4" w:rsidP="001A0FA4">
      <w:pPr>
        <w:jc w:val="both"/>
      </w:pPr>
      <w:r w:rsidRPr="000B5F31">
        <w:rPr>
          <w:rFonts w:ascii="Times New Roman" w:hAnsi="Times New Roman" w:cs="Times New Roman"/>
          <w:sz w:val="28"/>
          <w:szCs w:val="28"/>
        </w:rPr>
        <w:t xml:space="preserve">    Занятия в театральной студии с точки зрения психологии получаются эмоционально-разгрузочными, они служат стимулом для интеллектуального и эстетического развития учащихся. Кроме того, занятия в театральной студии развивают коммуникативные навыки детей, что особо важно, учитывая психологические особенности развития детей. Ребята обладают необходимыми для работы воображением, способны придумывать или конструировать различные ситуации, так как обладают невероятной фантазией и подвижностью. Театр может стать основой для проектной деятельности обучающихся, подготавливая их к конструированию историй и </w:t>
      </w:r>
      <w:r w:rsidRPr="000B5F31">
        <w:rPr>
          <w:rFonts w:ascii="Times New Roman" w:hAnsi="Times New Roman" w:cs="Times New Roman"/>
          <w:sz w:val="28"/>
          <w:szCs w:val="28"/>
        </w:rPr>
        <w:lastRenderedPageBreak/>
        <w:t>развивая художественно-нравственные навыки</w:t>
      </w:r>
      <w:r w:rsidRPr="000B5F31">
        <w:rPr>
          <w:rFonts w:ascii="Times New Roman" w:hAnsi="Times New Roman" w:cs="Times New Roman"/>
          <w:color w:val="000000"/>
          <w:sz w:val="28"/>
          <w:szCs w:val="28"/>
        </w:rPr>
        <w:t>. Театр тесно связан с движенческими дисциплинами, такими как танец, пластика, пантомима и конечно музыка и речь.</w:t>
      </w:r>
    </w:p>
    <w:p w:rsidR="001A0FA4" w:rsidRPr="00D3655D" w:rsidRDefault="001A0FA4" w:rsidP="001A0FA4">
      <w:pPr>
        <w:jc w:val="center"/>
        <w:rPr>
          <w:rFonts w:ascii="Times New Roman" w:hAnsi="Times New Roman" w:cs="Times New Roman"/>
          <w:b/>
          <w:color w:val="000000"/>
          <w:sz w:val="28"/>
          <w:szCs w:val="28"/>
        </w:rPr>
      </w:pPr>
      <w:r w:rsidRPr="00D3655D">
        <w:rPr>
          <w:rFonts w:ascii="Times New Roman" w:hAnsi="Times New Roman" w:cs="Times New Roman"/>
          <w:b/>
          <w:color w:val="000000"/>
          <w:sz w:val="28"/>
          <w:szCs w:val="28"/>
        </w:rPr>
        <w:t>Преемственность, особенность и новизна программы</w:t>
      </w:r>
      <w:r>
        <w:rPr>
          <w:rFonts w:ascii="Times New Roman" w:hAnsi="Times New Roman" w:cs="Times New Roman"/>
          <w:b/>
          <w:color w:val="000000"/>
          <w:sz w:val="28"/>
          <w:szCs w:val="28"/>
        </w:rPr>
        <w:t>.</w:t>
      </w:r>
    </w:p>
    <w:p w:rsidR="001A0FA4" w:rsidRDefault="001A0FA4" w:rsidP="001A0FA4">
      <w:pPr>
        <w:spacing w:line="240" w:lineRule="atLeast"/>
        <w:jc w:val="both"/>
        <w:rPr>
          <w:rFonts w:ascii="Times New Roman" w:eastAsia="Times New Roman" w:hAnsi="Times New Roman" w:cs="Times New Roman"/>
          <w:sz w:val="28"/>
          <w:szCs w:val="28"/>
          <w:lang w:eastAsia="ru-RU"/>
        </w:rPr>
      </w:pPr>
      <w:r w:rsidRPr="00A172D5">
        <w:rPr>
          <w:rFonts w:ascii="Times New Roman" w:hAnsi="Times New Roman" w:cs="Times New Roman"/>
          <w:color w:val="000000"/>
          <w:sz w:val="28"/>
          <w:szCs w:val="28"/>
        </w:rPr>
        <w:t>За основ</w:t>
      </w:r>
      <w:r w:rsidR="00D924B2">
        <w:rPr>
          <w:rFonts w:ascii="Times New Roman" w:hAnsi="Times New Roman" w:cs="Times New Roman"/>
          <w:color w:val="000000"/>
          <w:sz w:val="28"/>
          <w:szCs w:val="28"/>
        </w:rPr>
        <w:t xml:space="preserve">у программы «Театральные ступеньки» </w:t>
      </w:r>
      <w:r w:rsidRPr="00A172D5">
        <w:rPr>
          <w:rFonts w:ascii="Times New Roman" w:hAnsi="Times New Roman" w:cs="Times New Roman"/>
          <w:color w:val="000000"/>
          <w:sz w:val="28"/>
          <w:szCs w:val="28"/>
        </w:rPr>
        <w:t>взяты научные труды, таких педагогов как: В.М. Букатов, А.П. Ершова «Сценическое действие»; А.Б. Немеровский «Сценическое движение». Данная программа составлена в опоре на опыт успешно реализуемых на практике театральных программ</w:t>
      </w:r>
      <w:r>
        <w:rPr>
          <w:rFonts w:ascii="Times New Roman" w:hAnsi="Times New Roman" w:cs="Times New Roman"/>
          <w:sz w:val="28"/>
          <w:szCs w:val="28"/>
        </w:rPr>
        <w:t>:</w:t>
      </w:r>
      <w:r w:rsidRPr="000B5F31">
        <w:rPr>
          <w:rFonts w:ascii="Times New Roman" w:hAnsi="Times New Roman" w:cs="Times New Roman"/>
          <w:sz w:val="28"/>
          <w:szCs w:val="28"/>
        </w:rPr>
        <w:t xml:space="preserve"> рабочая программа педагога дополнительного образования </w:t>
      </w:r>
      <w:r w:rsidRPr="000B5F31">
        <w:rPr>
          <w:rFonts w:ascii="Times New Roman" w:eastAsia="Times New Roman" w:hAnsi="Times New Roman" w:cs="Times New Roman"/>
          <w:sz w:val="28"/>
          <w:szCs w:val="28"/>
          <w:lang w:eastAsia="ru-RU"/>
        </w:rPr>
        <w:t>Москалевой Р.Н.</w:t>
      </w:r>
      <w:r>
        <w:rPr>
          <w:rFonts w:ascii="Times New Roman" w:eastAsia="Times New Roman" w:hAnsi="Times New Roman" w:cs="Times New Roman"/>
          <w:sz w:val="28"/>
          <w:szCs w:val="28"/>
          <w:lang w:eastAsia="ru-RU"/>
        </w:rPr>
        <w:t>, и «Театральная азбука»- Филимонова А.В.</w:t>
      </w:r>
    </w:p>
    <w:p w:rsidR="00C975F0" w:rsidRPr="00C975F0" w:rsidRDefault="00C975F0" w:rsidP="00C975F0">
      <w:pPr>
        <w:spacing w:line="240" w:lineRule="atLeast"/>
        <w:jc w:val="both"/>
        <w:rPr>
          <w:rFonts w:ascii="Times New Roman" w:eastAsia="Times New Roman" w:hAnsi="Times New Roman" w:cs="Times New Roman"/>
          <w:sz w:val="28"/>
          <w:szCs w:val="28"/>
          <w:lang w:eastAsia="ru-RU"/>
        </w:rPr>
      </w:pPr>
      <w:r w:rsidRPr="00C975F0">
        <w:rPr>
          <w:rFonts w:ascii="Times New Roman" w:hAnsi="Times New Roman" w:cs="Times New Roman"/>
          <w:sz w:val="28"/>
          <w:szCs w:val="28"/>
        </w:rPr>
        <w:t>Программа отличается от перечисленных программ тем, что при обучении основам сценического мастерства, в ней активно используются психологические игровые тренинги. Она направлена не на создание из ребенка «универсального актера», а на воспитание из него жизненно адаптированного человека психологически готового к различным стрессовым ситуациям, умеющего ориентироваться в социальном пространстве.</w:t>
      </w:r>
    </w:p>
    <w:p w:rsidR="001A0FA4" w:rsidRDefault="001A0FA4" w:rsidP="001A0FA4">
      <w:pPr>
        <w:spacing w:line="240" w:lineRule="atLeast"/>
        <w:jc w:val="both"/>
        <w:rPr>
          <w:rFonts w:ascii="Times New Roman" w:eastAsia="Times New Roman" w:hAnsi="Times New Roman" w:cs="Times New Roman"/>
          <w:sz w:val="28"/>
          <w:szCs w:val="28"/>
          <w:lang w:eastAsia="ru-RU"/>
        </w:rPr>
      </w:pPr>
      <w:r w:rsidRPr="00A172D5">
        <w:rPr>
          <w:rFonts w:ascii="Times New Roman" w:eastAsia="Times New Roman" w:hAnsi="Times New Roman" w:cs="Times New Roman"/>
          <w:sz w:val="28"/>
          <w:szCs w:val="28"/>
          <w:lang w:eastAsia="ru-RU"/>
        </w:rPr>
        <w:t>Особенностью пр</w:t>
      </w:r>
      <w:r>
        <w:rPr>
          <w:rFonts w:ascii="Times New Roman" w:eastAsia="Times New Roman" w:hAnsi="Times New Roman" w:cs="Times New Roman"/>
          <w:sz w:val="28"/>
          <w:szCs w:val="28"/>
          <w:lang w:eastAsia="ru-RU"/>
        </w:rPr>
        <w:t>ограммы является ее</w:t>
      </w:r>
      <w:r w:rsidRPr="00A172D5">
        <w:rPr>
          <w:rFonts w:ascii="Times New Roman" w:eastAsia="Times New Roman" w:hAnsi="Times New Roman" w:cs="Times New Roman"/>
          <w:sz w:val="28"/>
          <w:szCs w:val="28"/>
          <w:lang w:eastAsia="ru-RU"/>
        </w:rPr>
        <w:t xml:space="preserve"> структура. Её можн</w:t>
      </w:r>
      <w:r>
        <w:rPr>
          <w:rFonts w:ascii="Times New Roman" w:eastAsia="Times New Roman" w:hAnsi="Times New Roman" w:cs="Times New Roman"/>
          <w:sz w:val="28"/>
          <w:szCs w:val="28"/>
          <w:lang w:eastAsia="ru-RU"/>
        </w:rPr>
        <w:t>о разделить на следующие блоки:</w:t>
      </w:r>
      <w:r w:rsidRPr="00A172D5">
        <w:rPr>
          <w:rFonts w:ascii="Times New Roman" w:eastAsia="Times New Roman" w:hAnsi="Times New Roman" w:cs="Times New Roman"/>
          <w:sz w:val="28"/>
          <w:szCs w:val="28"/>
          <w:lang w:eastAsia="ru-RU"/>
        </w:rPr>
        <w:t xml:space="preserve"> дикция и </w:t>
      </w:r>
      <w:r>
        <w:rPr>
          <w:rFonts w:ascii="Times New Roman" w:eastAsia="Times New Roman" w:hAnsi="Times New Roman" w:cs="Times New Roman"/>
          <w:sz w:val="28"/>
          <w:szCs w:val="28"/>
          <w:lang w:eastAsia="ru-RU"/>
        </w:rPr>
        <w:t>культура речи, дыхание и голос, ритмопластика,</w:t>
      </w:r>
      <w:r w:rsidRPr="00A172D5">
        <w:rPr>
          <w:rFonts w:ascii="Times New Roman" w:eastAsia="Times New Roman" w:hAnsi="Times New Roman" w:cs="Times New Roman"/>
          <w:sz w:val="28"/>
          <w:szCs w:val="28"/>
          <w:lang w:eastAsia="ru-RU"/>
        </w:rPr>
        <w:t xml:space="preserve"> сценическое действие, развитие творч</w:t>
      </w:r>
      <w:r>
        <w:rPr>
          <w:rFonts w:ascii="Times New Roman" w:eastAsia="Times New Roman" w:hAnsi="Times New Roman" w:cs="Times New Roman"/>
          <w:sz w:val="28"/>
          <w:szCs w:val="28"/>
          <w:lang w:eastAsia="ru-RU"/>
        </w:rPr>
        <w:t xml:space="preserve">еского воображения и мышления, </w:t>
      </w:r>
      <w:r w:rsidRPr="00A172D5">
        <w:rPr>
          <w:rFonts w:ascii="Times New Roman" w:eastAsia="Times New Roman" w:hAnsi="Times New Roman" w:cs="Times New Roman"/>
          <w:sz w:val="28"/>
          <w:szCs w:val="28"/>
          <w:lang w:eastAsia="ru-RU"/>
        </w:rPr>
        <w:t>работа над моно</w:t>
      </w:r>
      <w:r>
        <w:rPr>
          <w:rFonts w:ascii="Times New Roman" w:eastAsia="Times New Roman" w:hAnsi="Times New Roman" w:cs="Times New Roman"/>
          <w:sz w:val="28"/>
          <w:szCs w:val="28"/>
          <w:lang w:eastAsia="ru-RU"/>
        </w:rPr>
        <w:t>логами и спектаклями.</w:t>
      </w:r>
    </w:p>
    <w:p w:rsidR="001A0FA4" w:rsidRDefault="001A0FA4" w:rsidP="001A0FA4">
      <w:pPr>
        <w:spacing w:line="240" w:lineRule="atLeast"/>
        <w:jc w:val="both"/>
        <w:rPr>
          <w:rFonts w:ascii="Times New Roman" w:eastAsia="Times New Roman" w:hAnsi="Times New Roman" w:cs="Times New Roman"/>
          <w:sz w:val="28"/>
          <w:szCs w:val="28"/>
          <w:lang w:eastAsia="ru-RU"/>
        </w:rPr>
      </w:pPr>
      <w:r w:rsidRPr="00A172D5">
        <w:rPr>
          <w:rFonts w:ascii="Times New Roman" w:eastAsia="Times New Roman" w:hAnsi="Times New Roman" w:cs="Times New Roman"/>
          <w:sz w:val="28"/>
          <w:szCs w:val="28"/>
          <w:lang w:eastAsia="ru-RU"/>
        </w:rPr>
        <w:t xml:space="preserve"> Очень важно отметить, что театр – искусство коллективное. Во время подготовки спектаклей дети учатся работать вместе, уважать друг друга и помогать друг другу. На примере театральной постановки дети видят, что от каждого зависит очень многое (нет одного артиста, и спектакль не может состояться без него). У детей воспитывается ответственность за свою роль в общем представлении. Также дети становятся ответственными за костюмы, реквизит, свет и музыку и овладевают основами разных театральных профессий, учатся р</w:t>
      </w:r>
      <w:r>
        <w:rPr>
          <w:rFonts w:ascii="Times New Roman" w:eastAsia="Times New Roman" w:hAnsi="Times New Roman" w:cs="Times New Roman"/>
          <w:sz w:val="28"/>
          <w:szCs w:val="28"/>
          <w:lang w:eastAsia="ru-RU"/>
        </w:rPr>
        <w:t>аботать в коллективе.</w:t>
      </w:r>
    </w:p>
    <w:p w:rsidR="001A0FA4" w:rsidRDefault="001A0FA4" w:rsidP="001A0FA4">
      <w:pPr>
        <w:spacing w:line="240" w:lineRule="atLeast"/>
        <w:jc w:val="both"/>
        <w:rPr>
          <w:rFonts w:ascii="Times New Roman" w:eastAsia="Times New Roman" w:hAnsi="Times New Roman" w:cs="Times New Roman"/>
          <w:sz w:val="28"/>
          <w:szCs w:val="28"/>
          <w:lang w:eastAsia="ru-RU"/>
        </w:rPr>
      </w:pPr>
      <w:r w:rsidRPr="00A172D5">
        <w:rPr>
          <w:rFonts w:ascii="Times New Roman" w:eastAsia="Times New Roman" w:hAnsi="Times New Roman" w:cs="Times New Roman"/>
          <w:sz w:val="28"/>
          <w:szCs w:val="28"/>
          <w:lang w:eastAsia="ru-RU"/>
        </w:rPr>
        <w:t xml:space="preserve"> Еще одной отличительной особенностью программы является то, что программа не ставит цель воспитать артиста. Ее це</w:t>
      </w:r>
      <w:r>
        <w:rPr>
          <w:rFonts w:ascii="Times New Roman" w:eastAsia="Times New Roman" w:hAnsi="Times New Roman" w:cs="Times New Roman"/>
          <w:sz w:val="28"/>
          <w:szCs w:val="28"/>
          <w:lang w:eastAsia="ru-RU"/>
        </w:rPr>
        <w:t>ль - помочь ребенку познать мно</w:t>
      </w:r>
      <w:r w:rsidRPr="00A172D5">
        <w:rPr>
          <w:rFonts w:ascii="Times New Roman" w:eastAsia="Times New Roman" w:hAnsi="Times New Roman" w:cs="Times New Roman"/>
          <w:sz w:val="28"/>
          <w:szCs w:val="28"/>
          <w:lang w:eastAsia="ru-RU"/>
        </w:rPr>
        <w:t xml:space="preserve">гообразие этого мира средствами театрального искусства, и развить в каждом ребенке качества, которыми обладает артист: внимательность, наблюдательность, непосредственность, способность сопереживать, фантазию, пластичность, выразительную речь и т.д. И сделать это увлекательно и весело. Ни для кого не секрет, что основным видом деятельности театральной студии является игра. А именно этот вид деятельности является ведущим в младшем школьном возрасте: при помощи игры происходит умственное, нравственное и физическое развитие. Дети становятся более уверенными в своих силах, исчезает зажатость и нерешительность. Исчезает страх перед аудиторией. </w:t>
      </w:r>
    </w:p>
    <w:p w:rsidR="001A0FA4" w:rsidRPr="00D3655D" w:rsidRDefault="001A0FA4" w:rsidP="005F53FC">
      <w:pPr>
        <w:rPr>
          <w:rFonts w:ascii="Times New Roman" w:hAnsi="Times New Roman" w:cs="Times New Roman"/>
          <w:b/>
          <w:sz w:val="28"/>
          <w:szCs w:val="28"/>
        </w:rPr>
      </w:pPr>
    </w:p>
    <w:p w:rsidR="001A0FA4" w:rsidRPr="000B5F31" w:rsidRDefault="001A0FA4" w:rsidP="001A0FA4">
      <w:pPr>
        <w:rPr>
          <w:rFonts w:ascii="Times New Roman" w:hAnsi="Times New Roman" w:cs="Times New Roman"/>
          <w:b/>
          <w:sz w:val="28"/>
          <w:szCs w:val="28"/>
        </w:rPr>
      </w:pPr>
      <w:r>
        <w:rPr>
          <w:rFonts w:ascii="Times New Roman" w:hAnsi="Times New Roman" w:cs="Times New Roman"/>
          <w:b/>
          <w:sz w:val="28"/>
          <w:szCs w:val="28"/>
        </w:rPr>
        <w:lastRenderedPageBreak/>
        <w:t>Цель</w:t>
      </w:r>
      <w:r w:rsidRPr="00D3655D">
        <w:rPr>
          <w:rFonts w:ascii="Times New Roman" w:hAnsi="Times New Roman" w:cs="Times New Roman"/>
          <w:b/>
          <w:sz w:val="28"/>
          <w:szCs w:val="28"/>
        </w:rPr>
        <w:t xml:space="preserve"> программы</w:t>
      </w:r>
      <w:r w:rsidRPr="000B5F31">
        <w:rPr>
          <w:rFonts w:ascii="Times New Roman" w:hAnsi="Times New Roman" w:cs="Times New Roman"/>
          <w:b/>
          <w:sz w:val="28"/>
          <w:szCs w:val="28"/>
        </w:rPr>
        <w:t xml:space="preserve">: </w:t>
      </w:r>
    </w:p>
    <w:p w:rsidR="00D924B2" w:rsidRDefault="001A0FA4" w:rsidP="001A0FA4">
      <w:pPr>
        <w:rPr>
          <w:rFonts w:ascii="Times New Roman" w:hAnsi="Times New Roman" w:cs="Times New Roman"/>
          <w:sz w:val="28"/>
          <w:szCs w:val="28"/>
        </w:rPr>
      </w:pPr>
      <w:r w:rsidRPr="000B5F31">
        <w:rPr>
          <w:rFonts w:ascii="Times New Roman" w:hAnsi="Times New Roman" w:cs="Times New Roman"/>
          <w:sz w:val="28"/>
          <w:szCs w:val="28"/>
        </w:rPr>
        <w:t>Развитие творческих, духовно-нравственных, интеллектуальных, физических качеств детей, обогащение знаниями, повышающими внутреннюю и внешнюю культуру, через приобщение к миру театра.</w:t>
      </w:r>
    </w:p>
    <w:p w:rsidR="009920EA" w:rsidRPr="000B5F31" w:rsidRDefault="009920EA" w:rsidP="001A0FA4">
      <w:pPr>
        <w:rPr>
          <w:rFonts w:ascii="Times New Roman" w:hAnsi="Times New Roman" w:cs="Times New Roman"/>
          <w:sz w:val="28"/>
          <w:szCs w:val="28"/>
        </w:rPr>
      </w:pPr>
    </w:p>
    <w:p w:rsidR="001A0FA4" w:rsidRDefault="001A0FA4" w:rsidP="001A0FA4">
      <w:pPr>
        <w:rPr>
          <w:rFonts w:ascii="Times New Roman" w:hAnsi="Times New Roman" w:cs="Times New Roman"/>
          <w:b/>
          <w:sz w:val="28"/>
          <w:szCs w:val="28"/>
          <w:u w:val="single"/>
        </w:rPr>
      </w:pPr>
      <w:r w:rsidRPr="00D3655D">
        <w:rPr>
          <w:rFonts w:ascii="Times New Roman" w:hAnsi="Times New Roman" w:cs="Times New Roman"/>
          <w:b/>
          <w:sz w:val="28"/>
          <w:szCs w:val="28"/>
        </w:rPr>
        <w:t>Задачи программы</w:t>
      </w:r>
      <w:r w:rsidRPr="00D3655D">
        <w:rPr>
          <w:rFonts w:ascii="Times New Roman" w:hAnsi="Times New Roman" w:cs="Times New Roman"/>
          <w:b/>
          <w:sz w:val="28"/>
          <w:szCs w:val="28"/>
          <w:u w:val="single"/>
        </w:rPr>
        <w:t>:</w:t>
      </w:r>
    </w:p>
    <w:p w:rsidR="001A0FA4" w:rsidRPr="005F53FC" w:rsidRDefault="001A0FA4" w:rsidP="001A0FA4">
      <w:pPr>
        <w:rPr>
          <w:rFonts w:ascii="Times New Roman" w:hAnsi="Times New Roman" w:cs="Times New Roman"/>
          <w:i/>
          <w:sz w:val="28"/>
          <w:szCs w:val="28"/>
        </w:rPr>
      </w:pPr>
      <w:r w:rsidRPr="005F53FC">
        <w:rPr>
          <w:rFonts w:ascii="Times New Roman" w:hAnsi="Times New Roman" w:cs="Times New Roman"/>
          <w:i/>
          <w:sz w:val="28"/>
          <w:szCs w:val="28"/>
        </w:rPr>
        <w:t>Воспитательные</w:t>
      </w:r>
    </w:p>
    <w:p w:rsidR="001A0FA4" w:rsidRPr="000B5F31" w:rsidRDefault="001A0FA4" w:rsidP="001A0FA4">
      <w:pPr>
        <w:ind w:firstLine="57"/>
        <w:rPr>
          <w:rFonts w:ascii="Times New Roman" w:hAnsi="Times New Roman" w:cs="Times New Roman"/>
          <w:sz w:val="28"/>
          <w:szCs w:val="28"/>
        </w:rPr>
      </w:pPr>
      <w:r w:rsidRPr="000B5F31">
        <w:rPr>
          <w:rFonts w:ascii="Times New Roman" w:hAnsi="Times New Roman" w:cs="Times New Roman"/>
          <w:sz w:val="28"/>
          <w:szCs w:val="28"/>
        </w:rPr>
        <w:t xml:space="preserve"> Развивать художественный вкус, память, внимание, пространственное воображение, образное и логическое мышление.</w:t>
      </w:r>
    </w:p>
    <w:p w:rsidR="001A0FA4" w:rsidRDefault="001A0FA4" w:rsidP="001A0FA4">
      <w:pPr>
        <w:ind w:firstLine="57"/>
        <w:rPr>
          <w:rFonts w:ascii="Times New Roman" w:hAnsi="Times New Roman" w:cs="Times New Roman"/>
          <w:sz w:val="28"/>
          <w:szCs w:val="28"/>
        </w:rPr>
      </w:pPr>
      <w:r w:rsidRPr="000B5F31">
        <w:rPr>
          <w:rFonts w:ascii="Times New Roman" w:hAnsi="Times New Roman" w:cs="Times New Roman"/>
          <w:sz w:val="28"/>
          <w:szCs w:val="28"/>
        </w:rPr>
        <w:t xml:space="preserve"> Воспитывать эстетический вкус, терпение, трудолюбие, аккуратность, целенаправленность, чувство взаимопомощи и коллективизма, волевые качества.</w:t>
      </w:r>
    </w:p>
    <w:p w:rsidR="001A0FA4" w:rsidRPr="005F53FC" w:rsidRDefault="001A0FA4" w:rsidP="001A0FA4">
      <w:pPr>
        <w:ind w:firstLine="57"/>
        <w:rPr>
          <w:rFonts w:ascii="Times New Roman" w:hAnsi="Times New Roman" w:cs="Times New Roman"/>
          <w:i/>
          <w:sz w:val="28"/>
          <w:szCs w:val="28"/>
        </w:rPr>
      </w:pPr>
      <w:r w:rsidRPr="005F53FC">
        <w:rPr>
          <w:rFonts w:ascii="Times New Roman" w:hAnsi="Times New Roman" w:cs="Times New Roman"/>
          <w:i/>
          <w:sz w:val="28"/>
          <w:szCs w:val="28"/>
        </w:rPr>
        <w:t>Обучающие:</w:t>
      </w:r>
    </w:p>
    <w:p w:rsidR="001A0FA4" w:rsidRPr="000B5F31" w:rsidRDefault="001A0FA4" w:rsidP="00A926EC">
      <w:pPr>
        <w:spacing w:line="276" w:lineRule="auto"/>
        <w:ind w:firstLine="57"/>
        <w:rPr>
          <w:rFonts w:ascii="Times New Roman" w:hAnsi="Times New Roman" w:cs="Times New Roman"/>
          <w:sz w:val="28"/>
          <w:szCs w:val="28"/>
        </w:rPr>
      </w:pPr>
      <w:r w:rsidRPr="000B5F31">
        <w:rPr>
          <w:rFonts w:ascii="Times New Roman" w:hAnsi="Times New Roman" w:cs="Times New Roman"/>
          <w:sz w:val="28"/>
          <w:szCs w:val="28"/>
        </w:rPr>
        <w:t>С</w:t>
      </w:r>
      <w:r w:rsidR="00F212EC">
        <w:rPr>
          <w:rFonts w:ascii="Times New Roman" w:hAnsi="Times New Roman" w:cs="Times New Roman"/>
          <w:sz w:val="28"/>
          <w:szCs w:val="28"/>
        </w:rPr>
        <w:t>овершенствовать культуру речи (</w:t>
      </w:r>
      <w:r w:rsidRPr="000B5F31">
        <w:rPr>
          <w:rFonts w:ascii="Times New Roman" w:hAnsi="Times New Roman" w:cs="Times New Roman"/>
          <w:sz w:val="28"/>
          <w:szCs w:val="28"/>
        </w:rPr>
        <w:t>артикуляция, дикция), пластику тела (физические упражнения), развивать музыкальные способности (темпо-ритм, голос).</w:t>
      </w:r>
    </w:p>
    <w:p w:rsidR="001A0FA4" w:rsidRPr="000B5F31" w:rsidRDefault="001A0FA4" w:rsidP="00A926EC">
      <w:pPr>
        <w:spacing w:line="276" w:lineRule="auto"/>
        <w:ind w:firstLine="57"/>
        <w:rPr>
          <w:rFonts w:ascii="Times New Roman" w:hAnsi="Times New Roman" w:cs="Times New Roman"/>
          <w:sz w:val="28"/>
          <w:szCs w:val="28"/>
        </w:rPr>
      </w:pPr>
      <w:r w:rsidRPr="000B5F31">
        <w:rPr>
          <w:rFonts w:ascii="Times New Roman" w:hAnsi="Times New Roman" w:cs="Times New Roman"/>
          <w:sz w:val="28"/>
          <w:szCs w:val="28"/>
        </w:rPr>
        <w:t>Освоить навыки публичного действия (этюды, игры), через выражения себя в разных образах и ситуациях.</w:t>
      </w:r>
    </w:p>
    <w:p w:rsidR="001A0FA4" w:rsidRDefault="001A0FA4" w:rsidP="00A926EC">
      <w:pPr>
        <w:spacing w:line="276" w:lineRule="auto"/>
        <w:ind w:firstLine="57"/>
        <w:rPr>
          <w:rFonts w:ascii="Times New Roman" w:hAnsi="Times New Roman" w:cs="Times New Roman"/>
          <w:sz w:val="28"/>
          <w:szCs w:val="28"/>
        </w:rPr>
      </w:pPr>
      <w:r w:rsidRPr="000B5F31">
        <w:rPr>
          <w:rFonts w:ascii="Times New Roman" w:hAnsi="Times New Roman" w:cs="Times New Roman"/>
          <w:sz w:val="28"/>
          <w:szCs w:val="28"/>
        </w:rPr>
        <w:t>Научить навыкам композиции, чтения авторского текста и подлинного существования в условиях авторского вымысла.</w:t>
      </w:r>
    </w:p>
    <w:p w:rsidR="001A0FA4" w:rsidRPr="005F53FC" w:rsidRDefault="001A0FA4" w:rsidP="00A926EC">
      <w:pPr>
        <w:spacing w:line="276" w:lineRule="auto"/>
        <w:ind w:firstLine="57"/>
        <w:rPr>
          <w:rFonts w:ascii="Times New Roman" w:hAnsi="Times New Roman" w:cs="Times New Roman"/>
          <w:i/>
          <w:sz w:val="28"/>
          <w:szCs w:val="28"/>
        </w:rPr>
      </w:pPr>
      <w:r w:rsidRPr="005F53FC">
        <w:rPr>
          <w:rFonts w:ascii="Times New Roman" w:hAnsi="Times New Roman" w:cs="Times New Roman"/>
          <w:i/>
          <w:sz w:val="28"/>
          <w:szCs w:val="28"/>
        </w:rPr>
        <w:t>Развивающие:</w:t>
      </w:r>
    </w:p>
    <w:p w:rsidR="001A0FA4" w:rsidRPr="000B5F31" w:rsidRDefault="001A0FA4" w:rsidP="00A926EC">
      <w:pPr>
        <w:spacing w:line="276" w:lineRule="auto"/>
        <w:ind w:firstLine="57"/>
        <w:rPr>
          <w:rFonts w:ascii="Times New Roman" w:hAnsi="Times New Roman" w:cs="Times New Roman"/>
          <w:sz w:val="28"/>
          <w:szCs w:val="28"/>
        </w:rPr>
      </w:pPr>
      <w:r w:rsidRPr="000B5F31">
        <w:rPr>
          <w:rFonts w:ascii="Times New Roman" w:hAnsi="Times New Roman" w:cs="Times New Roman"/>
          <w:sz w:val="28"/>
          <w:szCs w:val="28"/>
        </w:rPr>
        <w:t>Развивать коммуникативные навыки, умение ориентироваться в различных ситуациях посредством участия в мероприятиях и конкурсах.</w:t>
      </w:r>
    </w:p>
    <w:p w:rsidR="001A0FA4" w:rsidRPr="000B5F31" w:rsidRDefault="001A0FA4" w:rsidP="00A926EC">
      <w:pPr>
        <w:spacing w:line="276" w:lineRule="auto"/>
        <w:rPr>
          <w:rFonts w:ascii="Times New Roman" w:hAnsi="Times New Roman" w:cs="Times New Roman"/>
          <w:sz w:val="28"/>
          <w:szCs w:val="28"/>
        </w:rPr>
      </w:pPr>
      <w:r w:rsidRPr="000B5F31">
        <w:rPr>
          <w:rFonts w:ascii="Times New Roman" w:hAnsi="Times New Roman" w:cs="Times New Roman"/>
          <w:sz w:val="28"/>
          <w:szCs w:val="28"/>
        </w:rPr>
        <w:t>Занятия в театральной студии с точки зрения психологии получаются эмоционально-разгрузочными, служат стимулом для интеллектуального и эстетического развития учащихся. Развивая фантазию и воображение, дети становятся способны придумывать или транслировать различные ситуации. Театр может стать хорошей основой для проектной деятельности обучающихся, подготавливая их к конструированию историй и развивая художественно-нравственные навыки.</w:t>
      </w:r>
    </w:p>
    <w:p w:rsidR="001A0FA4" w:rsidRPr="0039347C" w:rsidRDefault="001A0FA4" w:rsidP="00A926EC">
      <w:pPr>
        <w:spacing w:line="276" w:lineRule="auto"/>
        <w:ind w:firstLine="57"/>
        <w:rPr>
          <w:rFonts w:ascii="Times New Roman" w:hAnsi="Times New Roman" w:cs="Times New Roman"/>
          <w:sz w:val="28"/>
          <w:szCs w:val="28"/>
        </w:rPr>
      </w:pPr>
      <w:r w:rsidRPr="0012731A">
        <w:rPr>
          <w:rFonts w:ascii="Times New Roman" w:hAnsi="Times New Roman" w:cs="Times New Roman"/>
          <w:i/>
          <w:sz w:val="28"/>
          <w:szCs w:val="28"/>
        </w:rPr>
        <w:t>Межпредметные (метапредметные</w:t>
      </w:r>
      <w:r w:rsidRPr="0039347C">
        <w:rPr>
          <w:rFonts w:ascii="Times New Roman" w:hAnsi="Times New Roman" w:cs="Times New Roman"/>
          <w:sz w:val="28"/>
          <w:szCs w:val="28"/>
        </w:rPr>
        <w:t>) связи, реализуемые в ходе занятий.</w:t>
      </w:r>
    </w:p>
    <w:p w:rsidR="001A0FA4" w:rsidRDefault="001A0FA4" w:rsidP="00A926EC">
      <w:pPr>
        <w:spacing w:after="0" w:line="276" w:lineRule="auto"/>
        <w:ind w:firstLine="708"/>
        <w:jc w:val="both"/>
        <w:rPr>
          <w:rFonts w:ascii="Times New Roman" w:eastAsia="Times New Roman" w:hAnsi="Times New Roman" w:cs="Times New Roman"/>
          <w:color w:val="000000"/>
          <w:sz w:val="28"/>
          <w:szCs w:val="28"/>
          <w:lang w:eastAsia="ru-RU"/>
        </w:rPr>
      </w:pPr>
      <w:r w:rsidRPr="006E6795">
        <w:rPr>
          <w:rFonts w:ascii="Times New Roman" w:eastAsia="Times New Roman" w:hAnsi="Times New Roman" w:cs="Times New Roman"/>
          <w:color w:val="000000"/>
          <w:sz w:val="28"/>
          <w:szCs w:val="28"/>
          <w:lang w:eastAsia="ru-RU"/>
        </w:rPr>
        <w:lastRenderedPageBreak/>
        <w:t xml:space="preserve">Особое значение приобретает проблема творчества; способностей детей, развитие которых выступает своеобразной гарантией социализации личности ребенка в обществе. </w:t>
      </w:r>
    </w:p>
    <w:p w:rsidR="00227E13" w:rsidRDefault="00227E13" w:rsidP="00775F78">
      <w:pPr>
        <w:spacing w:after="0" w:line="240" w:lineRule="auto"/>
        <w:rPr>
          <w:rFonts w:ascii="Times New Roman" w:eastAsia="Times New Roman" w:hAnsi="Times New Roman" w:cs="Times New Roman"/>
          <w:b/>
          <w:color w:val="000000"/>
          <w:sz w:val="28"/>
          <w:szCs w:val="28"/>
          <w:lang w:eastAsia="ru-RU"/>
        </w:rPr>
      </w:pPr>
      <w:r w:rsidRPr="00227E13">
        <w:rPr>
          <w:rFonts w:ascii="Times New Roman" w:eastAsia="Times New Roman" w:hAnsi="Times New Roman" w:cs="Times New Roman"/>
          <w:b/>
          <w:color w:val="000000"/>
          <w:sz w:val="28"/>
          <w:szCs w:val="28"/>
          <w:lang w:eastAsia="ru-RU"/>
        </w:rPr>
        <w:t>Характеристика программы</w:t>
      </w:r>
    </w:p>
    <w:p w:rsidR="00227E13" w:rsidRPr="00227E13" w:rsidRDefault="00227E13" w:rsidP="00227E13">
      <w:pPr>
        <w:spacing w:after="0" w:line="240" w:lineRule="auto"/>
        <w:ind w:firstLine="708"/>
        <w:jc w:val="center"/>
        <w:rPr>
          <w:rFonts w:ascii="Times New Roman" w:eastAsia="Times New Roman" w:hAnsi="Times New Roman" w:cs="Times New Roman"/>
          <w:b/>
          <w:color w:val="000000"/>
          <w:sz w:val="28"/>
          <w:szCs w:val="28"/>
          <w:lang w:eastAsia="ru-RU"/>
        </w:rPr>
      </w:pPr>
    </w:p>
    <w:p w:rsidR="00227E13" w:rsidRPr="00227E13" w:rsidRDefault="00227E13" w:rsidP="00A926EC">
      <w:pPr>
        <w:spacing w:after="0" w:line="276" w:lineRule="auto"/>
        <w:ind w:firstLine="708"/>
        <w:jc w:val="both"/>
        <w:rPr>
          <w:rFonts w:ascii="Times New Roman" w:eastAsia="Times New Roman" w:hAnsi="Times New Roman" w:cs="Times New Roman"/>
          <w:color w:val="000000"/>
          <w:sz w:val="28"/>
          <w:szCs w:val="28"/>
          <w:lang w:eastAsia="ru-RU"/>
        </w:rPr>
      </w:pPr>
      <w:r w:rsidRPr="00227E13">
        <w:rPr>
          <w:rFonts w:ascii="Times New Roman" w:eastAsia="Times New Roman" w:hAnsi="Times New Roman" w:cs="Times New Roman"/>
          <w:color w:val="000000"/>
          <w:sz w:val="28"/>
          <w:szCs w:val="28"/>
          <w:lang w:eastAsia="ru-RU"/>
        </w:rPr>
        <w:t>Дополнительная общеразвива</w:t>
      </w:r>
      <w:r>
        <w:rPr>
          <w:rFonts w:ascii="Times New Roman" w:eastAsia="Times New Roman" w:hAnsi="Times New Roman" w:cs="Times New Roman"/>
          <w:color w:val="000000"/>
          <w:sz w:val="28"/>
          <w:szCs w:val="28"/>
          <w:lang w:eastAsia="ru-RU"/>
        </w:rPr>
        <w:t>ющая программа «Театральные ступеньки</w:t>
      </w:r>
      <w:r w:rsidRPr="00227E13">
        <w:rPr>
          <w:rFonts w:ascii="Times New Roman" w:eastAsia="Times New Roman" w:hAnsi="Times New Roman" w:cs="Times New Roman"/>
          <w:color w:val="000000"/>
          <w:sz w:val="28"/>
          <w:szCs w:val="28"/>
          <w:lang w:eastAsia="ru-RU"/>
        </w:rPr>
        <w:t>» имеет</w:t>
      </w:r>
      <w:r>
        <w:rPr>
          <w:rFonts w:ascii="Times New Roman" w:eastAsia="Times New Roman" w:hAnsi="Times New Roman" w:cs="Times New Roman"/>
          <w:color w:val="000000"/>
          <w:sz w:val="28"/>
          <w:szCs w:val="28"/>
          <w:lang w:eastAsia="ru-RU"/>
        </w:rPr>
        <w:t xml:space="preserve"> художественную</w:t>
      </w:r>
      <w:r w:rsidRPr="00227E13">
        <w:rPr>
          <w:rFonts w:ascii="Times New Roman" w:eastAsia="Times New Roman" w:hAnsi="Times New Roman" w:cs="Times New Roman"/>
          <w:color w:val="000000"/>
          <w:sz w:val="28"/>
          <w:szCs w:val="28"/>
          <w:lang w:eastAsia="ru-RU"/>
        </w:rPr>
        <w:t xml:space="preserve"> направленность, является </w:t>
      </w:r>
      <w:r w:rsidRPr="00227E13">
        <w:rPr>
          <w:rFonts w:ascii="Times New Roman" w:eastAsia="Times New Roman" w:hAnsi="Times New Roman" w:cs="Times New Roman"/>
          <w:b/>
          <w:color w:val="000000"/>
          <w:sz w:val="28"/>
          <w:szCs w:val="28"/>
          <w:lang w:eastAsia="ru-RU"/>
        </w:rPr>
        <w:t>модифицированной</w:t>
      </w:r>
      <w:r w:rsidRPr="00227E13">
        <w:rPr>
          <w:rFonts w:ascii="Times New Roman" w:eastAsia="Times New Roman" w:hAnsi="Times New Roman" w:cs="Times New Roman"/>
          <w:color w:val="000000"/>
          <w:sz w:val="28"/>
          <w:szCs w:val="28"/>
          <w:lang w:eastAsia="ru-RU"/>
        </w:rPr>
        <w:t xml:space="preserve">, разработана на основе </w:t>
      </w:r>
      <w:r>
        <w:rPr>
          <w:rFonts w:ascii="Times New Roman" w:eastAsia="Times New Roman" w:hAnsi="Times New Roman" w:cs="Times New Roman"/>
          <w:color w:val="000000"/>
          <w:sz w:val="28"/>
          <w:szCs w:val="28"/>
          <w:lang w:eastAsia="ru-RU"/>
        </w:rPr>
        <w:t>ме</w:t>
      </w:r>
      <w:r w:rsidR="00F87736">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одических рекомен</w:t>
      </w:r>
      <w:r w:rsidR="005F53FC">
        <w:rPr>
          <w:rFonts w:ascii="Times New Roman" w:eastAsia="Times New Roman" w:hAnsi="Times New Roman" w:cs="Times New Roman"/>
          <w:color w:val="000000"/>
          <w:sz w:val="28"/>
          <w:szCs w:val="28"/>
          <w:lang w:eastAsia="ru-RU"/>
        </w:rPr>
        <w:t>даций по проектированию</w:t>
      </w:r>
      <w:r>
        <w:rPr>
          <w:rFonts w:ascii="Times New Roman" w:eastAsia="Times New Roman" w:hAnsi="Times New Roman" w:cs="Times New Roman"/>
          <w:color w:val="000000"/>
          <w:sz w:val="28"/>
          <w:szCs w:val="28"/>
          <w:lang w:eastAsia="ru-RU"/>
        </w:rPr>
        <w:t xml:space="preserve"> дополнительных общеобразовате</w:t>
      </w:r>
      <w:r w:rsidR="005F53FC">
        <w:rPr>
          <w:rFonts w:ascii="Times New Roman" w:eastAsia="Times New Roman" w:hAnsi="Times New Roman" w:cs="Times New Roman"/>
          <w:color w:val="000000"/>
          <w:sz w:val="28"/>
          <w:szCs w:val="28"/>
          <w:lang w:eastAsia="ru-RU"/>
        </w:rPr>
        <w:t>льных общеразвивающих программ (</w:t>
      </w:r>
      <w:r>
        <w:rPr>
          <w:rFonts w:ascii="Times New Roman" w:eastAsia="Times New Roman" w:hAnsi="Times New Roman" w:cs="Times New Roman"/>
          <w:color w:val="000000"/>
          <w:sz w:val="28"/>
          <w:szCs w:val="28"/>
          <w:lang w:eastAsia="ru-RU"/>
        </w:rPr>
        <w:t>включая разноуровневые и модульные)</w:t>
      </w:r>
      <w:r w:rsidR="005F53FC">
        <w:rPr>
          <w:rFonts w:ascii="Times New Roman" w:eastAsia="Times New Roman" w:hAnsi="Times New Roman" w:cs="Times New Roman"/>
          <w:color w:val="000000"/>
          <w:sz w:val="28"/>
          <w:szCs w:val="28"/>
          <w:lang w:eastAsia="ru-RU"/>
        </w:rPr>
        <w:t>, 2015г.</w:t>
      </w:r>
    </w:p>
    <w:p w:rsidR="00227E13" w:rsidRPr="005F53FC" w:rsidRDefault="00227E13" w:rsidP="00A926EC">
      <w:pPr>
        <w:spacing w:after="0" w:line="276" w:lineRule="auto"/>
        <w:ind w:firstLine="708"/>
        <w:jc w:val="both"/>
        <w:rPr>
          <w:rFonts w:ascii="Times New Roman" w:eastAsia="Times New Roman" w:hAnsi="Times New Roman" w:cs="Times New Roman"/>
          <w:i/>
          <w:iCs/>
          <w:color w:val="000000"/>
          <w:sz w:val="28"/>
          <w:szCs w:val="28"/>
          <w:lang w:eastAsia="ru-RU"/>
        </w:rPr>
      </w:pPr>
      <w:r w:rsidRPr="00227E13">
        <w:rPr>
          <w:rFonts w:ascii="Times New Roman" w:eastAsia="Times New Roman" w:hAnsi="Times New Roman" w:cs="Times New Roman"/>
          <w:color w:val="000000"/>
          <w:sz w:val="28"/>
          <w:szCs w:val="28"/>
          <w:lang w:eastAsia="ru-RU"/>
        </w:rPr>
        <w:t>По широте охвата деятельности – профильная;</w:t>
      </w:r>
    </w:p>
    <w:p w:rsidR="00227E13" w:rsidRPr="00227E13" w:rsidRDefault="00227E13" w:rsidP="00A926EC">
      <w:pPr>
        <w:spacing w:after="0" w:line="276" w:lineRule="auto"/>
        <w:ind w:firstLine="708"/>
        <w:jc w:val="both"/>
        <w:rPr>
          <w:rFonts w:ascii="Times New Roman" w:eastAsia="Times New Roman" w:hAnsi="Times New Roman" w:cs="Times New Roman"/>
          <w:color w:val="000000"/>
          <w:sz w:val="28"/>
          <w:szCs w:val="28"/>
          <w:lang w:eastAsia="ru-RU"/>
        </w:rPr>
      </w:pPr>
      <w:r w:rsidRPr="00227E13">
        <w:rPr>
          <w:rFonts w:ascii="Times New Roman" w:eastAsia="Times New Roman" w:hAnsi="Times New Roman" w:cs="Times New Roman"/>
          <w:color w:val="000000"/>
          <w:sz w:val="28"/>
          <w:szCs w:val="28"/>
          <w:lang w:eastAsia="ru-RU"/>
        </w:rPr>
        <w:t>По контингенту воспитанников: общая;</w:t>
      </w:r>
    </w:p>
    <w:p w:rsidR="00227E13" w:rsidRPr="00227E13" w:rsidRDefault="00227E13" w:rsidP="00A926EC">
      <w:pPr>
        <w:spacing w:after="0" w:line="276" w:lineRule="auto"/>
        <w:ind w:firstLine="708"/>
        <w:jc w:val="both"/>
        <w:rPr>
          <w:rFonts w:ascii="Times New Roman" w:eastAsia="Times New Roman" w:hAnsi="Times New Roman" w:cs="Times New Roman"/>
          <w:color w:val="000000"/>
          <w:sz w:val="28"/>
          <w:szCs w:val="28"/>
          <w:lang w:eastAsia="ru-RU"/>
        </w:rPr>
      </w:pPr>
      <w:r w:rsidRPr="00227E13">
        <w:rPr>
          <w:rFonts w:ascii="Times New Roman" w:eastAsia="Times New Roman" w:hAnsi="Times New Roman" w:cs="Times New Roman"/>
          <w:color w:val="000000"/>
          <w:sz w:val="28"/>
          <w:szCs w:val="28"/>
          <w:lang w:eastAsia="ru-RU"/>
        </w:rPr>
        <w:t>По временным параметрам – 1 год, 72 часа.</w:t>
      </w:r>
    </w:p>
    <w:p w:rsidR="00227E13" w:rsidRPr="00227E13" w:rsidRDefault="00227E13" w:rsidP="00A926EC">
      <w:pPr>
        <w:spacing w:after="0" w:line="276" w:lineRule="auto"/>
        <w:ind w:firstLine="708"/>
        <w:jc w:val="both"/>
        <w:rPr>
          <w:rFonts w:ascii="Times New Roman" w:eastAsia="Times New Roman" w:hAnsi="Times New Roman" w:cs="Times New Roman"/>
          <w:color w:val="000000"/>
          <w:sz w:val="28"/>
          <w:szCs w:val="28"/>
          <w:lang w:eastAsia="ru-RU"/>
        </w:rPr>
      </w:pPr>
      <w:r w:rsidRPr="00227E13">
        <w:rPr>
          <w:rFonts w:ascii="Times New Roman" w:eastAsia="Times New Roman" w:hAnsi="Times New Roman" w:cs="Times New Roman"/>
          <w:b/>
          <w:color w:val="000000"/>
          <w:sz w:val="28"/>
          <w:szCs w:val="28"/>
          <w:lang w:eastAsia="ru-RU"/>
        </w:rPr>
        <w:t>Уровень освоения:</w:t>
      </w:r>
      <w:r w:rsidR="00A926EC">
        <w:rPr>
          <w:rFonts w:ascii="Times New Roman" w:eastAsia="Times New Roman" w:hAnsi="Times New Roman" w:cs="Times New Roman"/>
          <w:color w:val="000000"/>
          <w:sz w:val="28"/>
          <w:szCs w:val="28"/>
          <w:lang w:eastAsia="ru-RU"/>
        </w:rPr>
        <w:t xml:space="preserve"> стартовый</w:t>
      </w:r>
      <w:r w:rsidRPr="00227E13">
        <w:rPr>
          <w:rFonts w:ascii="Times New Roman" w:eastAsia="Times New Roman" w:hAnsi="Times New Roman" w:cs="Times New Roman"/>
          <w:color w:val="000000"/>
          <w:sz w:val="28"/>
          <w:szCs w:val="28"/>
          <w:lang w:eastAsia="ru-RU"/>
        </w:rPr>
        <w:t>.</w:t>
      </w:r>
    </w:p>
    <w:p w:rsidR="00227E13" w:rsidRPr="00227E13" w:rsidRDefault="00227E13" w:rsidP="00A926EC">
      <w:pPr>
        <w:spacing w:after="0" w:line="276" w:lineRule="auto"/>
        <w:ind w:firstLine="708"/>
        <w:jc w:val="both"/>
        <w:rPr>
          <w:rFonts w:ascii="Times New Roman" w:eastAsia="Times New Roman" w:hAnsi="Times New Roman" w:cs="Times New Roman"/>
          <w:color w:val="000000"/>
          <w:sz w:val="28"/>
          <w:szCs w:val="28"/>
          <w:lang w:eastAsia="ru-RU"/>
        </w:rPr>
      </w:pPr>
    </w:p>
    <w:p w:rsidR="0092569D" w:rsidRDefault="00227E13" w:rsidP="00A926EC">
      <w:pPr>
        <w:spacing w:after="0" w:line="276" w:lineRule="auto"/>
        <w:ind w:firstLine="708"/>
        <w:jc w:val="both"/>
        <w:rPr>
          <w:rFonts w:ascii="Times New Roman" w:eastAsia="Times New Roman" w:hAnsi="Times New Roman" w:cs="Times New Roman"/>
          <w:color w:val="000000"/>
          <w:sz w:val="28"/>
          <w:szCs w:val="28"/>
          <w:lang w:eastAsia="ru-RU"/>
        </w:rPr>
      </w:pPr>
      <w:r w:rsidRPr="00227E13">
        <w:rPr>
          <w:rFonts w:ascii="Times New Roman" w:eastAsia="Times New Roman" w:hAnsi="Times New Roman" w:cs="Times New Roman"/>
          <w:b/>
          <w:color w:val="000000"/>
          <w:sz w:val="28"/>
          <w:szCs w:val="28"/>
          <w:lang w:eastAsia="ru-RU"/>
        </w:rPr>
        <w:t>Режим занятий</w:t>
      </w:r>
      <w:r w:rsidRPr="00227E13">
        <w:rPr>
          <w:rFonts w:ascii="Times New Roman" w:eastAsia="Times New Roman" w:hAnsi="Times New Roman" w:cs="Times New Roman"/>
          <w:color w:val="000000"/>
          <w:sz w:val="28"/>
          <w:szCs w:val="28"/>
          <w:lang w:eastAsia="ru-RU"/>
        </w:rPr>
        <w:t>: Заня</w:t>
      </w:r>
      <w:r w:rsidR="00A926EC">
        <w:rPr>
          <w:rFonts w:ascii="Times New Roman" w:eastAsia="Times New Roman" w:hAnsi="Times New Roman" w:cs="Times New Roman"/>
          <w:color w:val="000000"/>
          <w:sz w:val="28"/>
          <w:szCs w:val="28"/>
          <w:lang w:eastAsia="ru-RU"/>
        </w:rPr>
        <w:t>тия проводятся 1 раз в неделю</w:t>
      </w:r>
      <w:r w:rsidRPr="00227E13">
        <w:rPr>
          <w:rFonts w:ascii="Times New Roman" w:eastAsia="Times New Roman" w:hAnsi="Times New Roman" w:cs="Times New Roman"/>
          <w:color w:val="000000"/>
          <w:sz w:val="28"/>
          <w:szCs w:val="28"/>
          <w:lang w:eastAsia="ru-RU"/>
        </w:rPr>
        <w:t xml:space="preserve"> 2 часа</w:t>
      </w:r>
      <w:r w:rsidR="0092569D">
        <w:rPr>
          <w:rFonts w:ascii="Times New Roman" w:eastAsia="Times New Roman" w:hAnsi="Times New Roman" w:cs="Times New Roman"/>
          <w:color w:val="000000"/>
          <w:sz w:val="28"/>
          <w:szCs w:val="28"/>
          <w:lang w:eastAsia="ru-RU"/>
        </w:rPr>
        <w:t>.</w:t>
      </w:r>
    </w:p>
    <w:p w:rsidR="005F53FC" w:rsidRDefault="00227E13" w:rsidP="00A926EC">
      <w:pPr>
        <w:spacing w:after="0" w:line="276" w:lineRule="auto"/>
        <w:ind w:firstLine="708"/>
        <w:jc w:val="both"/>
        <w:rPr>
          <w:rFonts w:ascii="Times New Roman" w:eastAsia="Times New Roman" w:hAnsi="Times New Roman" w:cs="Times New Roman"/>
          <w:color w:val="000000"/>
          <w:sz w:val="28"/>
          <w:szCs w:val="28"/>
          <w:lang w:eastAsia="ru-RU"/>
        </w:rPr>
      </w:pPr>
      <w:r w:rsidRPr="00227E13">
        <w:rPr>
          <w:rFonts w:ascii="Times New Roman" w:eastAsia="Times New Roman" w:hAnsi="Times New Roman" w:cs="Times New Roman"/>
          <w:color w:val="000000"/>
          <w:sz w:val="28"/>
          <w:szCs w:val="28"/>
          <w:lang w:eastAsia="ru-RU"/>
        </w:rPr>
        <w:t>Режим организации занятий по данной дополнительной общеобразовательной программе определяется календарным учебным графиком и соответствует нормам, утвержденным «СанПин к устройству, содержанию и организации режима рабо</w:t>
      </w:r>
      <w:r w:rsidR="007D2E4A" w:rsidRPr="00227E13">
        <w:rPr>
          <w:rFonts w:ascii="Times New Roman" w:eastAsia="Times New Roman" w:hAnsi="Times New Roman" w:cs="Times New Roman"/>
          <w:color w:val="000000"/>
          <w:sz w:val="28"/>
          <w:szCs w:val="28"/>
          <w:lang w:eastAsia="ru-RU"/>
        </w:rPr>
        <w:t>ты образовательных организаций дополнительного образования детей» (СанПин 2.4.43172 -14).</w:t>
      </w:r>
    </w:p>
    <w:p w:rsidR="007D2E4A" w:rsidRPr="007D2E4A" w:rsidRDefault="007D2E4A" w:rsidP="00A926EC">
      <w:pPr>
        <w:spacing w:after="0" w:line="276" w:lineRule="auto"/>
        <w:ind w:firstLine="708"/>
        <w:jc w:val="both"/>
        <w:rPr>
          <w:rFonts w:ascii="Times New Roman" w:eastAsia="Times New Roman" w:hAnsi="Times New Roman" w:cs="Times New Roman"/>
          <w:color w:val="000000"/>
          <w:sz w:val="28"/>
          <w:szCs w:val="28"/>
          <w:lang w:eastAsia="ru-RU"/>
        </w:rPr>
      </w:pPr>
    </w:p>
    <w:p w:rsidR="005F53FC" w:rsidRPr="00A926EC" w:rsidRDefault="005F53FC" w:rsidP="00A926EC">
      <w:pPr>
        <w:ind w:firstLine="709"/>
        <w:rPr>
          <w:rFonts w:ascii="Times New Roman" w:eastAsia="Calibri" w:hAnsi="Times New Roman" w:cs="Times New Roman"/>
          <w:b/>
          <w:color w:val="000000"/>
          <w:sz w:val="28"/>
          <w:szCs w:val="28"/>
        </w:rPr>
      </w:pPr>
      <w:r w:rsidRPr="005F53FC">
        <w:rPr>
          <w:rFonts w:ascii="Times New Roman" w:eastAsia="Calibri" w:hAnsi="Times New Roman" w:cs="Times New Roman"/>
          <w:b/>
          <w:color w:val="000000"/>
          <w:sz w:val="28"/>
          <w:szCs w:val="28"/>
        </w:rPr>
        <w:t xml:space="preserve">Адресат программы </w:t>
      </w:r>
    </w:p>
    <w:p w:rsidR="005F53FC" w:rsidRPr="005F53FC" w:rsidRDefault="005F53FC" w:rsidP="005F53FC">
      <w:pPr>
        <w:spacing w:after="0" w:line="240" w:lineRule="auto"/>
        <w:rPr>
          <w:rFonts w:ascii="Times New Roman" w:eastAsia="Calibri" w:hAnsi="Times New Roman" w:cs="Times New Roman"/>
          <w:color w:val="000000"/>
          <w:sz w:val="28"/>
          <w:szCs w:val="28"/>
        </w:rPr>
      </w:pPr>
      <w:r w:rsidRPr="005F53FC">
        <w:rPr>
          <w:rFonts w:ascii="Times New Roman" w:eastAsia="Calibri" w:hAnsi="Times New Roman" w:cs="Times New Roman"/>
          <w:color w:val="000000"/>
          <w:sz w:val="28"/>
          <w:szCs w:val="28"/>
        </w:rPr>
        <w:t>По возрастным особенностям: для разновозрастного колл</w:t>
      </w:r>
      <w:r w:rsidR="007D2E4A">
        <w:rPr>
          <w:rFonts w:ascii="Times New Roman" w:eastAsia="Calibri" w:hAnsi="Times New Roman" w:cs="Times New Roman"/>
          <w:color w:val="000000"/>
          <w:sz w:val="28"/>
          <w:szCs w:val="28"/>
        </w:rPr>
        <w:t>е</w:t>
      </w:r>
      <w:r w:rsidR="008539F0">
        <w:rPr>
          <w:rFonts w:ascii="Times New Roman" w:eastAsia="Calibri" w:hAnsi="Times New Roman" w:cs="Times New Roman"/>
          <w:color w:val="000000"/>
          <w:sz w:val="28"/>
          <w:szCs w:val="28"/>
        </w:rPr>
        <w:t>ктива (ориентирована на детей 9</w:t>
      </w:r>
      <w:r w:rsidR="007D2E4A">
        <w:rPr>
          <w:rFonts w:ascii="Times New Roman" w:eastAsia="Calibri" w:hAnsi="Times New Roman" w:cs="Times New Roman"/>
          <w:color w:val="000000"/>
          <w:sz w:val="28"/>
          <w:szCs w:val="28"/>
        </w:rPr>
        <w:t xml:space="preserve"> - 14</w:t>
      </w:r>
      <w:r w:rsidRPr="005F53FC">
        <w:rPr>
          <w:rFonts w:ascii="Times New Roman" w:eastAsia="Calibri" w:hAnsi="Times New Roman" w:cs="Times New Roman"/>
          <w:color w:val="000000"/>
          <w:sz w:val="28"/>
          <w:szCs w:val="28"/>
        </w:rPr>
        <w:t xml:space="preserve"> лет);</w:t>
      </w:r>
    </w:p>
    <w:p w:rsidR="005F53FC" w:rsidRPr="005F53FC" w:rsidRDefault="005F53FC" w:rsidP="005F53FC">
      <w:pPr>
        <w:spacing w:after="0" w:line="240" w:lineRule="auto"/>
        <w:rPr>
          <w:rFonts w:ascii="Times New Roman" w:eastAsia="Calibri" w:hAnsi="Times New Roman" w:cs="Times New Roman"/>
          <w:b/>
          <w:color w:val="000000"/>
          <w:sz w:val="28"/>
          <w:szCs w:val="28"/>
        </w:rPr>
      </w:pPr>
      <w:r w:rsidRPr="005F53FC">
        <w:rPr>
          <w:rFonts w:ascii="Times New Roman" w:eastAsia="Calibri" w:hAnsi="Times New Roman" w:cs="Times New Roman"/>
          <w:b/>
          <w:color w:val="000000"/>
          <w:sz w:val="28"/>
          <w:szCs w:val="28"/>
        </w:rPr>
        <w:t>Наполняемость группы</w:t>
      </w:r>
      <w:r w:rsidR="001D6FB6">
        <w:rPr>
          <w:rFonts w:ascii="Times New Roman" w:eastAsia="Calibri" w:hAnsi="Times New Roman" w:cs="Times New Roman"/>
          <w:color w:val="000000"/>
          <w:sz w:val="28"/>
          <w:szCs w:val="28"/>
        </w:rPr>
        <w:t>: от 6</w:t>
      </w:r>
      <w:r w:rsidRPr="005F53FC">
        <w:rPr>
          <w:rFonts w:ascii="Times New Roman" w:eastAsia="Calibri" w:hAnsi="Times New Roman" w:cs="Times New Roman"/>
          <w:color w:val="000000"/>
          <w:sz w:val="28"/>
          <w:szCs w:val="28"/>
        </w:rPr>
        <w:t>-15человек</w:t>
      </w:r>
      <w:r w:rsidR="007D2E4A">
        <w:rPr>
          <w:rFonts w:ascii="Times New Roman" w:eastAsia="Calibri" w:hAnsi="Times New Roman" w:cs="Times New Roman"/>
          <w:color w:val="000000"/>
          <w:sz w:val="28"/>
          <w:szCs w:val="28"/>
        </w:rPr>
        <w:t>.</w:t>
      </w:r>
    </w:p>
    <w:p w:rsidR="001A0FA4" w:rsidRPr="006E6795" w:rsidRDefault="001A0FA4" w:rsidP="001A0FA4">
      <w:pPr>
        <w:spacing w:after="0" w:line="240" w:lineRule="auto"/>
        <w:rPr>
          <w:rFonts w:ascii="Times New Roman" w:eastAsia="Times New Roman" w:hAnsi="Times New Roman" w:cs="Times New Roman"/>
          <w:sz w:val="28"/>
          <w:szCs w:val="28"/>
          <w:highlight w:val="yellow"/>
          <w:lang w:eastAsia="ru-RU"/>
        </w:rPr>
      </w:pPr>
    </w:p>
    <w:p w:rsidR="007D2E4A" w:rsidRPr="007D2E4A" w:rsidRDefault="007D2E4A" w:rsidP="003832D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7D2E4A">
        <w:rPr>
          <w:rFonts w:ascii="Times New Roman" w:eastAsia="Times New Roman" w:hAnsi="Times New Roman" w:cs="Times New Roman"/>
          <w:b/>
          <w:bCs/>
          <w:sz w:val="28"/>
          <w:szCs w:val="28"/>
          <w:lang w:eastAsia="ru-RU"/>
        </w:rPr>
        <w:t>Психолого-физиологические особенности</w:t>
      </w:r>
    </w:p>
    <w:p w:rsidR="001A0FA4" w:rsidRPr="007D2E4A" w:rsidRDefault="001A0FA4" w:rsidP="007D2E4A">
      <w:pPr>
        <w:spacing w:after="0" w:line="240" w:lineRule="auto"/>
        <w:jc w:val="center"/>
        <w:rPr>
          <w:rFonts w:ascii="Times New Roman" w:eastAsia="Times New Roman" w:hAnsi="Times New Roman" w:cs="Times New Roman"/>
          <w:b/>
          <w:sz w:val="28"/>
          <w:szCs w:val="28"/>
          <w:lang w:eastAsia="ru-RU"/>
        </w:rPr>
      </w:pPr>
    </w:p>
    <w:p w:rsidR="001A0FA4" w:rsidRPr="0039347C" w:rsidRDefault="001A0FA4" w:rsidP="00F87894">
      <w:pPr>
        <w:spacing w:after="0" w:line="240" w:lineRule="auto"/>
        <w:jc w:val="both"/>
        <w:rPr>
          <w:rFonts w:ascii="Times New Roman" w:eastAsia="@Arial Unicode MS" w:hAnsi="Times New Roman" w:cs="Times New Roman"/>
          <w:sz w:val="28"/>
          <w:szCs w:val="28"/>
          <w:lang w:eastAsia="ru-RU"/>
        </w:rPr>
      </w:pPr>
      <w:r w:rsidRPr="0039347C">
        <w:rPr>
          <w:rFonts w:ascii="Times New Roman" w:eastAsia="@Arial Unicode MS" w:hAnsi="Times New Roman" w:cs="Times New Roman"/>
          <w:sz w:val="28"/>
          <w:szCs w:val="28"/>
          <w:lang w:eastAsia="ru-RU"/>
        </w:rPr>
        <w:t xml:space="preserve">Рабочая программа разработана </w:t>
      </w:r>
      <w:r w:rsidR="0012731A">
        <w:rPr>
          <w:rFonts w:ascii="Times New Roman" w:eastAsia="@Arial Unicode MS" w:hAnsi="Times New Roman" w:cs="Times New Roman"/>
          <w:sz w:val="28"/>
          <w:szCs w:val="28"/>
          <w:lang w:eastAsia="ru-RU"/>
        </w:rPr>
        <w:t>с учётом особенностей детей от 10 до 14</w:t>
      </w:r>
      <w:r w:rsidRPr="0039347C">
        <w:rPr>
          <w:rFonts w:ascii="Times New Roman" w:eastAsia="@Arial Unicode MS" w:hAnsi="Times New Roman" w:cs="Times New Roman"/>
          <w:sz w:val="28"/>
          <w:szCs w:val="28"/>
          <w:lang w:eastAsia="ru-RU"/>
        </w:rPr>
        <w:t xml:space="preserve"> лет.</w:t>
      </w:r>
    </w:p>
    <w:p w:rsidR="001A0FA4" w:rsidRPr="006E6795" w:rsidRDefault="001A0FA4" w:rsidP="00F87894">
      <w:pPr>
        <w:widowControl w:val="0"/>
        <w:numPr>
          <w:ilvl w:val="0"/>
          <w:numId w:val="1"/>
        </w:numPr>
        <w:autoSpaceDE w:val="0"/>
        <w:autoSpaceDN w:val="0"/>
        <w:adjustRightInd w:val="0"/>
        <w:spacing w:after="0" w:line="240" w:lineRule="auto"/>
        <w:ind w:left="0"/>
        <w:jc w:val="both"/>
        <w:rPr>
          <w:rFonts w:ascii="Times New Roman" w:eastAsia="@Arial Unicode MS" w:hAnsi="Times New Roman" w:cs="Times New Roman"/>
          <w:sz w:val="28"/>
          <w:szCs w:val="28"/>
          <w:lang w:eastAsia="ru-RU"/>
        </w:rPr>
      </w:pPr>
      <w:r w:rsidRPr="006E6795">
        <w:rPr>
          <w:rFonts w:ascii="Times New Roman" w:eastAsia="@Arial Unicode MS" w:hAnsi="Times New Roman" w:cs="Times New Roman"/>
          <w:sz w:val="28"/>
          <w:szCs w:val="28"/>
          <w:lang w:eastAsia="ru-RU"/>
        </w:rPr>
        <w:t>ведущей д</w:t>
      </w:r>
      <w:r w:rsidRPr="000B5F31">
        <w:rPr>
          <w:rFonts w:ascii="Times New Roman" w:eastAsia="@Arial Unicode MS" w:hAnsi="Times New Roman" w:cs="Times New Roman"/>
          <w:sz w:val="28"/>
          <w:szCs w:val="28"/>
          <w:lang w:eastAsia="ru-RU"/>
        </w:rPr>
        <w:t>еятельностью детей является учеба</w:t>
      </w:r>
      <w:r w:rsidRPr="006E6795">
        <w:rPr>
          <w:rFonts w:ascii="Times New Roman" w:eastAsia="@Arial Unicode MS" w:hAnsi="Times New Roman" w:cs="Times New Roman"/>
          <w:sz w:val="28"/>
          <w:szCs w:val="28"/>
          <w:lang w:eastAsia="ru-RU"/>
        </w:rPr>
        <w:t xml:space="preserve">, но </w:t>
      </w:r>
      <w:r w:rsidRPr="000B5F31">
        <w:rPr>
          <w:rFonts w:ascii="Times New Roman" w:eastAsia="@Arial Unicode MS" w:hAnsi="Times New Roman" w:cs="Times New Roman"/>
          <w:sz w:val="28"/>
          <w:szCs w:val="28"/>
          <w:lang w:eastAsia="ru-RU"/>
        </w:rPr>
        <w:t>еще сохраняется значимость игры</w:t>
      </w:r>
      <w:r w:rsidRPr="006E6795">
        <w:rPr>
          <w:rFonts w:ascii="Times New Roman" w:eastAsia="@Arial Unicode MS" w:hAnsi="Times New Roman" w:cs="Times New Roman"/>
          <w:sz w:val="28"/>
          <w:szCs w:val="28"/>
          <w:lang w:eastAsia="ru-RU"/>
        </w:rPr>
        <w:t>;</w:t>
      </w:r>
    </w:p>
    <w:p w:rsidR="001A0FA4" w:rsidRPr="006E6795" w:rsidRDefault="001A0FA4" w:rsidP="00F87894">
      <w:pPr>
        <w:widowControl w:val="0"/>
        <w:numPr>
          <w:ilvl w:val="0"/>
          <w:numId w:val="1"/>
        </w:numPr>
        <w:autoSpaceDE w:val="0"/>
        <w:autoSpaceDN w:val="0"/>
        <w:adjustRightInd w:val="0"/>
        <w:spacing w:after="0" w:line="240" w:lineRule="auto"/>
        <w:ind w:left="0"/>
        <w:jc w:val="both"/>
        <w:rPr>
          <w:rFonts w:ascii="Times New Roman" w:eastAsia="@Arial Unicode MS" w:hAnsi="Times New Roman" w:cs="Times New Roman"/>
          <w:sz w:val="28"/>
          <w:szCs w:val="28"/>
          <w:lang w:eastAsia="ru-RU"/>
        </w:rPr>
      </w:pPr>
      <w:r w:rsidRPr="006E6795">
        <w:rPr>
          <w:rFonts w:ascii="Times New Roman" w:eastAsia="@Arial Unicode MS" w:hAnsi="Times New Roman" w:cs="Times New Roman"/>
          <w:sz w:val="28"/>
          <w:szCs w:val="28"/>
          <w:lang w:eastAsia="ru-RU"/>
        </w:rPr>
        <w:t>дети продолжают осваивать новую социальную роль ученика, расширяется сфера взаимодействия детей с окружающим миром, у них развиваются потребности в общении, познании, социальном признании и самовыражении;</w:t>
      </w:r>
    </w:p>
    <w:p w:rsidR="001A0FA4" w:rsidRPr="006E6795" w:rsidRDefault="001A0FA4" w:rsidP="00F87894">
      <w:pPr>
        <w:widowControl w:val="0"/>
        <w:numPr>
          <w:ilvl w:val="0"/>
          <w:numId w:val="1"/>
        </w:numPr>
        <w:autoSpaceDE w:val="0"/>
        <w:autoSpaceDN w:val="0"/>
        <w:adjustRightInd w:val="0"/>
        <w:spacing w:after="0" w:line="240" w:lineRule="auto"/>
        <w:ind w:left="0"/>
        <w:jc w:val="both"/>
        <w:rPr>
          <w:rFonts w:ascii="Times New Roman" w:eastAsia="@Arial Unicode MS" w:hAnsi="Times New Roman" w:cs="Times New Roman"/>
          <w:sz w:val="28"/>
          <w:szCs w:val="28"/>
          <w:lang w:eastAsia="ru-RU"/>
        </w:rPr>
      </w:pPr>
      <w:r w:rsidRPr="006E6795">
        <w:rPr>
          <w:rFonts w:ascii="Times New Roman" w:eastAsia="@Arial Unicode MS" w:hAnsi="Times New Roman" w:cs="Times New Roman"/>
          <w:sz w:val="28"/>
          <w:szCs w:val="28"/>
          <w:lang w:eastAsia="ru-RU"/>
        </w:rPr>
        <w:t>у детей продолжается формирование внутренней позиции школьника, определяющей перспективы личностного и познавательного развития;</w:t>
      </w:r>
    </w:p>
    <w:p w:rsidR="001A0FA4" w:rsidRPr="006E6795" w:rsidRDefault="001A0FA4" w:rsidP="00F87894">
      <w:pPr>
        <w:widowControl w:val="0"/>
        <w:numPr>
          <w:ilvl w:val="0"/>
          <w:numId w:val="1"/>
        </w:numPr>
        <w:autoSpaceDE w:val="0"/>
        <w:autoSpaceDN w:val="0"/>
        <w:adjustRightInd w:val="0"/>
        <w:spacing w:after="0" w:line="240" w:lineRule="auto"/>
        <w:ind w:left="0"/>
        <w:jc w:val="both"/>
        <w:rPr>
          <w:rFonts w:ascii="Times New Roman" w:eastAsia="@Arial Unicode MS" w:hAnsi="Times New Roman" w:cs="Times New Roman"/>
          <w:sz w:val="28"/>
          <w:szCs w:val="28"/>
          <w:lang w:eastAsia="ru-RU"/>
        </w:rPr>
      </w:pPr>
      <w:r w:rsidRPr="006E6795">
        <w:rPr>
          <w:rFonts w:ascii="Times New Roman" w:eastAsia="@Arial Unicode MS" w:hAnsi="Times New Roman" w:cs="Times New Roman"/>
          <w:sz w:val="28"/>
          <w:szCs w:val="28"/>
          <w:lang w:eastAsia="ru-RU"/>
        </w:rPr>
        <w:t xml:space="preserve">у детей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w:t>
      </w:r>
      <w:r w:rsidRPr="006E6795">
        <w:rPr>
          <w:rFonts w:ascii="Times New Roman" w:eastAsia="@Arial Unicode MS" w:hAnsi="Times New Roman" w:cs="Times New Roman"/>
          <w:sz w:val="28"/>
          <w:szCs w:val="28"/>
          <w:lang w:eastAsia="ru-RU"/>
        </w:rPr>
        <w:lastRenderedPageBreak/>
        <w:t>оценку; взаимодействовать с учителем и сверстниками в учебном процессе;</w:t>
      </w:r>
    </w:p>
    <w:p w:rsidR="001A0FA4" w:rsidRPr="006E6795" w:rsidRDefault="001A0FA4" w:rsidP="00F87894">
      <w:pPr>
        <w:widowControl w:val="0"/>
        <w:numPr>
          <w:ilvl w:val="0"/>
          <w:numId w:val="1"/>
        </w:numPr>
        <w:autoSpaceDE w:val="0"/>
        <w:autoSpaceDN w:val="0"/>
        <w:adjustRightInd w:val="0"/>
        <w:spacing w:after="0" w:line="240" w:lineRule="auto"/>
        <w:ind w:left="0"/>
        <w:jc w:val="both"/>
        <w:rPr>
          <w:rFonts w:ascii="Times New Roman" w:eastAsia="@Arial Unicode MS" w:hAnsi="Times New Roman" w:cs="Times New Roman"/>
          <w:sz w:val="28"/>
          <w:szCs w:val="28"/>
          <w:lang w:eastAsia="ru-RU"/>
        </w:rPr>
      </w:pPr>
      <w:r w:rsidRPr="006E6795">
        <w:rPr>
          <w:rFonts w:ascii="Times New Roman" w:eastAsia="@Arial Unicode MS" w:hAnsi="Times New Roman" w:cs="Times New Roman"/>
          <w:sz w:val="28"/>
          <w:szCs w:val="28"/>
          <w:lang w:eastAsia="ru-RU"/>
        </w:rPr>
        <w:t>обучающиеся участвуют в коллективной творческой деятельности;</w:t>
      </w:r>
    </w:p>
    <w:p w:rsidR="001A0FA4" w:rsidRPr="006E6795" w:rsidRDefault="001A0FA4" w:rsidP="00F87894">
      <w:pPr>
        <w:widowControl w:val="0"/>
        <w:numPr>
          <w:ilvl w:val="0"/>
          <w:numId w:val="1"/>
        </w:numPr>
        <w:autoSpaceDE w:val="0"/>
        <w:autoSpaceDN w:val="0"/>
        <w:adjustRightInd w:val="0"/>
        <w:spacing w:after="0" w:line="240" w:lineRule="auto"/>
        <w:ind w:left="0"/>
        <w:jc w:val="both"/>
        <w:rPr>
          <w:rFonts w:ascii="Times New Roman" w:eastAsia="@Arial Unicode MS" w:hAnsi="Times New Roman" w:cs="Times New Roman"/>
          <w:sz w:val="28"/>
          <w:szCs w:val="28"/>
          <w:lang w:eastAsia="ru-RU"/>
        </w:rPr>
      </w:pPr>
      <w:r w:rsidRPr="006E6795">
        <w:rPr>
          <w:rFonts w:ascii="Times New Roman" w:eastAsia="@Arial Unicode MS" w:hAnsi="Times New Roman" w:cs="Times New Roman"/>
          <w:sz w:val="28"/>
          <w:szCs w:val="28"/>
          <w:lang w:eastAsia="ru-RU"/>
        </w:rPr>
        <w:t>театр может служить основой для развития фа</w:t>
      </w:r>
      <w:r>
        <w:rPr>
          <w:rFonts w:ascii="Times New Roman" w:eastAsia="@Arial Unicode MS" w:hAnsi="Times New Roman" w:cs="Times New Roman"/>
          <w:sz w:val="28"/>
          <w:szCs w:val="28"/>
          <w:lang w:eastAsia="ru-RU"/>
        </w:rPr>
        <w:t>н</w:t>
      </w:r>
      <w:r w:rsidRPr="006E6795">
        <w:rPr>
          <w:rFonts w:ascii="Times New Roman" w:eastAsia="@Arial Unicode MS" w:hAnsi="Times New Roman" w:cs="Times New Roman"/>
          <w:sz w:val="28"/>
          <w:szCs w:val="28"/>
          <w:lang w:eastAsia="ru-RU"/>
        </w:rPr>
        <w:t>тазии и воображения, памяти и активизации мыслительных процессов, концентрации внимания и ответс</w:t>
      </w:r>
      <w:r>
        <w:rPr>
          <w:rFonts w:ascii="Times New Roman" w:eastAsia="@Arial Unicode MS" w:hAnsi="Times New Roman" w:cs="Times New Roman"/>
          <w:sz w:val="28"/>
          <w:szCs w:val="28"/>
          <w:lang w:eastAsia="ru-RU"/>
        </w:rPr>
        <w:t>т</w:t>
      </w:r>
      <w:r w:rsidRPr="006E6795">
        <w:rPr>
          <w:rFonts w:ascii="Times New Roman" w:eastAsia="@Arial Unicode MS" w:hAnsi="Times New Roman" w:cs="Times New Roman"/>
          <w:sz w:val="28"/>
          <w:szCs w:val="28"/>
          <w:lang w:eastAsia="ru-RU"/>
        </w:rPr>
        <w:t>венности.</w:t>
      </w:r>
    </w:p>
    <w:p w:rsidR="001A0FA4" w:rsidRPr="006E6795" w:rsidRDefault="001A0FA4" w:rsidP="00F87894">
      <w:pPr>
        <w:spacing w:after="0" w:line="240" w:lineRule="auto"/>
        <w:jc w:val="both"/>
        <w:rPr>
          <w:rFonts w:ascii="Times New Roman" w:eastAsia="@Arial Unicode MS" w:hAnsi="Times New Roman" w:cs="Times New Roman"/>
          <w:sz w:val="28"/>
          <w:szCs w:val="28"/>
          <w:highlight w:val="yellow"/>
          <w:lang w:eastAsia="ru-RU"/>
        </w:rPr>
      </w:pPr>
    </w:p>
    <w:p w:rsidR="001A0FA4" w:rsidRPr="006E6795" w:rsidRDefault="001A0FA4" w:rsidP="001A0FA4">
      <w:pPr>
        <w:spacing w:after="0" w:line="240" w:lineRule="auto"/>
        <w:ind w:firstLine="709"/>
        <w:jc w:val="both"/>
        <w:rPr>
          <w:rFonts w:ascii="Times New Roman" w:eastAsia="Times New Roman" w:hAnsi="Times New Roman" w:cs="Times New Roman"/>
          <w:color w:val="000000"/>
          <w:sz w:val="28"/>
          <w:szCs w:val="28"/>
          <w:lang w:eastAsia="ru-RU"/>
        </w:rPr>
      </w:pPr>
      <w:r w:rsidRPr="006E6795">
        <w:rPr>
          <w:rFonts w:ascii="Times New Roman" w:eastAsia="Times New Roman" w:hAnsi="Times New Roman" w:cs="Times New Roman"/>
          <w:color w:val="000000"/>
          <w:sz w:val="28"/>
          <w:szCs w:val="28"/>
          <w:lang w:eastAsia="ru-RU"/>
        </w:rPr>
        <w:t xml:space="preserve">Прохождение программы предполагает овладение учащимися комплексом знаний, умений и навыков, обеспечивающих </w:t>
      </w:r>
      <w:r>
        <w:rPr>
          <w:rFonts w:ascii="Times New Roman" w:eastAsia="Times New Roman" w:hAnsi="Times New Roman" w:cs="Times New Roman"/>
          <w:color w:val="000000"/>
          <w:sz w:val="28"/>
          <w:szCs w:val="28"/>
          <w:lang w:eastAsia="ru-RU"/>
        </w:rPr>
        <w:t xml:space="preserve">в целом практическую реализацию. </w:t>
      </w:r>
      <w:r w:rsidRPr="006E6795">
        <w:rPr>
          <w:rFonts w:ascii="Times New Roman" w:eastAsia="Times New Roman" w:hAnsi="Times New Roman" w:cs="Times New Roman"/>
          <w:color w:val="000000"/>
          <w:sz w:val="28"/>
          <w:szCs w:val="28"/>
          <w:lang w:eastAsia="ru-RU"/>
        </w:rPr>
        <w:t xml:space="preserve">Программа предполагает работу с детьми в форме занятий, совместной </w:t>
      </w:r>
      <w:r>
        <w:rPr>
          <w:rFonts w:ascii="Times New Roman" w:eastAsia="Times New Roman" w:hAnsi="Times New Roman" w:cs="Times New Roman"/>
          <w:color w:val="000000"/>
          <w:sz w:val="28"/>
          <w:szCs w:val="28"/>
          <w:lang w:eastAsia="ru-RU"/>
        </w:rPr>
        <w:t>работе детей с педагогом, а так</w:t>
      </w:r>
      <w:r w:rsidRPr="006E6795">
        <w:rPr>
          <w:rFonts w:ascii="Times New Roman" w:eastAsia="Times New Roman" w:hAnsi="Times New Roman" w:cs="Times New Roman"/>
          <w:color w:val="000000"/>
          <w:sz w:val="28"/>
          <w:szCs w:val="28"/>
          <w:lang w:eastAsia="ru-RU"/>
        </w:rPr>
        <w:t xml:space="preserve">же их самостоятельной творческой деятельности. </w:t>
      </w:r>
    </w:p>
    <w:p w:rsidR="001A0FA4" w:rsidRPr="006E6795" w:rsidRDefault="001A0FA4" w:rsidP="001A0FA4">
      <w:pPr>
        <w:spacing w:after="0" w:line="240" w:lineRule="auto"/>
        <w:ind w:firstLine="709"/>
        <w:jc w:val="both"/>
        <w:rPr>
          <w:rFonts w:ascii="Times New Roman" w:eastAsia="Times New Roman" w:hAnsi="Times New Roman" w:cs="Times New Roman"/>
          <w:color w:val="000000"/>
          <w:sz w:val="28"/>
          <w:szCs w:val="28"/>
          <w:lang w:eastAsia="ru-RU"/>
        </w:rPr>
      </w:pPr>
      <w:r w:rsidRPr="006E6795">
        <w:rPr>
          <w:rFonts w:ascii="Times New Roman" w:eastAsia="Times New Roman" w:hAnsi="Times New Roman" w:cs="Times New Roman"/>
          <w:color w:val="000000"/>
          <w:sz w:val="28"/>
          <w:szCs w:val="28"/>
          <w:lang w:eastAsia="ru-RU"/>
        </w:rPr>
        <w:t>Основная задача на всех этапах освоения программы – содействовать развитию инициативы, выдумки и творчества детей в атмосфере эстетических переживаний и увлеченности, совместного творчества взрослого и ребенка.</w:t>
      </w:r>
    </w:p>
    <w:p w:rsidR="001A0FA4" w:rsidRPr="006E6795" w:rsidRDefault="001A0FA4" w:rsidP="001A0FA4">
      <w:pPr>
        <w:spacing w:after="0" w:line="240" w:lineRule="auto"/>
        <w:ind w:firstLine="709"/>
        <w:jc w:val="both"/>
        <w:rPr>
          <w:rFonts w:ascii="Times New Roman" w:eastAsia="Times New Roman" w:hAnsi="Times New Roman" w:cs="Times New Roman"/>
          <w:color w:val="000000"/>
          <w:sz w:val="28"/>
          <w:szCs w:val="28"/>
          <w:lang w:eastAsia="ru-RU"/>
        </w:rPr>
      </w:pPr>
      <w:r w:rsidRPr="006E6795">
        <w:rPr>
          <w:rFonts w:ascii="Times New Roman" w:eastAsia="Times New Roman" w:hAnsi="Times New Roman" w:cs="Times New Roman"/>
          <w:color w:val="000000"/>
          <w:sz w:val="28"/>
          <w:szCs w:val="28"/>
          <w:lang w:eastAsia="ru-RU"/>
        </w:rPr>
        <w:t>Программа предусматривает преподавание материла по «восходящей спирали», то есть периодическое возвращение к определенным приемам на более высоком и сложном уровне.</w:t>
      </w:r>
    </w:p>
    <w:p w:rsidR="001A0FA4" w:rsidRPr="006E6795" w:rsidRDefault="001A0FA4" w:rsidP="001A0FA4">
      <w:pPr>
        <w:spacing w:after="0" w:line="240" w:lineRule="auto"/>
        <w:ind w:firstLine="1"/>
        <w:jc w:val="both"/>
        <w:rPr>
          <w:rFonts w:ascii="Times New Roman" w:eastAsia="Times New Roman" w:hAnsi="Times New Roman" w:cs="Times New Roman"/>
          <w:color w:val="000000"/>
          <w:sz w:val="28"/>
          <w:szCs w:val="28"/>
          <w:lang w:eastAsia="ru-RU"/>
        </w:rPr>
      </w:pPr>
      <w:r w:rsidRPr="006E6795">
        <w:rPr>
          <w:rFonts w:ascii="Times New Roman" w:eastAsia="Times New Roman" w:hAnsi="Times New Roman" w:cs="Times New Roman"/>
          <w:color w:val="000000"/>
          <w:sz w:val="28"/>
          <w:szCs w:val="28"/>
          <w:lang w:eastAsia="ru-RU"/>
        </w:rPr>
        <w:t xml:space="preserve">Все задания соответствуют по сложности детям определенного возраста. Это гарантирует успех каждого ребенка и, как следствие </w:t>
      </w:r>
      <w:r>
        <w:rPr>
          <w:rFonts w:ascii="Times New Roman" w:eastAsia="Times New Roman" w:hAnsi="Times New Roman" w:cs="Times New Roman"/>
          <w:color w:val="000000"/>
          <w:sz w:val="28"/>
          <w:szCs w:val="28"/>
          <w:lang w:eastAsia="ru-RU"/>
        </w:rPr>
        <w:t xml:space="preserve">воспитывает уверенность в себе. </w:t>
      </w:r>
      <w:r w:rsidRPr="006E6795">
        <w:rPr>
          <w:rFonts w:ascii="Times New Roman" w:eastAsia="Times New Roman" w:hAnsi="Times New Roman" w:cs="Times New Roman"/>
          <w:color w:val="000000"/>
          <w:sz w:val="28"/>
          <w:szCs w:val="28"/>
          <w:lang w:eastAsia="ru-RU"/>
        </w:rPr>
        <w:t>Образные представления у школьников значительно оп</w:t>
      </w:r>
      <w:r>
        <w:rPr>
          <w:rFonts w:ascii="Times New Roman" w:eastAsia="Times New Roman" w:hAnsi="Times New Roman" w:cs="Times New Roman"/>
          <w:color w:val="000000"/>
          <w:sz w:val="28"/>
          <w:szCs w:val="28"/>
          <w:lang w:eastAsia="ru-RU"/>
        </w:rPr>
        <w:t xml:space="preserve">ережают их практические умения. </w:t>
      </w:r>
      <w:r w:rsidRPr="006E6795">
        <w:rPr>
          <w:rFonts w:ascii="Times New Roman" w:eastAsia="Times New Roman" w:hAnsi="Times New Roman" w:cs="Times New Roman"/>
          <w:color w:val="000000"/>
          <w:sz w:val="28"/>
          <w:szCs w:val="28"/>
          <w:lang w:eastAsia="ru-RU"/>
        </w:rPr>
        <w:t xml:space="preserve">Поэтому предполагаются игры-упражнения, обогащающие словарный </w:t>
      </w:r>
      <w:r>
        <w:rPr>
          <w:rFonts w:ascii="Times New Roman" w:eastAsia="Times New Roman" w:hAnsi="Times New Roman" w:cs="Times New Roman"/>
          <w:color w:val="000000"/>
          <w:sz w:val="28"/>
          <w:szCs w:val="28"/>
          <w:lang w:eastAsia="ru-RU"/>
        </w:rPr>
        <w:t xml:space="preserve">запас детей. </w:t>
      </w:r>
      <w:r w:rsidRPr="006E6795">
        <w:rPr>
          <w:rFonts w:ascii="Times New Roman" w:eastAsia="Times New Roman" w:hAnsi="Times New Roman" w:cs="Times New Roman"/>
          <w:color w:val="000000"/>
          <w:sz w:val="28"/>
          <w:szCs w:val="28"/>
          <w:lang w:eastAsia="ru-RU"/>
        </w:rPr>
        <w:t xml:space="preserve">Выполнение творческих заданий на темы «сюрпризы» и др. служат развитию воображения и фантазии у ребят, позволяют не только выявлять индивидуальные творческие возможности, но и решать нравственно-этические задачи в образной форме. </w:t>
      </w:r>
    </w:p>
    <w:p w:rsidR="001A0FA4" w:rsidRPr="006E6795" w:rsidRDefault="001A0FA4" w:rsidP="001A0FA4">
      <w:pPr>
        <w:spacing w:after="0" w:line="240" w:lineRule="auto"/>
        <w:ind w:firstLine="709"/>
        <w:jc w:val="both"/>
        <w:rPr>
          <w:rFonts w:ascii="Times New Roman" w:eastAsia="Times New Roman" w:hAnsi="Times New Roman" w:cs="Times New Roman"/>
          <w:color w:val="000000"/>
          <w:sz w:val="28"/>
          <w:szCs w:val="28"/>
          <w:lang w:eastAsia="ru-RU"/>
        </w:rPr>
      </w:pPr>
      <w:r w:rsidRPr="006E6795">
        <w:rPr>
          <w:rFonts w:ascii="Times New Roman" w:eastAsia="Times New Roman" w:hAnsi="Times New Roman" w:cs="Times New Roman"/>
          <w:color w:val="000000"/>
          <w:sz w:val="28"/>
          <w:szCs w:val="28"/>
          <w:lang w:eastAsia="ru-RU"/>
        </w:rPr>
        <w:t xml:space="preserve">Программа ориентирует обучающихся на творчество, самостоятельность в поисках композиционных решений в выборе способов реализации задуманного. Используя полученные знания, ребята уже на первом году обучения создают свои творческие сюрпризы. </w:t>
      </w:r>
    </w:p>
    <w:p w:rsidR="001A0FA4" w:rsidRPr="006E6795" w:rsidRDefault="001A0FA4" w:rsidP="001A0FA4">
      <w:pPr>
        <w:spacing w:after="0" w:line="240" w:lineRule="auto"/>
        <w:ind w:firstLine="709"/>
        <w:jc w:val="both"/>
        <w:rPr>
          <w:rFonts w:ascii="Times New Roman" w:eastAsia="Times New Roman" w:hAnsi="Times New Roman" w:cs="Times New Roman"/>
          <w:color w:val="000000"/>
          <w:sz w:val="28"/>
          <w:szCs w:val="28"/>
          <w:lang w:eastAsia="ru-RU"/>
        </w:rPr>
      </w:pPr>
      <w:r w:rsidRPr="006E6795">
        <w:rPr>
          <w:rFonts w:ascii="Times New Roman" w:eastAsia="Times New Roman" w:hAnsi="Times New Roman" w:cs="Times New Roman"/>
          <w:color w:val="000000"/>
          <w:sz w:val="28"/>
          <w:szCs w:val="28"/>
          <w:lang w:eastAsia="ru-RU"/>
        </w:rPr>
        <w:t>Коллективные работы незаменимы для объединения коллектива, разработки творческих проектов, приобретения коммуникативных навыков, для естественного детского обмена опытом в атмосфере дружбы и доверия, открытости.</w:t>
      </w:r>
    </w:p>
    <w:p w:rsidR="001A0FA4" w:rsidRPr="006E6795" w:rsidRDefault="001A0FA4" w:rsidP="001A0FA4">
      <w:pPr>
        <w:spacing w:after="0" w:line="240" w:lineRule="auto"/>
        <w:ind w:firstLine="709"/>
        <w:jc w:val="both"/>
        <w:rPr>
          <w:rFonts w:ascii="Times New Roman" w:eastAsia="@Arial Unicode MS" w:hAnsi="Times New Roman" w:cs="Times New Roman"/>
          <w:sz w:val="28"/>
          <w:szCs w:val="28"/>
          <w:highlight w:val="yellow"/>
          <w:lang w:eastAsia="ru-RU"/>
        </w:rPr>
      </w:pPr>
      <w:r w:rsidRPr="006E6795">
        <w:rPr>
          <w:rFonts w:ascii="Times New Roman" w:eastAsia="Times New Roman" w:hAnsi="Times New Roman" w:cs="Times New Roman"/>
          <w:color w:val="000000"/>
          <w:sz w:val="28"/>
          <w:szCs w:val="28"/>
          <w:lang w:eastAsia="ru-RU"/>
        </w:rPr>
        <w:t>Программа предусматривает участие в конкурсах и фестивалях. Это является стимулирующим элементом, необходимым в процессе обучения.</w:t>
      </w:r>
    </w:p>
    <w:p w:rsidR="008539F0" w:rsidRPr="006E6795" w:rsidRDefault="008539F0" w:rsidP="001A0FA4">
      <w:pPr>
        <w:spacing w:after="0" w:line="240" w:lineRule="auto"/>
        <w:rPr>
          <w:rFonts w:ascii="Times New Roman" w:eastAsia="Times New Roman" w:hAnsi="Times New Roman" w:cs="Times New Roman"/>
          <w:sz w:val="28"/>
          <w:szCs w:val="28"/>
          <w:highlight w:val="yellow"/>
          <w:lang w:eastAsia="ru-RU"/>
        </w:rPr>
      </w:pPr>
    </w:p>
    <w:p w:rsidR="001A0FA4" w:rsidRDefault="001A0FA4" w:rsidP="001A0FA4">
      <w:pPr>
        <w:spacing w:after="0" w:line="240" w:lineRule="auto"/>
        <w:jc w:val="center"/>
        <w:rPr>
          <w:rFonts w:ascii="Times New Roman" w:eastAsia="Times New Roman" w:hAnsi="Times New Roman" w:cs="Times New Roman"/>
          <w:b/>
          <w:sz w:val="28"/>
          <w:szCs w:val="28"/>
          <w:lang w:eastAsia="ru-RU"/>
        </w:rPr>
      </w:pPr>
      <w:r w:rsidRPr="0039347C">
        <w:rPr>
          <w:rFonts w:ascii="Times New Roman" w:eastAsia="Times New Roman" w:hAnsi="Times New Roman" w:cs="Times New Roman"/>
          <w:b/>
          <w:sz w:val="28"/>
          <w:szCs w:val="28"/>
          <w:lang w:eastAsia="ru-RU"/>
        </w:rPr>
        <w:t>Особенности организации учебного процесса по предмету: используемые формы, методы, средства обучения</w:t>
      </w:r>
    </w:p>
    <w:p w:rsidR="001A0FA4" w:rsidRPr="006E6795" w:rsidRDefault="001A0FA4" w:rsidP="001A0FA4">
      <w:pPr>
        <w:spacing w:after="0" w:line="240" w:lineRule="auto"/>
        <w:rPr>
          <w:rFonts w:ascii="Times New Roman" w:eastAsia="Times New Roman" w:hAnsi="Times New Roman" w:cs="Times New Roman"/>
          <w:sz w:val="28"/>
          <w:szCs w:val="28"/>
          <w:highlight w:val="yellow"/>
          <w:u w:val="single"/>
          <w:lang w:eastAsia="ru-RU"/>
        </w:rPr>
      </w:pPr>
    </w:p>
    <w:p w:rsidR="001A0FA4" w:rsidRPr="006E6795" w:rsidRDefault="001A0FA4" w:rsidP="00227E13">
      <w:pPr>
        <w:spacing w:after="0" w:line="240" w:lineRule="auto"/>
        <w:ind w:firstLine="708"/>
        <w:rPr>
          <w:rFonts w:ascii="Times New Roman" w:eastAsia="Times New Roman" w:hAnsi="Times New Roman" w:cs="Times New Roman"/>
          <w:sz w:val="28"/>
          <w:szCs w:val="28"/>
          <w:lang w:eastAsia="ru-RU"/>
        </w:rPr>
      </w:pPr>
      <w:r w:rsidRPr="006E6795">
        <w:rPr>
          <w:rFonts w:ascii="Times New Roman" w:eastAsia="Times New Roman" w:hAnsi="Times New Roman" w:cs="Times New Roman"/>
          <w:b/>
          <w:sz w:val="28"/>
          <w:szCs w:val="28"/>
          <w:lang w:eastAsia="ru-RU"/>
        </w:rPr>
        <w:t>Формы обучения</w:t>
      </w:r>
      <w:r w:rsidRPr="006E6795">
        <w:rPr>
          <w:rFonts w:ascii="Times New Roman" w:eastAsia="Times New Roman" w:hAnsi="Times New Roman" w:cs="Times New Roman"/>
          <w:sz w:val="28"/>
          <w:szCs w:val="28"/>
          <w:lang w:eastAsia="ru-RU"/>
        </w:rPr>
        <w:t>:</w:t>
      </w:r>
    </w:p>
    <w:p w:rsidR="001A0FA4" w:rsidRPr="006E6795" w:rsidRDefault="001A0FA4" w:rsidP="001A0FA4">
      <w:pPr>
        <w:widowControl w:val="0"/>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6E6795">
        <w:rPr>
          <w:rFonts w:ascii="Times New Roman" w:eastAsia="Times New Roman" w:hAnsi="Times New Roman" w:cs="Times New Roman"/>
          <w:sz w:val="28"/>
          <w:szCs w:val="28"/>
          <w:lang w:eastAsia="ru-RU"/>
        </w:rPr>
        <w:t>групповая (в том числе и работа в парах)</w:t>
      </w:r>
    </w:p>
    <w:p w:rsidR="001A0FA4" w:rsidRPr="006E6795" w:rsidRDefault="001A0FA4" w:rsidP="001A0FA4">
      <w:pPr>
        <w:widowControl w:val="0"/>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6E6795">
        <w:rPr>
          <w:rFonts w:ascii="Times New Roman" w:eastAsia="Times New Roman" w:hAnsi="Times New Roman" w:cs="Times New Roman"/>
          <w:sz w:val="28"/>
          <w:szCs w:val="28"/>
          <w:lang w:eastAsia="ru-RU"/>
        </w:rPr>
        <w:t>индивидуальная</w:t>
      </w:r>
    </w:p>
    <w:p w:rsidR="001A0FA4" w:rsidRPr="006E6795" w:rsidRDefault="001A0FA4" w:rsidP="001A0FA4">
      <w:pPr>
        <w:spacing w:after="0" w:line="240" w:lineRule="auto"/>
        <w:rPr>
          <w:rFonts w:ascii="Times New Roman" w:eastAsia="Times New Roman" w:hAnsi="Times New Roman" w:cs="Times New Roman"/>
          <w:sz w:val="28"/>
          <w:szCs w:val="28"/>
          <w:highlight w:val="yellow"/>
          <w:lang w:eastAsia="ru-RU"/>
        </w:rPr>
      </w:pPr>
    </w:p>
    <w:p w:rsidR="001A0FA4" w:rsidRPr="006E6795" w:rsidRDefault="001A0FA4" w:rsidP="001A0FA4">
      <w:pPr>
        <w:spacing w:after="0" w:line="240" w:lineRule="auto"/>
        <w:ind w:firstLine="708"/>
        <w:rPr>
          <w:rFonts w:ascii="Times New Roman" w:eastAsia="Times New Roman" w:hAnsi="Times New Roman" w:cs="Times New Roman"/>
          <w:sz w:val="28"/>
          <w:szCs w:val="28"/>
          <w:lang w:eastAsia="ru-RU"/>
        </w:rPr>
      </w:pPr>
      <w:r w:rsidRPr="006E6795">
        <w:rPr>
          <w:rFonts w:ascii="Times New Roman" w:eastAsia="Times New Roman" w:hAnsi="Times New Roman" w:cs="Times New Roman"/>
          <w:b/>
          <w:sz w:val="28"/>
          <w:szCs w:val="28"/>
          <w:lang w:eastAsia="ru-RU"/>
        </w:rPr>
        <w:t>Традиционные методы обучения</w:t>
      </w:r>
      <w:r w:rsidRPr="006E6795">
        <w:rPr>
          <w:rFonts w:ascii="Times New Roman" w:eastAsia="Times New Roman" w:hAnsi="Times New Roman" w:cs="Times New Roman"/>
          <w:sz w:val="28"/>
          <w:szCs w:val="28"/>
          <w:lang w:eastAsia="ru-RU"/>
        </w:rPr>
        <w:t>:</w:t>
      </w:r>
    </w:p>
    <w:p w:rsidR="001A0FA4" w:rsidRDefault="001A0FA4" w:rsidP="001A0FA4">
      <w:pPr>
        <w:spacing w:after="0" w:line="240" w:lineRule="auto"/>
        <w:rPr>
          <w:rFonts w:ascii="Times New Roman" w:eastAsia="Times New Roman" w:hAnsi="Times New Roman" w:cs="Times New Roman"/>
          <w:sz w:val="28"/>
          <w:szCs w:val="28"/>
          <w:lang w:eastAsia="ru-RU"/>
        </w:rPr>
      </w:pPr>
      <w:r w:rsidRPr="006E6795">
        <w:rPr>
          <w:rFonts w:ascii="Times New Roman" w:eastAsia="Times New Roman" w:hAnsi="Times New Roman" w:cs="Times New Roman"/>
          <w:sz w:val="28"/>
          <w:szCs w:val="28"/>
          <w:lang w:eastAsia="ru-RU"/>
        </w:rPr>
        <w:lastRenderedPageBreak/>
        <w:t>1. Словесные методы; рассказ, объяснен</w:t>
      </w:r>
      <w:r>
        <w:rPr>
          <w:rFonts w:ascii="Times New Roman" w:eastAsia="Times New Roman" w:hAnsi="Times New Roman" w:cs="Times New Roman"/>
          <w:sz w:val="28"/>
          <w:szCs w:val="28"/>
          <w:lang w:eastAsia="ru-RU"/>
        </w:rPr>
        <w:t>ие, беседа, работа с пособиями.</w:t>
      </w:r>
    </w:p>
    <w:p w:rsidR="001A0FA4" w:rsidRPr="006E6795" w:rsidRDefault="001A0FA4" w:rsidP="001A0FA4">
      <w:pPr>
        <w:spacing w:after="0" w:line="240" w:lineRule="auto"/>
        <w:rPr>
          <w:rFonts w:ascii="Times New Roman" w:eastAsia="Times New Roman" w:hAnsi="Times New Roman" w:cs="Times New Roman"/>
          <w:sz w:val="28"/>
          <w:szCs w:val="28"/>
          <w:lang w:eastAsia="ru-RU"/>
        </w:rPr>
      </w:pPr>
      <w:r w:rsidRPr="006E6795">
        <w:rPr>
          <w:rFonts w:ascii="Times New Roman" w:eastAsia="Times New Roman" w:hAnsi="Times New Roman" w:cs="Times New Roman"/>
          <w:sz w:val="28"/>
          <w:szCs w:val="28"/>
          <w:lang w:eastAsia="ru-RU"/>
        </w:rPr>
        <w:t>2. Наглядные методы: показ, наблюдение, работа с наглядными пособиями, презентациями, видеоматериалами.</w:t>
      </w:r>
      <w:r w:rsidRPr="006E6795">
        <w:rPr>
          <w:rFonts w:ascii="Times New Roman" w:eastAsia="Times New Roman" w:hAnsi="Times New Roman" w:cs="Times New Roman"/>
          <w:sz w:val="28"/>
          <w:szCs w:val="28"/>
          <w:lang w:eastAsia="ru-RU"/>
        </w:rPr>
        <w:br/>
        <w:t xml:space="preserve">3. Практические методы: </w:t>
      </w:r>
      <w:r w:rsidRPr="000B5F31">
        <w:rPr>
          <w:rFonts w:ascii="Times New Roman" w:eastAsia="Times New Roman" w:hAnsi="Times New Roman" w:cs="Times New Roman"/>
          <w:sz w:val="28"/>
          <w:szCs w:val="28"/>
          <w:lang w:eastAsia="ru-RU"/>
        </w:rPr>
        <w:t>упражнения и создание миниатюр, спектакля</w:t>
      </w:r>
      <w:r w:rsidRPr="006E6795">
        <w:rPr>
          <w:rFonts w:ascii="Times New Roman" w:eastAsia="Times New Roman" w:hAnsi="Times New Roman" w:cs="Times New Roman"/>
          <w:sz w:val="28"/>
          <w:szCs w:val="28"/>
          <w:lang w:eastAsia="ru-RU"/>
        </w:rPr>
        <w:t>.</w:t>
      </w:r>
    </w:p>
    <w:p w:rsidR="001A0FA4" w:rsidRPr="006E6795" w:rsidRDefault="001A0FA4" w:rsidP="001A0FA4">
      <w:pPr>
        <w:spacing w:after="0" w:line="240" w:lineRule="auto"/>
        <w:rPr>
          <w:rFonts w:ascii="Times New Roman" w:eastAsia="Times New Roman" w:hAnsi="Times New Roman" w:cs="Times New Roman"/>
          <w:sz w:val="28"/>
          <w:szCs w:val="28"/>
          <w:highlight w:val="yellow"/>
          <w:lang w:eastAsia="ru-RU"/>
        </w:rPr>
      </w:pPr>
    </w:p>
    <w:p w:rsidR="001A0FA4" w:rsidRPr="006E6795" w:rsidRDefault="001A0FA4" w:rsidP="001A0FA4">
      <w:pPr>
        <w:spacing w:after="0" w:line="240" w:lineRule="auto"/>
        <w:ind w:firstLine="708"/>
        <w:jc w:val="both"/>
        <w:rPr>
          <w:rFonts w:ascii="Times New Roman" w:eastAsia="Times New Roman" w:hAnsi="Times New Roman" w:cs="Times New Roman"/>
          <w:sz w:val="28"/>
          <w:szCs w:val="28"/>
          <w:highlight w:val="yellow"/>
          <w:lang w:eastAsia="ru-RU"/>
        </w:rPr>
      </w:pPr>
      <w:r w:rsidRPr="006E6795">
        <w:rPr>
          <w:rFonts w:ascii="Times New Roman" w:eastAsia="Times New Roman" w:hAnsi="Times New Roman" w:cs="Times New Roman"/>
          <w:b/>
          <w:sz w:val="28"/>
          <w:szCs w:val="28"/>
          <w:lang w:eastAsia="ru-RU"/>
        </w:rPr>
        <w:t>Активные методы обучения</w:t>
      </w:r>
      <w:r w:rsidRPr="006E6795">
        <w:rPr>
          <w:rFonts w:ascii="Times New Roman" w:eastAsia="Times New Roman" w:hAnsi="Times New Roman" w:cs="Times New Roman"/>
          <w:sz w:val="28"/>
          <w:szCs w:val="28"/>
          <w:lang w:eastAsia="ru-RU"/>
        </w:rPr>
        <w:t>: проблемные ситуации, обучение через деятельность, групповая и парная работа, деловые игры, драматизация, театрализация, создание и инсценировка, разработка коллективного проекта</w:t>
      </w:r>
      <w:r w:rsidRPr="000B5F31">
        <w:rPr>
          <w:rFonts w:ascii="Times New Roman" w:eastAsia="Times New Roman" w:hAnsi="Times New Roman" w:cs="Times New Roman"/>
          <w:sz w:val="28"/>
          <w:szCs w:val="28"/>
          <w:lang w:eastAsia="ru-RU"/>
        </w:rPr>
        <w:t>, организация и показ материала.</w:t>
      </w:r>
    </w:p>
    <w:p w:rsidR="001A0FA4" w:rsidRPr="006E6795" w:rsidRDefault="001A0FA4" w:rsidP="001A0FA4">
      <w:pPr>
        <w:spacing w:after="0" w:line="240" w:lineRule="auto"/>
        <w:rPr>
          <w:rFonts w:ascii="Times New Roman" w:eastAsia="Times New Roman" w:hAnsi="Times New Roman" w:cs="Times New Roman"/>
          <w:sz w:val="28"/>
          <w:szCs w:val="28"/>
          <w:lang w:eastAsia="ru-RU"/>
        </w:rPr>
      </w:pPr>
    </w:p>
    <w:p w:rsidR="001A0FA4" w:rsidRPr="006E6795" w:rsidRDefault="001A0FA4" w:rsidP="001A0FA4">
      <w:pPr>
        <w:spacing w:after="0" w:line="240" w:lineRule="auto"/>
        <w:ind w:firstLine="708"/>
        <w:rPr>
          <w:rFonts w:ascii="Times New Roman" w:eastAsia="Times New Roman" w:hAnsi="Times New Roman" w:cs="Times New Roman"/>
          <w:b/>
          <w:sz w:val="28"/>
          <w:szCs w:val="28"/>
          <w:lang w:eastAsia="ru-RU"/>
        </w:rPr>
      </w:pPr>
      <w:r w:rsidRPr="006E6795">
        <w:rPr>
          <w:rFonts w:ascii="Times New Roman" w:eastAsia="Times New Roman" w:hAnsi="Times New Roman" w:cs="Times New Roman"/>
          <w:b/>
          <w:sz w:val="28"/>
          <w:szCs w:val="28"/>
          <w:lang w:eastAsia="ru-RU"/>
        </w:rPr>
        <w:t xml:space="preserve">Средства обучения: </w:t>
      </w:r>
    </w:p>
    <w:p w:rsidR="001A0FA4" w:rsidRPr="006E6795" w:rsidRDefault="001A0FA4" w:rsidP="001A0FA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6795">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об</w:t>
      </w:r>
      <w:r w:rsidRPr="006E6795">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Pr="006E6795">
        <w:rPr>
          <w:rFonts w:ascii="Times New Roman" w:eastAsia="Times New Roman" w:hAnsi="Times New Roman" w:cs="Times New Roman"/>
          <w:sz w:val="28"/>
          <w:szCs w:val="28"/>
          <w:lang w:eastAsia="ru-RU"/>
        </w:rPr>
        <w:t>щихся: пособия, раздаточный материал (игротек</w:t>
      </w:r>
      <w:r>
        <w:rPr>
          <w:rFonts w:ascii="Times New Roman" w:eastAsia="Times New Roman" w:hAnsi="Times New Roman" w:cs="Times New Roman"/>
          <w:sz w:val="28"/>
          <w:szCs w:val="28"/>
          <w:lang w:eastAsia="ru-RU"/>
        </w:rPr>
        <w:t>а, открытки, пуговицы, реквизит</w:t>
      </w:r>
      <w:r w:rsidRPr="006E6795">
        <w:rPr>
          <w:rFonts w:ascii="Times New Roman" w:eastAsia="Times New Roman" w:hAnsi="Times New Roman" w:cs="Times New Roman"/>
          <w:sz w:val="28"/>
          <w:szCs w:val="28"/>
          <w:lang w:eastAsia="ru-RU"/>
        </w:rPr>
        <w:t xml:space="preserve"> и др.), технические средства обучения (компьютер и проектор) мультимедийные дидактические средства (видеофильмы);</w:t>
      </w:r>
    </w:p>
    <w:p w:rsidR="001A0FA4" w:rsidRPr="006E6795" w:rsidRDefault="001A0FA4" w:rsidP="001A0FA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6795">
        <w:rPr>
          <w:rFonts w:ascii="Times New Roman" w:eastAsia="Times New Roman" w:hAnsi="Times New Roman" w:cs="Times New Roman"/>
          <w:sz w:val="28"/>
          <w:szCs w:val="28"/>
          <w:lang w:eastAsia="ru-RU"/>
        </w:rPr>
        <w:t>для учителя: методические рекомендации, ресурсы сети Интернет.</w:t>
      </w:r>
    </w:p>
    <w:p w:rsidR="001A0FA4" w:rsidRPr="006E6795" w:rsidRDefault="001A0FA4" w:rsidP="001A0FA4">
      <w:pPr>
        <w:spacing w:after="0" w:line="240" w:lineRule="auto"/>
        <w:jc w:val="both"/>
        <w:rPr>
          <w:rFonts w:ascii="Times New Roman" w:eastAsia="Times New Roman" w:hAnsi="Times New Roman" w:cs="Times New Roman"/>
          <w:sz w:val="28"/>
          <w:szCs w:val="28"/>
          <w:lang w:eastAsia="ru-RU"/>
        </w:rPr>
      </w:pPr>
    </w:p>
    <w:p w:rsidR="001A0FA4" w:rsidRPr="0039347C" w:rsidRDefault="001A0FA4" w:rsidP="001A0FA4">
      <w:pPr>
        <w:spacing w:after="0" w:line="240" w:lineRule="auto"/>
        <w:jc w:val="center"/>
        <w:rPr>
          <w:rFonts w:ascii="Times New Roman" w:eastAsia="Times New Roman" w:hAnsi="Times New Roman" w:cs="Times New Roman"/>
          <w:b/>
          <w:sz w:val="28"/>
          <w:szCs w:val="28"/>
          <w:lang w:eastAsia="ru-RU"/>
        </w:rPr>
      </w:pPr>
      <w:r w:rsidRPr="0039347C">
        <w:rPr>
          <w:rFonts w:ascii="Times New Roman" w:eastAsia="Times New Roman" w:hAnsi="Times New Roman" w:cs="Times New Roman"/>
          <w:b/>
          <w:sz w:val="28"/>
          <w:szCs w:val="28"/>
          <w:lang w:eastAsia="ru-RU"/>
        </w:rPr>
        <w:t>Используемые виды и формы контроля</w:t>
      </w:r>
    </w:p>
    <w:p w:rsidR="001A0FA4" w:rsidRPr="006E6795" w:rsidRDefault="001A0FA4" w:rsidP="001A0FA4">
      <w:pPr>
        <w:spacing w:after="0" w:line="240" w:lineRule="auto"/>
        <w:jc w:val="both"/>
        <w:rPr>
          <w:rFonts w:ascii="Times New Roman" w:eastAsia="Times New Roman" w:hAnsi="Times New Roman" w:cs="Times New Roman"/>
          <w:sz w:val="28"/>
          <w:szCs w:val="28"/>
          <w:highlight w:val="yellow"/>
          <w:lang w:eastAsia="ru-RU"/>
        </w:rPr>
      </w:pPr>
    </w:p>
    <w:p w:rsidR="001A0FA4" w:rsidRPr="00F212EC" w:rsidRDefault="001A0FA4" w:rsidP="00F212EC">
      <w:pPr>
        <w:spacing w:after="0" w:line="240" w:lineRule="auto"/>
        <w:ind w:firstLine="709"/>
        <w:jc w:val="both"/>
        <w:rPr>
          <w:rFonts w:ascii="Times New Roman" w:eastAsia="Times New Roman" w:hAnsi="Times New Roman" w:cs="Times New Roman"/>
          <w:color w:val="000000"/>
          <w:sz w:val="28"/>
          <w:szCs w:val="28"/>
          <w:lang w:eastAsia="ru-RU"/>
        </w:rPr>
      </w:pPr>
      <w:r w:rsidRPr="006E6795">
        <w:rPr>
          <w:rFonts w:ascii="Times New Roman" w:eastAsia="Times New Roman" w:hAnsi="Times New Roman" w:cs="Times New Roman"/>
          <w:color w:val="000000"/>
          <w:sz w:val="28"/>
          <w:szCs w:val="28"/>
          <w:lang w:eastAsia="ru-RU"/>
        </w:rPr>
        <w:t>Подведение итогов осуществляется как показ итогового спектакля, участие в фестивалях конкурсах детского творчества на региональном и международном уровнях.</w:t>
      </w:r>
      <w:r w:rsidRPr="00DC7F0C">
        <w:rPr>
          <w:rFonts w:ascii="Times New Roman" w:eastAsia="Times New Roman" w:hAnsi="Times New Roman" w:cs="Times New Roman"/>
          <w:color w:val="000000"/>
          <w:sz w:val="28"/>
          <w:szCs w:val="28"/>
          <w:lang w:eastAsia="ru-RU"/>
        </w:rPr>
        <w:t>Результаты, достигаемые учащимися за период обучения, демонстрируются ими как во время зачётных и открытых занятий, так и при выпуске спектакля, уч</w:t>
      </w:r>
      <w:r>
        <w:rPr>
          <w:rFonts w:ascii="Times New Roman" w:eastAsia="Times New Roman" w:hAnsi="Times New Roman" w:cs="Times New Roman"/>
          <w:color w:val="000000"/>
          <w:sz w:val="28"/>
          <w:szCs w:val="28"/>
          <w:lang w:eastAsia="ru-RU"/>
        </w:rPr>
        <w:t xml:space="preserve">астии в концертах. Кроме того, </w:t>
      </w:r>
      <w:r w:rsidRPr="00DC7F0C">
        <w:rPr>
          <w:rFonts w:ascii="Times New Roman" w:eastAsia="Times New Roman" w:hAnsi="Times New Roman" w:cs="Times New Roman"/>
          <w:color w:val="000000"/>
          <w:sz w:val="28"/>
          <w:szCs w:val="28"/>
          <w:lang w:eastAsia="ru-RU"/>
        </w:rPr>
        <w:t>в течение года проводится диагностика знаний и умений, которая позволяет увидеть и оценить личностный рост каждого</w:t>
      </w:r>
      <w:r>
        <w:rPr>
          <w:rFonts w:ascii="Times New Roman" w:eastAsia="Times New Roman" w:hAnsi="Times New Roman" w:cs="Times New Roman"/>
          <w:color w:val="000000"/>
          <w:sz w:val="28"/>
          <w:szCs w:val="28"/>
          <w:lang w:eastAsia="ru-RU"/>
        </w:rPr>
        <w:t xml:space="preserve"> студийца театральной студии.</w:t>
      </w:r>
    </w:p>
    <w:p w:rsidR="001A0FA4" w:rsidRPr="0039347C" w:rsidRDefault="001A0FA4" w:rsidP="001A0FA4">
      <w:pPr>
        <w:spacing w:after="0" w:line="240" w:lineRule="auto"/>
        <w:rPr>
          <w:rFonts w:ascii="Times New Roman" w:eastAsia="Times New Roman" w:hAnsi="Times New Roman" w:cs="Times New Roman"/>
          <w:b/>
          <w:sz w:val="28"/>
          <w:szCs w:val="28"/>
          <w:u w:val="single"/>
          <w:lang w:eastAsia="ru-RU"/>
        </w:rPr>
      </w:pPr>
    </w:p>
    <w:p w:rsidR="001A0FA4" w:rsidRPr="000B5F31" w:rsidRDefault="001A0FA4" w:rsidP="001A0FA4">
      <w:pPr>
        <w:spacing w:after="0" w:line="240" w:lineRule="auto"/>
        <w:jc w:val="center"/>
        <w:rPr>
          <w:rFonts w:ascii="Times New Roman" w:eastAsia="Times New Roman" w:hAnsi="Times New Roman" w:cs="Times New Roman"/>
          <w:b/>
          <w:sz w:val="28"/>
          <w:szCs w:val="28"/>
          <w:lang w:eastAsia="ru-RU"/>
        </w:rPr>
      </w:pPr>
      <w:r w:rsidRPr="000B5F31">
        <w:rPr>
          <w:rFonts w:ascii="Times New Roman" w:eastAsia="Times New Roman" w:hAnsi="Times New Roman" w:cs="Times New Roman"/>
          <w:b/>
          <w:sz w:val="28"/>
          <w:szCs w:val="28"/>
          <w:lang w:eastAsia="ru-RU"/>
        </w:rPr>
        <w:t>Форма и режим занятий</w:t>
      </w:r>
    </w:p>
    <w:p w:rsidR="001A0FA4" w:rsidRPr="000B5F31" w:rsidRDefault="001A0FA4" w:rsidP="001A0FA4">
      <w:pPr>
        <w:spacing w:after="0" w:line="240" w:lineRule="auto"/>
        <w:jc w:val="both"/>
        <w:rPr>
          <w:rFonts w:ascii="Times New Roman" w:eastAsia="Times New Roman" w:hAnsi="Times New Roman" w:cs="Times New Roman"/>
          <w:b/>
          <w:sz w:val="28"/>
          <w:szCs w:val="28"/>
          <w:lang w:eastAsia="ru-RU"/>
        </w:rPr>
      </w:pPr>
    </w:p>
    <w:p w:rsidR="00186251" w:rsidRDefault="001A0FA4" w:rsidP="001A0FA4">
      <w:pPr>
        <w:spacing w:after="0" w:line="240"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t>Занятия</w:t>
      </w:r>
      <w:r w:rsidR="00F212EC">
        <w:rPr>
          <w:rFonts w:ascii="Times New Roman" w:eastAsia="Times New Roman" w:hAnsi="Times New Roman" w:cs="Times New Roman"/>
          <w:sz w:val="28"/>
          <w:szCs w:val="28"/>
          <w:lang w:eastAsia="ru-RU"/>
        </w:rPr>
        <w:t xml:space="preserve">проводятся </w:t>
      </w:r>
      <w:r w:rsidR="002372DC">
        <w:rPr>
          <w:rFonts w:ascii="Times New Roman" w:eastAsia="Times New Roman" w:hAnsi="Times New Roman" w:cs="Times New Roman"/>
          <w:sz w:val="28"/>
          <w:szCs w:val="28"/>
          <w:lang w:eastAsia="ru-RU"/>
        </w:rPr>
        <w:t>1 раз в неделю</w:t>
      </w:r>
      <w:r w:rsidR="00186251">
        <w:rPr>
          <w:rFonts w:ascii="Times New Roman" w:eastAsia="Times New Roman" w:hAnsi="Times New Roman" w:cs="Times New Roman"/>
          <w:sz w:val="28"/>
          <w:szCs w:val="28"/>
          <w:lang w:eastAsia="ru-RU"/>
        </w:rPr>
        <w:t xml:space="preserve"> 2 часа.</w:t>
      </w:r>
    </w:p>
    <w:p w:rsidR="001A0FA4" w:rsidRDefault="001A0FA4" w:rsidP="001A0FA4">
      <w:pPr>
        <w:spacing w:after="0" w:line="240"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t xml:space="preserve">Основная форма занятий – групповая (тренинги, этюды, игры, упражнения, репетиции). </w:t>
      </w:r>
    </w:p>
    <w:p w:rsidR="001A0FA4" w:rsidRDefault="001A0FA4" w:rsidP="001A0FA4">
      <w:pPr>
        <w:spacing w:after="0" w:line="240"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t xml:space="preserve">Программа предполагает и другие формы работы – занятия индивидуальные или по подгруппам (используются для работы над ролью или отдельными сценами спектакля). </w:t>
      </w:r>
    </w:p>
    <w:p w:rsidR="001A0FA4" w:rsidRDefault="001A0FA4" w:rsidP="009920EA">
      <w:pPr>
        <w:spacing w:after="0" w:line="240" w:lineRule="auto"/>
        <w:jc w:val="center"/>
        <w:rPr>
          <w:rFonts w:ascii="Times New Roman" w:eastAsia="Times New Roman" w:hAnsi="Times New Roman" w:cs="Times New Roman"/>
          <w:b/>
          <w:sz w:val="28"/>
          <w:szCs w:val="28"/>
          <w:lang w:eastAsia="ru-RU"/>
        </w:rPr>
      </w:pPr>
      <w:r w:rsidRPr="0039347C">
        <w:rPr>
          <w:rFonts w:ascii="Times New Roman" w:eastAsia="Times New Roman" w:hAnsi="Times New Roman" w:cs="Times New Roman"/>
          <w:b/>
          <w:sz w:val="28"/>
          <w:szCs w:val="28"/>
          <w:lang w:eastAsia="ru-RU"/>
        </w:rPr>
        <w:t>Формирование групп</w:t>
      </w:r>
    </w:p>
    <w:p w:rsidR="001A0FA4" w:rsidRDefault="001A0FA4" w:rsidP="001A0FA4">
      <w:pPr>
        <w:spacing w:after="0" w:line="240"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t>Оптимальное количество детей в группе – до 15 человек</w:t>
      </w:r>
    </w:p>
    <w:p w:rsidR="007D2E4A" w:rsidRDefault="007D2E4A" w:rsidP="001A0FA4">
      <w:pPr>
        <w:spacing w:after="0" w:line="240" w:lineRule="auto"/>
        <w:jc w:val="both"/>
        <w:rPr>
          <w:rFonts w:ascii="Times New Roman" w:eastAsia="Times New Roman" w:hAnsi="Times New Roman" w:cs="Times New Roman"/>
          <w:sz w:val="28"/>
          <w:szCs w:val="28"/>
          <w:lang w:eastAsia="ru-RU"/>
        </w:rPr>
      </w:pPr>
    </w:p>
    <w:p w:rsidR="00F87894" w:rsidRDefault="00F87894" w:rsidP="001A0FA4">
      <w:pPr>
        <w:spacing w:after="0" w:line="240" w:lineRule="auto"/>
        <w:jc w:val="both"/>
        <w:rPr>
          <w:rFonts w:ascii="Times New Roman" w:eastAsia="Times New Roman" w:hAnsi="Times New Roman" w:cs="Times New Roman"/>
          <w:sz w:val="28"/>
          <w:szCs w:val="28"/>
          <w:lang w:eastAsia="ru-RU"/>
        </w:rPr>
      </w:pPr>
    </w:p>
    <w:p w:rsidR="00F87894" w:rsidRDefault="00F87894" w:rsidP="001A0FA4">
      <w:pPr>
        <w:spacing w:after="0" w:line="240" w:lineRule="auto"/>
        <w:jc w:val="both"/>
        <w:rPr>
          <w:rFonts w:ascii="Times New Roman" w:eastAsia="Times New Roman" w:hAnsi="Times New Roman" w:cs="Times New Roman"/>
          <w:sz w:val="28"/>
          <w:szCs w:val="28"/>
          <w:lang w:eastAsia="ru-RU"/>
        </w:rPr>
      </w:pPr>
    </w:p>
    <w:p w:rsidR="00F87894" w:rsidRDefault="00F87894" w:rsidP="001A0FA4">
      <w:pPr>
        <w:spacing w:after="0" w:line="240" w:lineRule="auto"/>
        <w:jc w:val="both"/>
        <w:rPr>
          <w:rFonts w:ascii="Times New Roman" w:eastAsia="Times New Roman" w:hAnsi="Times New Roman" w:cs="Times New Roman"/>
          <w:sz w:val="28"/>
          <w:szCs w:val="28"/>
          <w:lang w:eastAsia="ru-RU"/>
        </w:rPr>
      </w:pPr>
    </w:p>
    <w:p w:rsidR="00F87894" w:rsidRDefault="00F87894" w:rsidP="001A0FA4">
      <w:pPr>
        <w:spacing w:after="0" w:line="240" w:lineRule="auto"/>
        <w:jc w:val="both"/>
        <w:rPr>
          <w:rFonts w:ascii="Times New Roman" w:eastAsia="Times New Roman" w:hAnsi="Times New Roman" w:cs="Times New Roman"/>
          <w:sz w:val="28"/>
          <w:szCs w:val="28"/>
          <w:lang w:eastAsia="ru-RU"/>
        </w:rPr>
      </w:pPr>
    </w:p>
    <w:p w:rsidR="00F87894" w:rsidRDefault="00F87894" w:rsidP="001A0FA4">
      <w:pPr>
        <w:spacing w:after="0" w:line="240" w:lineRule="auto"/>
        <w:jc w:val="both"/>
        <w:rPr>
          <w:rFonts w:ascii="Times New Roman" w:eastAsia="Times New Roman" w:hAnsi="Times New Roman" w:cs="Times New Roman"/>
          <w:sz w:val="28"/>
          <w:szCs w:val="28"/>
          <w:lang w:eastAsia="ru-RU"/>
        </w:rPr>
      </w:pPr>
    </w:p>
    <w:p w:rsidR="00F87894" w:rsidRPr="000B5F31" w:rsidRDefault="00F87894" w:rsidP="001A0FA4">
      <w:pPr>
        <w:spacing w:after="0" w:line="240" w:lineRule="auto"/>
        <w:jc w:val="both"/>
        <w:rPr>
          <w:rFonts w:ascii="Times New Roman" w:eastAsia="Times New Roman" w:hAnsi="Times New Roman" w:cs="Times New Roman"/>
          <w:sz w:val="28"/>
          <w:szCs w:val="28"/>
          <w:lang w:eastAsia="ru-RU"/>
        </w:rPr>
      </w:pPr>
    </w:p>
    <w:p w:rsidR="007D2E4A" w:rsidRPr="007D2E4A" w:rsidRDefault="007D2E4A" w:rsidP="007D2E4A">
      <w:pPr>
        <w:numPr>
          <w:ilvl w:val="0"/>
          <w:numId w:val="5"/>
        </w:numPr>
        <w:spacing w:after="0" w:line="240" w:lineRule="auto"/>
        <w:jc w:val="center"/>
        <w:rPr>
          <w:rFonts w:ascii="Times New Roman" w:eastAsia="Cambria" w:hAnsi="Times New Roman" w:cs="Times New Roman"/>
          <w:b/>
          <w:bCs/>
          <w:color w:val="000000"/>
          <w:sz w:val="28"/>
          <w:szCs w:val="28"/>
          <w:lang w:eastAsia="ru-RU"/>
        </w:rPr>
      </w:pPr>
      <w:r w:rsidRPr="007D2E4A">
        <w:rPr>
          <w:rFonts w:ascii="Times New Roman" w:eastAsia="Cambria" w:hAnsi="Times New Roman" w:cs="Times New Roman"/>
          <w:b/>
          <w:bCs/>
          <w:color w:val="000000"/>
          <w:sz w:val="28"/>
          <w:szCs w:val="28"/>
          <w:lang w:eastAsia="ru-RU"/>
        </w:rPr>
        <w:t>УЧЕБНЫЙ ПЛАН. КАЛЕНДАРНЫЙ УЧЕБНЫЙ ГРАФИК</w:t>
      </w:r>
    </w:p>
    <w:p w:rsidR="007D2E4A" w:rsidRPr="007D2E4A" w:rsidRDefault="007D2E4A" w:rsidP="007D2E4A">
      <w:pPr>
        <w:spacing w:after="0" w:line="240" w:lineRule="auto"/>
        <w:ind w:left="1440"/>
        <w:rPr>
          <w:rFonts w:ascii="Times New Roman" w:eastAsia="Cambria" w:hAnsi="Times New Roman" w:cs="Times New Roman"/>
          <w:b/>
          <w:bCs/>
          <w:color w:val="000000"/>
          <w:sz w:val="28"/>
          <w:szCs w:val="28"/>
          <w:lang w:eastAsia="ru-RU"/>
        </w:rPr>
      </w:pPr>
    </w:p>
    <w:p w:rsidR="007D2E4A" w:rsidRPr="007D2E4A" w:rsidRDefault="007D2E4A" w:rsidP="00B82FEE">
      <w:pPr>
        <w:spacing w:after="0" w:line="240" w:lineRule="auto"/>
        <w:ind w:left="1440" w:hanging="1440"/>
        <w:jc w:val="center"/>
        <w:rPr>
          <w:rFonts w:ascii="Times New Roman" w:eastAsia="Cambria" w:hAnsi="Times New Roman" w:cs="Times New Roman"/>
          <w:b/>
          <w:bCs/>
          <w:color w:val="000000"/>
          <w:sz w:val="28"/>
          <w:szCs w:val="28"/>
          <w:lang w:eastAsia="ru-RU"/>
        </w:rPr>
      </w:pPr>
      <w:r w:rsidRPr="007D2E4A">
        <w:rPr>
          <w:rFonts w:ascii="Times New Roman" w:eastAsia="Cambria" w:hAnsi="Times New Roman" w:cs="Times New Roman"/>
          <w:b/>
          <w:bCs/>
          <w:color w:val="000000"/>
          <w:sz w:val="28"/>
          <w:szCs w:val="28"/>
          <w:lang w:eastAsia="ru-RU"/>
        </w:rPr>
        <w:lastRenderedPageBreak/>
        <w:t>2.1 Учебный план.</w:t>
      </w:r>
    </w:p>
    <w:p w:rsidR="001A0FA4" w:rsidRPr="00520EFD" w:rsidRDefault="001A0FA4" w:rsidP="007D2E4A">
      <w:pPr>
        <w:shd w:val="clear" w:color="auto" w:fill="FFFFFF"/>
        <w:spacing w:after="135" w:line="240" w:lineRule="auto"/>
        <w:rPr>
          <w:rFonts w:ascii="Helvetica" w:eastAsia="Times New Roman" w:hAnsi="Helvetica" w:cs="Helvetica"/>
          <w:color w:val="333333"/>
          <w:sz w:val="21"/>
          <w:szCs w:val="21"/>
          <w:lang w:eastAsia="ru-RU"/>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701"/>
        <w:gridCol w:w="2835"/>
        <w:gridCol w:w="2126"/>
        <w:gridCol w:w="1695"/>
        <w:gridCol w:w="6"/>
        <w:gridCol w:w="1976"/>
      </w:tblGrid>
      <w:tr w:rsidR="007D2E4A" w:rsidRPr="007D2E4A" w:rsidTr="00F212EC">
        <w:trPr>
          <w:trHeight w:val="382"/>
          <w:jc w:val="center"/>
        </w:trPr>
        <w:tc>
          <w:tcPr>
            <w:tcW w:w="70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jc w:val="center"/>
              <w:rPr>
                <w:rFonts w:ascii="Times New Roman" w:eastAsia="Times New Roman" w:hAnsi="Times New Roman" w:cs="Times New Roman"/>
                <w:sz w:val="24"/>
                <w:szCs w:val="24"/>
                <w:lang w:eastAsia="ru-RU"/>
              </w:rPr>
            </w:pPr>
            <w:r w:rsidRPr="007D2E4A">
              <w:rPr>
                <w:rFonts w:ascii="Times New Roman" w:eastAsia="Times New Roman" w:hAnsi="Times New Roman" w:cs="Times New Roman"/>
                <w:b/>
                <w:bCs/>
                <w:sz w:val="24"/>
                <w:szCs w:val="24"/>
                <w:lang w:eastAsia="ru-RU"/>
              </w:rPr>
              <w:t>№</w:t>
            </w:r>
          </w:p>
        </w:tc>
        <w:tc>
          <w:tcPr>
            <w:tcW w:w="283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jc w:val="center"/>
              <w:rPr>
                <w:rFonts w:ascii="Times New Roman" w:eastAsia="Times New Roman" w:hAnsi="Times New Roman" w:cs="Times New Roman"/>
                <w:sz w:val="24"/>
                <w:szCs w:val="24"/>
                <w:lang w:eastAsia="ru-RU"/>
              </w:rPr>
            </w:pPr>
            <w:r w:rsidRPr="007D2E4A">
              <w:rPr>
                <w:rFonts w:ascii="Times New Roman" w:eastAsia="Times New Roman" w:hAnsi="Times New Roman" w:cs="Times New Roman"/>
                <w:b/>
                <w:bCs/>
                <w:sz w:val="24"/>
                <w:szCs w:val="24"/>
                <w:lang w:eastAsia="ru-RU"/>
              </w:rPr>
              <w:t>Разделы программы</w:t>
            </w:r>
          </w:p>
        </w:tc>
        <w:tc>
          <w:tcPr>
            <w:tcW w:w="3827" w:type="dxa"/>
            <w:gridSpan w:val="3"/>
            <w:tcBorders>
              <w:top w:val="outset" w:sz="6" w:space="0" w:color="auto"/>
              <w:left w:val="outset" w:sz="6" w:space="0" w:color="auto"/>
              <w:bottom w:val="outset" w:sz="6" w:space="0" w:color="auto"/>
              <w:right w:val="single" w:sz="4"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b/>
                <w:bCs/>
                <w:sz w:val="24"/>
                <w:szCs w:val="24"/>
                <w:lang w:eastAsia="ru-RU"/>
              </w:rPr>
              <w:t>Количество часов</w:t>
            </w:r>
          </w:p>
        </w:tc>
        <w:tc>
          <w:tcPr>
            <w:tcW w:w="1976" w:type="dxa"/>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b/>
                <w:sz w:val="24"/>
                <w:szCs w:val="24"/>
                <w:lang w:eastAsia="ru-RU"/>
              </w:rPr>
            </w:pPr>
            <w:r w:rsidRPr="007D2E4A">
              <w:rPr>
                <w:rFonts w:ascii="Times New Roman" w:eastAsia="Times New Roman" w:hAnsi="Times New Roman" w:cs="Times New Roman"/>
                <w:b/>
                <w:sz w:val="24"/>
                <w:szCs w:val="24"/>
                <w:lang w:eastAsia="ru-RU"/>
              </w:rPr>
              <w:t>Формы контроля</w:t>
            </w:r>
          </w:p>
        </w:tc>
      </w:tr>
      <w:tr w:rsidR="007D2E4A" w:rsidRPr="007D2E4A" w:rsidTr="00F212EC">
        <w:trPr>
          <w:jc w:val="center"/>
        </w:trPr>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A0FA4" w:rsidRPr="007D2E4A" w:rsidRDefault="001A0FA4" w:rsidP="00F212EC">
            <w:pPr>
              <w:spacing w:after="0" w:line="240" w:lineRule="auto"/>
              <w:rPr>
                <w:rFonts w:ascii="Times New Roman" w:eastAsia="Times New Roman" w:hAnsi="Times New Roman" w:cs="Times New Roman"/>
                <w:sz w:val="24"/>
                <w:szCs w:val="24"/>
                <w:lang w:eastAsia="ru-RU"/>
              </w:rPr>
            </w:pPr>
          </w:p>
        </w:tc>
        <w:tc>
          <w:tcPr>
            <w:tcW w:w="283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A0FA4" w:rsidRPr="007D2E4A" w:rsidRDefault="001A0FA4" w:rsidP="00F212EC">
            <w:pPr>
              <w:spacing w:after="0" w:line="240" w:lineRule="auto"/>
              <w:rPr>
                <w:rFonts w:ascii="Times New Roman" w:eastAsia="Times New Roman" w:hAnsi="Times New Roman" w:cs="Times New Roman"/>
                <w:sz w:val="24"/>
                <w:szCs w:val="24"/>
                <w:lang w:eastAsia="ru-RU"/>
              </w:rPr>
            </w:pP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9920EA" w:rsidP="00F212EC">
            <w:pPr>
              <w:rPr>
                <w:rFonts w:ascii="Times New Roman" w:hAnsi="Times New Roman" w:cs="Times New Roman"/>
                <w:sz w:val="24"/>
                <w:szCs w:val="24"/>
              </w:rPr>
            </w:pPr>
            <w:r>
              <w:rPr>
                <w:rFonts w:ascii="Times New Roman" w:hAnsi="Times New Roman" w:cs="Times New Roman"/>
                <w:sz w:val="24"/>
                <w:szCs w:val="24"/>
              </w:rPr>
              <w:t>теория</w:t>
            </w:r>
          </w:p>
        </w:tc>
        <w:tc>
          <w:tcPr>
            <w:tcW w:w="1701" w:type="dxa"/>
            <w:gridSpan w:val="2"/>
            <w:tcBorders>
              <w:top w:val="outset" w:sz="6" w:space="0" w:color="auto"/>
              <w:left w:val="outset" w:sz="6" w:space="0" w:color="auto"/>
              <w:bottom w:val="outset" w:sz="6" w:space="0" w:color="auto"/>
              <w:right w:val="single" w:sz="4" w:space="0" w:color="auto"/>
            </w:tcBorders>
            <w:shd w:val="clear" w:color="auto" w:fill="FFFFFF"/>
          </w:tcPr>
          <w:p w:rsidR="001A0FA4" w:rsidRPr="009920EA" w:rsidRDefault="009920EA" w:rsidP="00F212EC">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p>
        </w:tc>
        <w:tc>
          <w:tcPr>
            <w:tcW w:w="1976" w:type="dxa"/>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val="en-US" w:eastAsia="ru-RU"/>
              </w:rPr>
            </w:pPr>
          </w:p>
        </w:tc>
      </w:tr>
      <w:tr w:rsidR="007D2E4A" w:rsidRPr="007D2E4A" w:rsidTr="00F212EC">
        <w:trPr>
          <w:jc w:val="center"/>
        </w:trPr>
        <w:tc>
          <w:tcPr>
            <w:tcW w:w="7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1</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Введение</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1</w:t>
            </w:r>
          </w:p>
        </w:tc>
        <w:tc>
          <w:tcPr>
            <w:tcW w:w="1701" w:type="dxa"/>
            <w:gridSpan w:val="2"/>
            <w:tcBorders>
              <w:top w:val="outset" w:sz="6" w:space="0" w:color="auto"/>
              <w:left w:val="outset" w:sz="6" w:space="0" w:color="auto"/>
              <w:bottom w:val="outset" w:sz="6" w:space="0" w:color="auto"/>
              <w:right w:val="single" w:sz="4"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val="en-US" w:eastAsia="ru-RU"/>
              </w:rPr>
            </w:pPr>
            <w:r w:rsidRPr="007D2E4A">
              <w:rPr>
                <w:rFonts w:ascii="Times New Roman" w:eastAsia="Times New Roman" w:hAnsi="Times New Roman" w:cs="Times New Roman"/>
                <w:sz w:val="24"/>
                <w:szCs w:val="24"/>
                <w:lang w:val="en-US" w:eastAsia="ru-RU"/>
              </w:rPr>
              <w:t>1</w:t>
            </w:r>
          </w:p>
        </w:tc>
        <w:tc>
          <w:tcPr>
            <w:tcW w:w="1976" w:type="dxa"/>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val="en-US" w:eastAsia="ru-RU"/>
              </w:rPr>
            </w:pPr>
          </w:p>
        </w:tc>
      </w:tr>
      <w:tr w:rsidR="007D2E4A" w:rsidRPr="007D2E4A" w:rsidTr="00F212EC">
        <w:trPr>
          <w:jc w:val="center"/>
        </w:trPr>
        <w:tc>
          <w:tcPr>
            <w:tcW w:w="7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2</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Дикция и культура речи</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7</w:t>
            </w:r>
          </w:p>
        </w:tc>
        <w:tc>
          <w:tcPr>
            <w:tcW w:w="1701" w:type="dxa"/>
            <w:gridSpan w:val="2"/>
            <w:tcBorders>
              <w:top w:val="outset" w:sz="6" w:space="0" w:color="auto"/>
              <w:left w:val="outset" w:sz="6" w:space="0" w:color="auto"/>
              <w:bottom w:val="outset" w:sz="6" w:space="0" w:color="auto"/>
              <w:right w:val="single" w:sz="4"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val="en-US" w:eastAsia="ru-RU"/>
              </w:rPr>
            </w:pPr>
            <w:r w:rsidRPr="007D2E4A">
              <w:rPr>
                <w:rFonts w:ascii="Times New Roman" w:eastAsia="Times New Roman" w:hAnsi="Times New Roman" w:cs="Times New Roman"/>
                <w:sz w:val="24"/>
                <w:szCs w:val="24"/>
                <w:lang w:val="en-US" w:eastAsia="ru-RU"/>
              </w:rPr>
              <w:t>7</w:t>
            </w:r>
          </w:p>
        </w:tc>
        <w:tc>
          <w:tcPr>
            <w:tcW w:w="1976" w:type="dxa"/>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Выступление</w:t>
            </w:r>
          </w:p>
        </w:tc>
      </w:tr>
      <w:tr w:rsidR="007D2E4A" w:rsidRPr="007D2E4A" w:rsidTr="00F212EC">
        <w:trPr>
          <w:jc w:val="center"/>
        </w:trPr>
        <w:tc>
          <w:tcPr>
            <w:tcW w:w="7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3</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Ритмопластика</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5</w:t>
            </w:r>
          </w:p>
        </w:tc>
        <w:tc>
          <w:tcPr>
            <w:tcW w:w="1701" w:type="dxa"/>
            <w:gridSpan w:val="2"/>
            <w:tcBorders>
              <w:top w:val="outset" w:sz="6" w:space="0" w:color="auto"/>
              <w:left w:val="outset" w:sz="6" w:space="0" w:color="auto"/>
              <w:bottom w:val="outset" w:sz="6" w:space="0" w:color="auto"/>
              <w:right w:val="single" w:sz="4"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val="en-US" w:eastAsia="ru-RU"/>
              </w:rPr>
            </w:pPr>
            <w:r w:rsidRPr="007D2E4A">
              <w:rPr>
                <w:rFonts w:ascii="Times New Roman" w:eastAsia="Times New Roman" w:hAnsi="Times New Roman" w:cs="Times New Roman"/>
                <w:sz w:val="24"/>
                <w:szCs w:val="24"/>
                <w:lang w:val="en-US" w:eastAsia="ru-RU"/>
              </w:rPr>
              <w:t>5</w:t>
            </w:r>
          </w:p>
        </w:tc>
        <w:tc>
          <w:tcPr>
            <w:tcW w:w="1976" w:type="dxa"/>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Показ</w:t>
            </w:r>
          </w:p>
        </w:tc>
      </w:tr>
      <w:tr w:rsidR="007D2E4A" w:rsidRPr="007D2E4A" w:rsidTr="00F212EC">
        <w:trPr>
          <w:jc w:val="center"/>
        </w:trPr>
        <w:tc>
          <w:tcPr>
            <w:tcW w:w="7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4</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Театральная игра</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val="en-US" w:eastAsia="ru-RU"/>
              </w:rPr>
            </w:pPr>
            <w:r w:rsidRPr="007D2E4A">
              <w:rPr>
                <w:rFonts w:ascii="Times New Roman" w:eastAsia="Times New Roman" w:hAnsi="Times New Roman" w:cs="Times New Roman"/>
                <w:sz w:val="24"/>
                <w:szCs w:val="24"/>
                <w:lang w:val="en-US" w:eastAsia="ru-RU"/>
              </w:rPr>
              <w:t>11</w:t>
            </w:r>
          </w:p>
        </w:tc>
        <w:tc>
          <w:tcPr>
            <w:tcW w:w="1701" w:type="dxa"/>
            <w:gridSpan w:val="2"/>
            <w:tcBorders>
              <w:top w:val="outset" w:sz="6" w:space="0" w:color="auto"/>
              <w:left w:val="outset" w:sz="6" w:space="0" w:color="auto"/>
              <w:bottom w:val="outset" w:sz="6" w:space="0" w:color="auto"/>
              <w:right w:val="single" w:sz="4"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val="en-US" w:eastAsia="ru-RU"/>
              </w:rPr>
            </w:pPr>
            <w:r w:rsidRPr="007D2E4A">
              <w:rPr>
                <w:rFonts w:ascii="Times New Roman" w:eastAsia="Times New Roman" w:hAnsi="Times New Roman" w:cs="Times New Roman"/>
                <w:sz w:val="24"/>
                <w:szCs w:val="24"/>
                <w:lang w:val="en-US" w:eastAsia="ru-RU"/>
              </w:rPr>
              <w:t>11</w:t>
            </w:r>
          </w:p>
        </w:tc>
        <w:tc>
          <w:tcPr>
            <w:tcW w:w="1976" w:type="dxa"/>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Проведение массового мероприятия</w:t>
            </w:r>
          </w:p>
        </w:tc>
      </w:tr>
      <w:tr w:rsidR="007D2E4A" w:rsidRPr="007D2E4A" w:rsidTr="00F212EC">
        <w:trPr>
          <w:jc w:val="center"/>
        </w:trPr>
        <w:tc>
          <w:tcPr>
            <w:tcW w:w="7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5</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Работа над постановкой</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7</w:t>
            </w:r>
          </w:p>
        </w:tc>
        <w:tc>
          <w:tcPr>
            <w:tcW w:w="1701" w:type="dxa"/>
            <w:gridSpan w:val="2"/>
            <w:tcBorders>
              <w:top w:val="outset" w:sz="6" w:space="0" w:color="auto"/>
              <w:left w:val="outset" w:sz="6" w:space="0" w:color="auto"/>
              <w:bottom w:val="outset" w:sz="6" w:space="0" w:color="auto"/>
              <w:right w:val="single" w:sz="4"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7</w:t>
            </w:r>
          </w:p>
        </w:tc>
        <w:tc>
          <w:tcPr>
            <w:tcW w:w="1976" w:type="dxa"/>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Показ</w:t>
            </w:r>
          </w:p>
        </w:tc>
      </w:tr>
      <w:tr w:rsidR="007D2E4A" w:rsidRPr="007D2E4A" w:rsidTr="00F212EC">
        <w:trPr>
          <w:jc w:val="center"/>
        </w:trPr>
        <w:tc>
          <w:tcPr>
            <w:tcW w:w="7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6</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Индивидуальная работа</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4</w:t>
            </w:r>
          </w:p>
        </w:tc>
        <w:tc>
          <w:tcPr>
            <w:tcW w:w="1695" w:type="dxa"/>
            <w:tcBorders>
              <w:top w:val="outset" w:sz="6" w:space="0" w:color="auto"/>
              <w:left w:val="outset" w:sz="6" w:space="0" w:color="auto"/>
              <w:bottom w:val="outset" w:sz="6" w:space="0" w:color="auto"/>
              <w:right w:val="single" w:sz="4"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4</w:t>
            </w:r>
          </w:p>
        </w:tc>
        <w:tc>
          <w:tcPr>
            <w:tcW w:w="1982" w:type="dxa"/>
            <w:gridSpan w:val="2"/>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Участие в конкурсе</w:t>
            </w:r>
          </w:p>
        </w:tc>
      </w:tr>
      <w:tr w:rsidR="007D2E4A" w:rsidRPr="007D2E4A" w:rsidTr="00F212EC">
        <w:trPr>
          <w:jc w:val="center"/>
        </w:trPr>
        <w:tc>
          <w:tcPr>
            <w:tcW w:w="701" w:type="dxa"/>
            <w:tcBorders>
              <w:top w:val="outset" w:sz="6" w:space="0" w:color="auto"/>
              <w:left w:val="outset" w:sz="6"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7</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Анализ</w:t>
            </w:r>
          </w:p>
        </w:tc>
        <w:tc>
          <w:tcPr>
            <w:tcW w:w="2126" w:type="dxa"/>
            <w:tcBorders>
              <w:top w:val="outset" w:sz="6" w:space="0" w:color="auto"/>
              <w:left w:val="outset" w:sz="6"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1</w:t>
            </w:r>
          </w:p>
        </w:tc>
        <w:tc>
          <w:tcPr>
            <w:tcW w:w="1695" w:type="dxa"/>
            <w:tcBorders>
              <w:top w:val="outset" w:sz="6" w:space="0" w:color="auto"/>
              <w:left w:val="outset" w:sz="6" w:space="0" w:color="auto"/>
              <w:bottom w:val="outset" w:sz="6" w:space="0" w:color="auto"/>
              <w:right w:val="single" w:sz="4"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r w:rsidRPr="007D2E4A">
              <w:rPr>
                <w:rFonts w:ascii="Times New Roman" w:eastAsia="Times New Roman" w:hAnsi="Times New Roman" w:cs="Times New Roman"/>
                <w:sz w:val="24"/>
                <w:szCs w:val="24"/>
                <w:lang w:eastAsia="ru-RU"/>
              </w:rPr>
              <w:t>1</w:t>
            </w:r>
          </w:p>
        </w:tc>
        <w:tc>
          <w:tcPr>
            <w:tcW w:w="1982" w:type="dxa"/>
            <w:gridSpan w:val="2"/>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sz w:val="24"/>
                <w:szCs w:val="24"/>
                <w:lang w:eastAsia="ru-RU"/>
              </w:rPr>
            </w:pPr>
          </w:p>
        </w:tc>
      </w:tr>
      <w:tr w:rsidR="007D2E4A" w:rsidRPr="007D2E4A" w:rsidTr="00F212EC">
        <w:trPr>
          <w:jc w:val="center"/>
        </w:trPr>
        <w:tc>
          <w:tcPr>
            <w:tcW w:w="701" w:type="dxa"/>
            <w:tcBorders>
              <w:top w:val="outset" w:sz="6" w:space="0" w:color="auto"/>
              <w:left w:val="outset" w:sz="6"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b/>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b/>
                <w:sz w:val="24"/>
                <w:szCs w:val="24"/>
                <w:lang w:eastAsia="ru-RU"/>
              </w:rPr>
            </w:pPr>
            <w:r w:rsidRPr="007D2E4A">
              <w:rPr>
                <w:rFonts w:ascii="Times New Roman" w:eastAsia="Times New Roman" w:hAnsi="Times New Roman" w:cs="Times New Roman"/>
                <w:b/>
                <w:sz w:val="24"/>
                <w:szCs w:val="24"/>
                <w:lang w:eastAsia="ru-RU"/>
              </w:rPr>
              <w:t xml:space="preserve"> Всего</w:t>
            </w:r>
          </w:p>
        </w:tc>
        <w:tc>
          <w:tcPr>
            <w:tcW w:w="2126" w:type="dxa"/>
            <w:tcBorders>
              <w:top w:val="outset" w:sz="6" w:space="0" w:color="auto"/>
              <w:left w:val="outset" w:sz="6"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b/>
                <w:sz w:val="24"/>
                <w:szCs w:val="24"/>
                <w:lang w:eastAsia="ru-RU"/>
              </w:rPr>
            </w:pPr>
            <w:r w:rsidRPr="007D2E4A">
              <w:rPr>
                <w:rFonts w:ascii="Times New Roman" w:eastAsia="Times New Roman" w:hAnsi="Times New Roman" w:cs="Times New Roman"/>
                <w:b/>
                <w:sz w:val="24"/>
                <w:szCs w:val="24"/>
                <w:lang w:eastAsia="ru-RU"/>
              </w:rPr>
              <w:t>36</w:t>
            </w:r>
          </w:p>
        </w:tc>
        <w:tc>
          <w:tcPr>
            <w:tcW w:w="1695" w:type="dxa"/>
            <w:tcBorders>
              <w:top w:val="outset" w:sz="6" w:space="0" w:color="auto"/>
              <w:left w:val="outset" w:sz="6" w:space="0" w:color="auto"/>
              <w:bottom w:val="outset" w:sz="6" w:space="0" w:color="auto"/>
              <w:right w:val="single" w:sz="4"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b/>
                <w:sz w:val="24"/>
                <w:szCs w:val="24"/>
                <w:lang w:eastAsia="ru-RU"/>
              </w:rPr>
            </w:pPr>
            <w:r w:rsidRPr="007D2E4A">
              <w:rPr>
                <w:rFonts w:ascii="Times New Roman" w:eastAsia="Times New Roman" w:hAnsi="Times New Roman" w:cs="Times New Roman"/>
                <w:b/>
                <w:sz w:val="24"/>
                <w:szCs w:val="24"/>
                <w:lang w:eastAsia="ru-RU"/>
              </w:rPr>
              <w:t> 36</w:t>
            </w:r>
          </w:p>
        </w:tc>
        <w:tc>
          <w:tcPr>
            <w:tcW w:w="1982" w:type="dxa"/>
            <w:gridSpan w:val="2"/>
            <w:tcBorders>
              <w:top w:val="outset" w:sz="6" w:space="0" w:color="auto"/>
              <w:left w:val="single" w:sz="4" w:space="0" w:color="auto"/>
              <w:bottom w:val="outset" w:sz="6" w:space="0" w:color="auto"/>
              <w:right w:val="outset" w:sz="6" w:space="0" w:color="auto"/>
            </w:tcBorders>
            <w:shd w:val="clear" w:color="auto" w:fill="FFFFFF"/>
          </w:tcPr>
          <w:p w:rsidR="001A0FA4" w:rsidRPr="007D2E4A" w:rsidRDefault="001A0FA4" w:rsidP="00F212EC">
            <w:pPr>
              <w:spacing w:after="135" w:line="240" w:lineRule="auto"/>
              <w:rPr>
                <w:rFonts w:ascii="Times New Roman" w:eastAsia="Times New Roman" w:hAnsi="Times New Roman" w:cs="Times New Roman"/>
                <w:b/>
                <w:sz w:val="24"/>
                <w:szCs w:val="24"/>
                <w:lang w:eastAsia="ru-RU"/>
              </w:rPr>
            </w:pPr>
            <w:r w:rsidRPr="007D2E4A">
              <w:rPr>
                <w:rFonts w:ascii="Times New Roman" w:eastAsia="Times New Roman" w:hAnsi="Times New Roman" w:cs="Times New Roman"/>
                <w:b/>
                <w:sz w:val="24"/>
                <w:szCs w:val="24"/>
                <w:lang w:eastAsia="ru-RU"/>
              </w:rPr>
              <w:t>72</w:t>
            </w:r>
          </w:p>
        </w:tc>
      </w:tr>
    </w:tbl>
    <w:p w:rsidR="001A0FA4" w:rsidRPr="007D2E4A" w:rsidRDefault="001A0FA4" w:rsidP="001A0FA4">
      <w:pPr>
        <w:shd w:val="clear" w:color="auto" w:fill="FFFFFF"/>
        <w:spacing w:after="135" w:line="240" w:lineRule="auto"/>
        <w:jc w:val="center"/>
        <w:rPr>
          <w:rFonts w:ascii="Times New Roman" w:eastAsia="Times New Roman" w:hAnsi="Times New Roman" w:cs="Times New Roman"/>
          <w:b/>
          <w:bCs/>
          <w:sz w:val="24"/>
          <w:szCs w:val="24"/>
          <w:lang w:eastAsia="ru-RU"/>
        </w:rPr>
      </w:pPr>
    </w:p>
    <w:p w:rsidR="001A0FA4" w:rsidRPr="007D2E4A" w:rsidRDefault="001A0FA4" w:rsidP="001A0FA4">
      <w:pPr>
        <w:rPr>
          <w:rFonts w:ascii="Times New Roman" w:eastAsia="Times New Roman" w:hAnsi="Times New Roman" w:cs="Times New Roman"/>
          <w:b/>
          <w:bCs/>
          <w:sz w:val="24"/>
          <w:szCs w:val="24"/>
          <w:lang w:eastAsia="ru-RU"/>
        </w:rPr>
      </w:pPr>
      <w:r w:rsidRPr="007D2E4A">
        <w:rPr>
          <w:rFonts w:ascii="Times New Roman" w:eastAsia="Times New Roman" w:hAnsi="Times New Roman" w:cs="Times New Roman"/>
          <w:b/>
          <w:bCs/>
          <w:sz w:val="24"/>
          <w:szCs w:val="24"/>
          <w:lang w:eastAsia="ru-RU"/>
        </w:rPr>
        <w:br w:type="page"/>
      </w:r>
    </w:p>
    <w:p w:rsidR="001A0FA4" w:rsidRPr="007D2E4A" w:rsidRDefault="007D2E4A" w:rsidP="00B82FEE">
      <w:pPr>
        <w:shd w:val="clear" w:color="auto" w:fill="FFFFFF"/>
        <w:spacing w:after="135" w:line="240" w:lineRule="auto"/>
        <w:jc w:val="center"/>
        <w:rPr>
          <w:rFonts w:ascii="Times New Roman" w:eastAsia="Times New Roman" w:hAnsi="Times New Roman" w:cs="Times New Roman"/>
          <w:b/>
          <w:bCs/>
          <w:sz w:val="28"/>
          <w:szCs w:val="28"/>
          <w:lang w:val="en-US" w:eastAsia="ru-RU"/>
        </w:rPr>
      </w:pPr>
      <w:r w:rsidRPr="007D2E4A">
        <w:rPr>
          <w:rFonts w:ascii="Times New Roman" w:eastAsia="Times New Roman" w:hAnsi="Times New Roman" w:cs="Times New Roman"/>
          <w:b/>
          <w:bCs/>
          <w:sz w:val="28"/>
          <w:szCs w:val="28"/>
          <w:lang w:eastAsia="ru-RU"/>
        </w:rPr>
        <w:lastRenderedPageBreak/>
        <w:t>2.2</w:t>
      </w:r>
      <w:r w:rsidR="00F87894">
        <w:rPr>
          <w:rFonts w:ascii="Times New Roman" w:eastAsia="Times New Roman" w:hAnsi="Times New Roman" w:cs="Times New Roman"/>
          <w:b/>
          <w:bCs/>
          <w:sz w:val="28"/>
          <w:szCs w:val="28"/>
          <w:lang w:eastAsia="ru-RU"/>
        </w:rPr>
        <w:t xml:space="preserve"> Учебно-тематический план</w:t>
      </w:r>
    </w:p>
    <w:p w:rsidR="001A0FA4" w:rsidRPr="007D2E4A" w:rsidRDefault="001A0FA4" w:rsidP="001A0FA4">
      <w:pPr>
        <w:shd w:val="clear" w:color="auto" w:fill="FFFFFF"/>
        <w:spacing w:after="135" w:line="240" w:lineRule="auto"/>
        <w:jc w:val="center"/>
        <w:rPr>
          <w:rFonts w:ascii="Times New Roman" w:eastAsia="Times New Roman" w:hAnsi="Times New Roman" w:cs="Times New Roman"/>
          <w:color w:val="333333"/>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559"/>
        <w:gridCol w:w="6777"/>
        <w:gridCol w:w="897"/>
        <w:gridCol w:w="1195"/>
      </w:tblGrid>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b/>
                <w:bCs/>
                <w:sz w:val="24"/>
                <w:szCs w:val="24"/>
                <w:lang w:eastAsia="ru-RU"/>
              </w:rPr>
              <w:t>№</w:t>
            </w:r>
          </w:p>
        </w:tc>
        <w:tc>
          <w:tcPr>
            <w:tcW w:w="6777"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b/>
                <w:bCs/>
                <w:sz w:val="24"/>
                <w:szCs w:val="24"/>
                <w:lang w:eastAsia="ru-RU"/>
              </w:rPr>
              <w:t>Тема занятий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b/>
                <w:bCs/>
                <w:sz w:val="24"/>
                <w:szCs w:val="24"/>
                <w:lang w:eastAsia="ru-RU"/>
              </w:rPr>
              <w:t>теория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b/>
                <w:bCs/>
                <w:sz w:val="24"/>
                <w:szCs w:val="24"/>
                <w:lang w:eastAsia="ru-RU"/>
              </w:rPr>
              <w:t>практика</w:t>
            </w:r>
          </w:p>
        </w:tc>
      </w:tr>
      <w:tr w:rsidR="009920EA" w:rsidRPr="009920EA" w:rsidTr="00F212EC">
        <w:trPr>
          <w:jc w:val="center"/>
        </w:trPr>
        <w:tc>
          <w:tcPr>
            <w:tcW w:w="9339" w:type="dxa"/>
            <w:gridSpan w:val="4"/>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9920EA">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b/>
                <w:bCs/>
                <w:sz w:val="24"/>
                <w:szCs w:val="24"/>
                <w:lang w:eastAsia="ru-RU"/>
              </w:rPr>
              <w:br/>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6777"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Вводная бе</w:t>
            </w:r>
            <w:r w:rsidR="000031F9">
              <w:rPr>
                <w:rFonts w:ascii="Times New Roman" w:eastAsia="Times New Roman" w:hAnsi="Times New Roman" w:cs="Times New Roman"/>
                <w:sz w:val="24"/>
                <w:szCs w:val="24"/>
                <w:lang w:eastAsia="ru-RU"/>
              </w:rPr>
              <w:t>седа. Знакомство с планом работы объединения. Выборы актива</w:t>
            </w:r>
            <w:r w:rsidRPr="009920EA">
              <w:rPr>
                <w:rFonts w:ascii="Times New Roman" w:eastAsia="Times New Roman" w:hAnsi="Times New Roman" w:cs="Times New Roman"/>
                <w:sz w:val="24"/>
                <w:szCs w:val="24"/>
                <w:lang w:eastAsia="ru-RU"/>
              </w:rPr>
              <w:t>. Вводный инструктаж по технике безопасности.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1 </w:t>
            </w:r>
          </w:p>
        </w:tc>
      </w:tr>
      <w:tr w:rsidR="009920EA" w:rsidRPr="009920EA" w:rsidTr="00F212EC">
        <w:trPr>
          <w:jc w:val="center"/>
        </w:trPr>
        <w:tc>
          <w:tcPr>
            <w:tcW w:w="9339" w:type="dxa"/>
            <w:gridSpan w:val="4"/>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b/>
                <w:bCs/>
                <w:iCs/>
                <w:sz w:val="24"/>
                <w:szCs w:val="24"/>
                <w:lang w:eastAsia="ru-RU"/>
              </w:rPr>
              <w:t>Дикция и культура речи</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w:t>
            </w:r>
          </w:p>
        </w:tc>
        <w:tc>
          <w:tcPr>
            <w:tcW w:w="6777"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Анатомия, физиология и гигиена речевого аппарата. Выработка правильного диафрагмального дыхания.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7D2E4A"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3</w:t>
            </w:r>
          </w:p>
        </w:tc>
        <w:tc>
          <w:tcPr>
            <w:tcW w:w="6777"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Речевой тренинг. Произношение звуков, речевые упражнения направленные на развитие плавного выдоха и короткого вдоха с произношением гласных звуков (а),(э),(о),(у),(и).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1 </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4</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Артикуляционная гимнастика. Длительное и с различным уровнем громкости произнесение сочетаний звуков. Произнесение согласных звуков:</w:t>
            </w:r>
          </w:p>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(Б-П),(В-Ф),(З-С),(Ж-Ш),(Ч-Щ),(Р-РЬ)</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5</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Произнесение слогов и звукоподражаний. Игровые задания и упражнения. «Эхо», «Насос», «Самовар».</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6</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Формирование правильного речевого дыхания в процессе речи. Чтение стихов и чистоговорок. («Бык тупогуб..», «Проворонила ворона…», «Четыре черненьких..») : «Слоненок», «Лошадка».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7</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Художественное чтение как вид исполнительского искусства. Основы практической работы над голосом. Читаем любимые произведения.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7D2E4A"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8</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Диапазон голоса. Основы практической работы над голосом. Упражнение «Цветок», «Колокол».</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9339" w:type="dxa"/>
            <w:gridSpan w:val="4"/>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b/>
                <w:bCs/>
                <w:iCs/>
                <w:sz w:val="24"/>
                <w:szCs w:val="24"/>
                <w:lang w:eastAsia="ru-RU"/>
              </w:rPr>
              <w:t>Ритмопластика</w:t>
            </w:r>
          </w:p>
        </w:tc>
      </w:tr>
      <w:tr w:rsidR="009920EA" w:rsidRPr="009920EA" w:rsidTr="00F212EC">
        <w:trPr>
          <w:trHeight w:val="899"/>
          <w:jc w:val="center"/>
        </w:trPr>
        <w:tc>
          <w:tcPr>
            <w:tcW w:w="559" w:type="dxa"/>
            <w:tcBorders>
              <w:top w:val="outset" w:sz="6" w:space="0" w:color="auto"/>
              <w:left w:val="outset" w:sz="6" w:space="0" w:color="auto"/>
              <w:bottom w:val="single" w:sz="4"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9</w:t>
            </w:r>
          </w:p>
        </w:tc>
        <w:tc>
          <w:tcPr>
            <w:tcW w:w="6777" w:type="dxa"/>
            <w:tcBorders>
              <w:top w:val="outset" w:sz="6"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Понятие о ритме. Игры и упражнения на развитие чувства ритма и внимания: Поймай хлопок», «Сосчитай не ошибись», «Ритм по кругу».</w:t>
            </w:r>
          </w:p>
        </w:tc>
        <w:tc>
          <w:tcPr>
            <w:tcW w:w="0" w:type="auto"/>
            <w:tcBorders>
              <w:top w:val="outset" w:sz="6"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single" w:sz="4"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1 </w:t>
            </w:r>
          </w:p>
        </w:tc>
      </w:tr>
      <w:tr w:rsidR="009920EA" w:rsidRPr="009920EA" w:rsidTr="00F212EC">
        <w:trPr>
          <w:trHeight w:val="405"/>
          <w:jc w:val="center"/>
        </w:trPr>
        <w:tc>
          <w:tcPr>
            <w:tcW w:w="559" w:type="dxa"/>
            <w:tcBorders>
              <w:top w:val="single" w:sz="4"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10</w:t>
            </w:r>
          </w:p>
        </w:tc>
        <w:tc>
          <w:tcPr>
            <w:tcW w:w="6777" w:type="dxa"/>
            <w:tcBorders>
              <w:top w:val="single" w:sz="4"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Совершенствование осанки и походки. («Марш и перестроения по 2, 3,4»)</w:t>
            </w:r>
          </w:p>
        </w:tc>
        <w:tc>
          <w:tcPr>
            <w:tcW w:w="0" w:type="auto"/>
            <w:tcBorders>
              <w:top w:val="single" w:sz="4"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single" w:sz="4"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trHeight w:val="405"/>
          <w:jc w:val="center"/>
        </w:trPr>
        <w:tc>
          <w:tcPr>
            <w:tcW w:w="559" w:type="dxa"/>
            <w:tcBorders>
              <w:top w:val="single" w:sz="4"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11</w:t>
            </w:r>
          </w:p>
        </w:tc>
        <w:tc>
          <w:tcPr>
            <w:tcW w:w="6777" w:type="dxa"/>
            <w:tcBorders>
              <w:top w:val="single" w:sz="4"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xml:space="preserve">Развитие координации. Игра «У тети Моти..» Игры для  </w:t>
            </w:r>
            <w:r w:rsidRPr="009920EA">
              <w:rPr>
                <w:rFonts w:ascii="Times New Roman" w:eastAsia="Times New Roman" w:hAnsi="Times New Roman" w:cs="Times New Roman"/>
                <w:sz w:val="24"/>
                <w:szCs w:val="24"/>
                <w:lang w:eastAsia="ru-RU"/>
              </w:rPr>
              <w:lastRenderedPageBreak/>
              <w:t>развития внимания («Имена», «Цвета», «Краски»)</w:t>
            </w:r>
          </w:p>
        </w:tc>
        <w:tc>
          <w:tcPr>
            <w:tcW w:w="0" w:type="auto"/>
            <w:tcBorders>
              <w:top w:val="single" w:sz="4"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lastRenderedPageBreak/>
              <w:t>1</w:t>
            </w:r>
          </w:p>
        </w:tc>
        <w:tc>
          <w:tcPr>
            <w:tcW w:w="0" w:type="auto"/>
            <w:tcBorders>
              <w:top w:val="single" w:sz="4" w:space="0" w:color="auto"/>
              <w:left w:val="outset" w:sz="6" w:space="0" w:color="auto"/>
              <w:bottom w:val="single" w:sz="4"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trHeight w:val="360"/>
          <w:jc w:val="center"/>
        </w:trPr>
        <w:tc>
          <w:tcPr>
            <w:tcW w:w="559" w:type="dxa"/>
            <w:tcBorders>
              <w:top w:val="single" w:sz="4"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lastRenderedPageBreak/>
              <w:t>12</w:t>
            </w:r>
          </w:p>
        </w:tc>
        <w:tc>
          <w:tcPr>
            <w:tcW w:w="6777" w:type="dxa"/>
            <w:tcBorders>
              <w:top w:val="single" w:sz="4"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Психофизический тренинг, подготовка к этюдам. Игры и упражнения на перевоплощение: «Волшебная палочка», «Фантастические звери».</w:t>
            </w:r>
          </w:p>
        </w:tc>
        <w:tc>
          <w:tcPr>
            <w:tcW w:w="0" w:type="auto"/>
            <w:tcBorders>
              <w:top w:val="single" w:sz="4"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single" w:sz="4"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13</w:t>
            </w:r>
          </w:p>
        </w:tc>
        <w:tc>
          <w:tcPr>
            <w:tcW w:w="6777"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Отработка сценического этюда «Обращение» («Знакомство», «Пожелание», «Зеркало»).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1</w:t>
            </w:r>
          </w:p>
        </w:tc>
      </w:tr>
      <w:tr w:rsidR="009920EA" w:rsidRPr="009920EA" w:rsidTr="00F212EC">
        <w:trPr>
          <w:jc w:val="center"/>
        </w:trPr>
        <w:tc>
          <w:tcPr>
            <w:tcW w:w="9339" w:type="dxa"/>
            <w:gridSpan w:val="4"/>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b/>
                <w:bCs/>
                <w:iCs/>
                <w:sz w:val="24"/>
                <w:szCs w:val="24"/>
                <w:lang w:eastAsia="ru-RU"/>
              </w:rPr>
              <w:t>Театральная игра</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14</w:t>
            </w:r>
          </w:p>
        </w:tc>
        <w:tc>
          <w:tcPr>
            <w:tcW w:w="6777"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Знакомство со структурой театра, его основными профессиями: актер, режиссер, сценарист, художник, гример. Отработка сценического этюда «Уж эти профессии театра…»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1 </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15</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Понятие внутреннего движения (мускульная свобода) Снятие мышечных зажимов. Репетиция сценического этюда «Театр начинается с вешалки» .(«Напряжение и расслабление»)</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E879C0"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16</w:t>
            </w:r>
          </w:p>
        </w:tc>
        <w:tc>
          <w:tcPr>
            <w:tcW w:w="6777"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Понятие жесты. Упражнения: «Разговор глухонемых», «Дальнее расстояние», «Эмоциональная память». Угадай и покажи эмоцию.</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17</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Работа с предметом. Беседа о предметах вокруг нас. Видео примеры работы с предметом. Игры: «Вышивание», «Волшебный графин».</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18</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Понятие эмоции. Значение в работе актера.</w:t>
            </w:r>
          </w:p>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Виды эмоций. Упражнения на выражение эмоции.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F74D67" w:rsidRDefault="001A0FA4" w:rsidP="00F212EC">
            <w:pPr>
              <w:spacing w:after="135" w:line="240" w:lineRule="auto"/>
              <w:rPr>
                <w:rFonts w:ascii="Times New Roman" w:eastAsia="Times New Roman" w:hAnsi="Times New Roman" w:cs="Times New Roman"/>
                <w:sz w:val="24"/>
                <w:szCs w:val="24"/>
                <w:lang w:eastAsia="ru-RU"/>
              </w:rPr>
            </w:pPr>
            <w:r w:rsidRPr="00F74D67">
              <w:rPr>
                <w:rFonts w:ascii="Times New Roman" w:eastAsia="Times New Roman" w:hAnsi="Times New Roman" w:cs="Times New Roman"/>
                <w:sz w:val="24"/>
                <w:szCs w:val="24"/>
                <w:lang w:eastAsia="ru-RU"/>
              </w:rPr>
              <w:t>19</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Коллективные, парные, индивидуальные этюды на пройденные темы. Обыгрывание басен и стихотворений.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20</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0" w:line="240" w:lineRule="atLeast"/>
              <w:rPr>
                <w:rFonts w:ascii="Times New Roman" w:eastAsia="Times New Roman" w:hAnsi="Times New Roman" w:cs="Times New Roman"/>
                <w:sz w:val="24"/>
                <w:szCs w:val="24"/>
              </w:rPr>
            </w:pPr>
            <w:r w:rsidRPr="009920EA">
              <w:rPr>
                <w:rFonts w:ascii="Times New Roman" w:hAnsi="Times New Roman" w:cs="Times New Roman"/>
                <w:sz w:val="24"/>
                <w:szCs w:val="24"/>
              </w:rPr>
              <w:t xml:space="preserve"> Организация игрового пространства  на столе. Понятие общеразвивающие игры и специальные театральные игры. Развивают умение действовать в предлагаемых обстоятельствах, веру в воображаемую ситуацию.</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21</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xml:space="preserve">Сочиняем микро-сказки с помощью подручных средств, предметов </w:t>
            </w:r>
            <w:r w:rsidR="007D2E4A" w:rsidRPr="009920EA">
              <w:rPr>
                <w:rFonts w:ascii="Times New Roman" w:eastAsia="Times New Roman" w:hAnsi="Times New Roman" w:cs="Times New Roman"/>
                <w:sz w:val="24"/>
                <w:szCs w:val="24"/>
                <w:lang w:eastAsia="ru-RU"/>
              </w:rPr>
              <w:t xml:space="preserve">и </w:t>
            </w:r>
            <w:r w:rsidRPr="009920EA">
              <w:rPr>
                <w:rFonts w:ascii="Times New Roman" w:eastAsia="Times New Roman" w:hAnsi="Times New Roman" w:cs="Times New Roman"/>
                <w:sz w:val="24"/>
                <w:szCs w:val="24"/>
                <w:lang w:eastAsia="ru-RU"/>
              </w:rPr>
              <w:t>при помощи рук.Конструирование  индивидуальных   персонажей  с помощью рук (один актер)</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22</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Понятие – «театр на столе». Организация сценического пространства или воображаемое пространство и предметы.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23</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Перенос концентрации внимания с предмета на себя. Сценическое внимание и память. Этюдная работа с предметом.</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7D2E4A"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r w:rsidR="009920EA" w:rsidRPr="009920EA" w:rsidTr="00F212EC">
        <w:trPr>
          <w:jc w:val="center"/>
        </w:trPr>
        <w:tc>
          <w:tcPr>
            <w:tcW w:w="55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24</w:t>
            </w:r>
          </w:p>
        </w:tc>
        <w:tc>
          <w:tcPr>
            <w:tcW w:w="6777"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xml:space="preserve">Научить выстраивать логичное предложение, сочинять маленькую историю, рассказ; во время тренинга   попробовать найти логику поведения воображаемого предмета, наделяя </w:t>
            </w:r>
            <w:r w:rsidRPr="009920EA">
              <w:rPr>
                <w:rFonts w:ascii="Times New Roman" w:eastAsia="Times New Roman" w:hAnsi="Times New Roman" w:cs="Times New Roman"/>
                <w:sz w:val="24"/>
                <w:szCs w:val="24"/>
                <w:lang w:eastAsia="ru-RU"/>
              </w:rPr>
              <w:lastRenderedPageBreak/>
              <w:t xml:space="preserve">характером неодушевлённые предметы: бытовой прибор, фантастическое растение или животное. </w:t>
            </w:r>
          </w:p>
          <w:p w:rsidR="001A0FA4" w:rsidRPr="009920EA" w:rsidRDefault="001A0FA4" w:rsidP="00F212EC">
            <w:pPr>
              <w:spacing w:after="135"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r>
    </w:tbl>
    <w:p w:rsidR="001A0FA4" w:rsidRPr="009920EA" w:rsidRDefault="001A0FA4" w:rsidP="009920EA">
      <w:pPr>
        <w:rPr>
          <w:rFonts w:ascii="Times New Roman" w:hAnsi="Times New Roman" w:cs="Times New Roman"/>
          <w:b/>
          <w:i/>
          <w:sz w:val="24"/>
          <w:szCs w:val="24"/>
        </w:rPr>
      </w:pPr>
    </w:p>
    <w:p w:rsidR="001A0FA4" w:rsidRPr="009920EA" w:rsidRDefault="001A0FA4" w:rsidP="001A0FA4">
      <w:pPr>
        <w:jc w:val="center"/>
        <w:rPr>
          <w:rFonts w:ascii="Times New Roman" w:hAnsi="Times New Roman" w:cs="Times New Roman"/>
          <w:b/>
          <w:sz w:val="24"/>
          <w:szCs w:val="24"/>
        </w:rPr>
      </w:pPr>
      <w:r w:rsidRPr="009920EA">
        <w:rPr>
          <w:rFonts w:ascii="Times New Roman" w:hAnsi="Times New Roman" w:cs="Times New Roman"/>
          <w:b/>
          <w:sz w:val="24"/>
          <w:szCs w:val="24"/>
        </w:rPr>
        <w:t>Работа над постановкой</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746"/>
        <w:gridCol w:w="6529"/>
        <w:gridCol w:w="1101"/>
        <w:gridCol w:w="963"/>
      </w:tblGrid>
      <w:tr w:rsidR="009920EA" w:rsidRPr="009920EA" w:rsidTr="001A0FA4">
        <w:trPr>
          <w:jc w:val="center"/>
        </w:trPr>
        <w:tc>
          <w:tcPr>
            <w:tcW w:w="746" w:type="dxa"/>
            <w:tcBorders>
              <w:top w:val="outset" w:sz="6" w:space="0" w:color="auto"/>
              <w:left w:val="outset" w:sz="6" w:space="0" w:color="auto"/>
              <w:bottom w:val="outset" w:sz="6" w:space="0" w:color="auto"/>
              <w:right w:val="outset" w:sz="6" w:space="0" w:color="auto"/>
            </w:tcBorders>
            <w:shd w:val="clear" w:color="auto" w:fill="FFFFFF"/>
          </w:tcPr>
          <w:p w:rsidR="001A0FA4" w:rsidRPr="00F74D67" w:rsidRDefault="001A0FA4" w:rsidP="00F212EC">
            <w:pPr>
              <w:spacing w:after="135" w:line="240" w:lineRule="auto"/>
              <w:rPr>
                <w:rFonts w:ascii="Times New Roman" w:eastAsia="Times New Roman" w:hAnsi="Times New Roman" w:cs="Times New Roman"/>
                <w:color w:val="FF0000"/>
                <w:sz w:val="24"/>
                <w:szCs w:val="24"/>
                <w:lang w:eastAsia="ru-RU"/>
              </w:rPr>
            </w:pPr>
            <w:r w:rsidRPr="00F74D67">
              <w:rPr>
                <w:rFonts w:ascii="Times New Roman" w:eastAsia="Times New Roman" w:hAnsi="Times New Roman" w:cs="Times New Roman"/>
                <w:color w:val="FF0000"/>
                <w:sz w:val="24"/>
                <w:szCs w:val="24"/>
                <w:lang w:eastAsia="ru-RU"/>
              </w:rPr>
              <w:t>25</w:t>
            </w:r>
          </w:p>
        </w:tc>
        <w:tc>
          <w:tcPr>
            <w:tcW w:w="652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Знакомство со сценарием. Распределение ролей. Выразительное чтение сказки по ролям. Определение мизансцен.</w:t>
            </w:r>
          </w:p>
        </w:tc>
        <w:tc>
          <w:tcPr>
            <w:tcW w:w="1101"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963"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7D2E4A"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3</w:t>
            </w:r>
          </w:p>
        </w:tc>
      </w:tr>
      <w:tr w:rsidR="009920EA" w:rsidRPr="009920EA" w:rsidTr="001A0FA4">
        <w:trPr>
          <w:jc w:val="center"/>
        </w:trPr>
        <w:tc>
          <w:tcPr>
            <w:tcW w:w="74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26</w:t>
            </w:r>
          </w:p>
        </w:tc>
        <w:tc>
          <w:tcPr>
            <w:tcW w:w="652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xml:space="preserve">Обсуждение предлагаемых обстоятельств, особенностей поведения каждого персонажа на сцене. </w:t>
            </w:r>
          </w:p>
        </w:tc>
        <w:tc>
          <w:tcPr>
            <w:tcW w:w="11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963"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w:t>
            </w:r>
            <w:r w:rsidR="007D2E4A" w:rsidRPr="009920EA">
              <w:rPr>
                <w:rFonts w:ascii="Times New Roman" w:eastAsia="Times New Roman" w:hAnsi="Times New Roman" w:cs="Times New Roman"/>
                <w:sz w:val="24"/>
                <w:szCs w:val="24"/>
                <w:lang w:eastAsia="ru-RU"/>
              </w:rPr>
              <w:t>2</w:t>
            </w:r>
          </w:p>
        </w:tc>
      </w:tr>
      <w:tr w:rsidR="009920EA" w:rsidRPr="009920EA" w:rsidTr="001A0FA4">
        <w:trPr>
          <w:jc w:val="center"/>
        </w:trPr>
        <w:tc>
          <w:tcPr>
            <w:tcW w:w="74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27</w:t>
            </w:r>
          </w:p>
        </w:tc>
        <w:tc>
          <w:tcPr>
            <w:tcW w:w="652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Обсуждение декораций, костюмов, сценических эффектов, музыкального сопровождения. Помощь  в подготовке эскизов несложных декораций и костюмов.</w:t>
            </w:r>
          </w:p>
        </w:tc>
        <w:tc>
          <w:tcPr>
            <w:tcW w:w="11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963"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1</w:t>
            </w:r>
          </w:p>
        </w:tc>
      </w:tr>
      <w:tr w:rsidR="009920EA" w:rsidRPr="009920EA" w:rsidTr="001A0FA4">
        <w:trPr>
          <w:jc w:val="center"/>
        </w:trPr>
        <w:tc>
          <w:tcPr>
            <w:tcW w:w="74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28</w:t>
            </w:r>
          </w:p>
        </w:tc>
        <w:tc>
          <w:tcPr>
            <w:tcW w:w="6529" w:type="dxa"/>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Подбор музыкального сопровождения к сценарию сказки. Репетиция. Техника грима</w:t>
            </w:r>
          </w:p>
        </w:tc>
        <w:tc>
          <w:tcPr>
            <w:tcW w:w="11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963"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1 </w:t>
            </w:r>
          </w:p>
        </w:tc>
      </w:tr>
      <w:tr w:rsidR="009920EA" w:rsidRPr="009920EA" w:rsidTr="001A0FA4">
        <w:trPr>
          <w:jc w:val="center"/>
        </w:trPr>
        <w:tc>
          <w:tcPr>
            <w:tcW w:w="74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29</w:t>
            </w:r>
          </w:p>
        </w:tc>
        <w:tc>
          <w:tcPr>
            <w:tcW w:w="652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Генеральная репетиция в костюмах. С декорациями, с музыкальным сопровождением и т.п.</w:t>
            </w:r>
          </w:p>
        </w:tc>
        <w:tc>
          <w:tcPr>
            <w:tcW w:w="11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963"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7D2E4A"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2</w:t>
            </w:r>
            <w:r w:rsidR="001A0FA4" w:rsidRPr="009920EA">
              <w:rPr>
                <w:rFonts w:ascii="Times New Roman" w:eastAsia="Times New Roman" w:hAnsi="Times New Roman" w:cs="Times New Roman"/>
                <w:sz w:val="24"/>
                <w:szCs w:val="24"/>
                <w:lang w:eastAsia="ru-RU"/>
              </w:rPr>
              <w:t> </w:t>
            </w:r>
          </w:p>
        </w:tc>
      </w:tr>
      <w:tr w:rsidR="009920EA" w:rsidRPr="009920EA" w:rsidTr="001A0FA4">
        <w:trPr>
          <w:jc w:val="center"/>
        </w:trPr>
        <w:tc>
          <w:tcPr>
            <w:tcW w:w="74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30</w:t>
            </w:r>
          </w:p>
        </w:tc>
        <w:tc>
          <w:tcPr>
            <w:tcW w:w="652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Выступление со спектаклем перед учащимися  и родителями центра творчества</w:t>
            </w:r>
          </w:p>
        </w:tc>
        <w:tc>
          <w:tcPr>
            <w:tcW w:w="11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963"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1 </w:t>
            </w:r>
          </w:p>
        </w:tc>
      </w:tr>
      <w:tr w:rsidR="009920EA" w:rsidRPr="009920EA" w:rsidTr="001A0FA4">
        <w:trPr>
          <w:jc w:val="center"/>
        </w:trPr>
        <w:tc>
          <w:tcPr>
            <w:tcW w:w="746"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31</w:t>
            </w:r>
          </w:p>
        </w:tc>
        <w:tc>
          <w:tcPr>
            <w:tcW w:w="6529"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24938" w:rsidP="00F212EC">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xml:space="preserve"> Беседы: </w:t>
            </w:r>
            <w:r w:rsidR="007D2E4A" w:rsidRPr="009920EA">
              <w:rPr>
                <w:rFonts w:ascii="Times New Roman" w:eastAsia="Times New Roman" w:hAnsi="Times New Roman" w:cs="Times New Roman"/>
                <w:sz w:val="24"/>
                <w:szCs w:val="24"/>
                <w:lang w:eastAsia="ru-RU"/>
              </w:rPr>
              <w:t>Система К.С Станиславского.</w:t>
            </w:r>
          </w:p>
          <w:p w:rsidR="001A0FA4" w:rsidRPr="009920EA" w:rsidRDefault="001A0FA4" w:rsidP="007D2E4A">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xml:space="preserve">Видео </w:t>
            </w:r>
            <w:r w:rsidR="007D2E4A" w:rsidRPr="009920EA">
              <w:rPr>
                <w:rFonts w:ascii="Times New Roman" w:eastAsia="Times New Roman" w:hAnsi="Times New Roman" w:cs="Times New Roman"/>
                <w:sz w:val="24"/>
                <w:szCs w:val="24"/>
                <w:lang w:eastAsia="ru-RU"/>
              </w:rPr>
              <w:t>знакомство.</w:t>
            </w:r>
          </w:p>
          <w:p w:rsidR="00E879C0" w:rsidRPr="009920EA" w:rsidRDefault="00E879C0" w:rsidP="007D2E4A">
            <w:pPr>
              <w:spacing w:after="135" w:line="240" w:lineRule="auto"/>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Итоговое занятие.</w:t>
            </w:r>
          </w:p>
        </w:tc>
        <w:tc>
          <w:tcPr>
            <w:tcW w:w="1101"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p w:rsidR="00E879C0" w:rsidRPr="009920EA" w:rsidRDefault="00E879C0" w:rsidP="00F212EC">
            <w:pPr>
              <w:spacing w:after="135" w:line="240" w:lineRule="auto"/>
              <w:jc w:val="center"/>
              <w:rPr>
                <w:rFonts w:ascii="Times New Roman" w:eastAsia="Times New Roman" w:hAnsi="Times New Roman" w:cs="Times New Roman"/>
                <w:sz w:val="24"/>
                <w:szCs w:val="24"/>
                <w:lang w:eastAsia="ru-RU"/>
              </w:rPr>
            </w:pPr>
          </w:p>
          <w:p w:rsidR="00E879C0" w:rsidRPr="009920EA" w:rsidRDefault="00E879C0"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w:t>
            </w:r>
          </w:p>
        </w:tc>
        <w:tc>
          <w:tcPr>
            <w:tcW w:w="963" w:type="dxa"/>
            <w:tcBorders>
              <w:top w:val="outset" w:sz="6" w:space="0" w:color="auto"/>
              <w:left w:val="outset" w:sz="6" w:space="0" w:color="auto"/>
              <w:bottom w:val="outset" w:sz="6" w:space="0" w:color="auto"/>
              <w:right w:val="outset" w:sz="6" w:space="0" w:color="auto"/>
            </w:tcBorders>
            <w:shd w:val="clear" w:color="auto" w:fill="FFFFFF"/>
            <w:hideMark/>
          </w:tcPr>
          <w:p w:rsidR="001A0FA4" w:rsidRPr="009920EA" w:rsidRDefault="001A0FA4"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1 </w:t>
            </w:r>
          </w:p>
        </w:tc>
      </w:tr>
      <w:tr w:rsidR="009920EA" w:rsidRPr="009920EA" w:rsidTr="00F212EC">
        <w:trPr>
          <w:jc w:val="center"/>
        </w:trPr>
        <w:tc>
          <w:tcPr>
            <w:tcW w:w="9339" w:type="dxa"/>
            <w:gridSpan w:val="4"/>
            <w:tcBorders>
              <w:top w:val="outset" w:sz="6" w:space="0" w:color="auto"/>
              <w:left w:val="outset" w:sz="6" w:space="0" w:color="auto"/>
              <w:bottom w:val="outset" w:sz="6" w:space="0" w:color="auto"/>
              <w:right w:val="outset" w:sz="6" w:space="0" w:color="auto"/>
            </w:tcBorders>
            <w:shd w:val="clear" w:color="auto" w:fill="FFFFFF"/>
          </w:tcPr>
          <w:p w:rsidR="001A0FA4" w:rsidRPr="009920EA" w:rsidRDefault="00E879C0" w:rsidP="00F212EC">
            <w:pPr>
              <w:spacing w:after="135" w:line="240" w:lineRule="auto"/>
              <w:jc w:val="center"/>
              <w:rPr>
                <w:rFonts w:ascii="Times New Roman" w:eastAsia="Times New Roman" w:hAnsi="Times New Roman" w:cs="Times New Roman"/>
                <w:sz w:val="24"/>
                <w:szCs w:val="24"/>
                <w:lang w:eastAsia="ru-RU"/>
              </w:rPr>
            </w:pPr>
            <w:r w:rsidRPr="009920EA">
              <w:rPr>
                <w:rFonts w:ascii="Times New Roman" w:eastAsia="Times New Roman" w:hAnsi="Times New Roman" w:cs="Times New Roman"/>
                <w:sz w:val="24"/>
                <w:szCs w:val="24"/>
                <w:lang w:eastAsia="ru-RU"/>
              </w:rPr>
              <w:t xml:space="preserve">                                                                                                                           36                 36</w:t>
            </w:r>
          </w:p>
        </w:tc>
      </w:tr>
    </w:tbl>
    <w:p w:rsidR="00FD1977" w:rsidRPr="009920EA" w:rsidRDefault="00FD1977">
      <w:pPr>
        <w:rPr>
          <w:rFonts w:ascii="Times New Roman" w:hAnsi="Times New Roman" w:cs="Times New Roman"/>
          <w:sz w:val="24"/>
          <w:szCs w:val="24"/>
        </w:rPr>
      </w:pPr>
    </w:p>
    <w:p w:rsidR="00FE711E" w:rsidRDefault="00FE711E" w:rsidP="00FE711E">
      <w:pPr>
        <w:pStyle w:val="a3"/>
        <w:spacing w:after="0"/>
        <w:jc w:val="center"/>
        <w:rPr>
          <w:b/>
          <w:sz w:val="28"/>
          <w:szCs w:val="28"/>
        </w:rPr>
      </w:pPr>
    </w:p>
    <w:p w:rsidR="00FE711E" w:rsidRDefault="00FE711E" w:rsidP="00FE711E">
      <w:pPr>
        <w:pStyle w:val="a3"/>
        <w:spacing w:after="0"/>
        <w:jc w:val="center"/>
        <w:rPr>
          <w:b/>
          <w:sz w:val="28"/>
          <w:szCs w:val="28"/>
        </w:rPr>
      </w:pPr>
    </w:p>
    <w:p w:rsidR="00FE711E" w:rsidRDefault="00FE711E" w:rsidP="00FE711E">
      <w:pPr>
        <w:pStyle w:val="a3"/>
        <w:spacing w:after="0"/>
        <w:jc w:val="center"/>
        <w:rPr>
          <w:b/>
          <w:sz w:val="28"/>
          <w:szCs w:val="28"/>
        </w:rPr>
      </w:pPr>
    </w:p>
    <w:p w:rsidR="00B82FEE" w:rsidRDefault="00B82FEE" w:rsidP="00FE711E">
      <w:pPr>
        <w:pStyle w:val="a3"/>
        <w:spacing w:after="0"/>
        <w:jc w:val="center"/>
        <w:rPr>
          <w:b/>
          <w:sz w:val="28"/>
          <w:szCs w:val="28"/>
        </w:rPr>
      </w:pPr>
    </w:p>
    <w:p w:rsidR="00FE711E" w:rsidRDefault="00FE711E" w:rsidP="00FE711E">
      <w:pPr>
        <w:pStyle w:val="a3"/>
        <w:spacing w:after="0"/>
        <w:jc w:val="center"/>
        <w:rPr>
          <w:b/>
          <w:sz w:val="28"/>
          <w:szCs w:val="28"/>
        </w:rPr>
      </w:pPr>
    </w:p>
    <w:p w:rsidR="00FE711E" w:rsidRDefault="00FE711E" w:rsidP="00FE711E">
      <w:pPr>
        <w:pStyle w:val="a3"/>
        <w:spacing w:after="0"/>
        <w:jc w:val="center"/>
        <w:rPr>
          <w:b/>
          <w:sz w:val="28"/>
          <w:szCs w:val="28"/>
        </w:rPr>
      </w:pPr>
    </w:p>
    <w:p w:rsidR="00124938" w:rsidRPr="00E879C0" w:rsidRDefault="001A366D" w:rsidP="00FE711E">
      <w:pPr>
        <w:pStyle w:val="a3"/>
        <w:spacing w:after="0"/>
        <w:jc w:val="center"/>
        <w:rPr>
          <w:b/>
          <w:sz w:val="28"/>
          <w:szCs w:val="28"/>
        </w:rPr>
      </w:pPr>
      <w:r>
        <w:rPr>
          <w:b/>
          <w:sz w:val="28"/>
          <w:szCs w:val="28"/>
          <w:lang w:val="en-US"/>
        </w:rPr>
        <w:t>III</w:t>
      </w:r>
      <w:r>
        <w:rPr>
          <w:b/>
          <w:sz w:val="28"/>
          <w:szCs w:val="28"/>
        </w:rPr>
        <w:t xml:space="preserve">. </w:t>
      </w:r>
      <w:r w:rsidR="00124938" w:rsidRPr="00F457C2">
        <w:rPr>
          <w:b/>
          <w:sz w:val="28"/>
          <w:szCs w:val="28"/>
        </w:rPr>
        <w:t>СОДЕРЖАНИЕ ПРОГРАММЫ</w:t>
      </w:r>
    </w:p>
    <w:p w:rsidR="00124938" w:rsidRPr="00F457C2" w:rsidRDefault="00124938" w:rsidP="00124938">
      <w:pPr>
        <w:pStyle w:val="a3"/>
        <w:spacing w:after="0"/>
        <w:jc w:val="both"/>
        <w:rPr>
          <w:sz w:val="28"/>
          <w:szCs w:val="28"/>
        </w:rPr>
      </w:pPr>
      <w:r w:rsidRPr="00FE711E">
        <w:rPr>
          <w:b/>
          <w:sz w:val="28"/>
          <w:szCs w:val="28"/>
        </w:rPr>
        <w:lastRenderedPageBreak/>
        <w:t xml:space="preserve"> Вводное занятие.</w:t>
      </w:r>
      <w:r w:rsidRPr="00F457C2">
        <w:rPr>
          <w:sz w:val="28"/>
          <w:szCs w:val="28"/>
        </w:rPr>
        <w:t>Знакомство с детьми и их родителями. Ознакомление с задачами образовательной программы. Инструктаж по технике безопасности, профилактике травматизма и правилах поведения в образовательном учреждении</w:t>
      </w:r>
      <w:r w:rsidR="00FE711E">
        <w:rPr>
          <w:sz w:val="28"/>
          <w:szCs w:val="28"/>
        </w:rPr>
        <w:t>.</w:t>
      </w:r>
    </w:p>
    <w:p w:rsidR="00124938" w:rsidRDefault="00FE711E" w:rsidP="00124938">
      <w:pPr>
        <w:pStyle w:val="a3"/>
        <w:spacing w:after="0"/>
        <w:jc w:val="both"/>
        <w:rPr>
          <w:sz w:val="28"/>
          <w:szCs w:val="28"/>
        </w:rPr>
      </w:pPr>
      <w:r>
        <w:rPr>
          <w:b/>
          <w:sz w:val="28"/>
          <w:szCs w:val="28"/>
        </w:rPr>
        <w:t>Тема 1</w:t>
      </w:r>
      <w:r w:rsidR="00124938">
        <w:rPr>
          <w:sz w:val="28"/>
          <w:szCs w:val="28"/>
        </w:rPr>
        <w:t>.</w:t>
      </w:r>
    </w:p>
    <w:p w:rsidR="00124938" w:rsidRPr="00F457C2" w:rsidRDefault="00124938" w:rsidP="00124938">
      <w:pPr>
        <w:pStyle w:val="a3"/>
        <w:spacing w:after="0"/>
        <w:jc w:val="both"/>
        <w:rPr>
          <w:sz w:val="28"/>
          <w:szCs w:val="28"/>
        </w:rPr>
      </w:pPr>
      <w:r w:rsidRPr="009920EA">
        <w:rPr>
          <w:b/>
          <w:sz w:val="28"/>
          <w:szCs w:val="28"/>
        </w:rPr>
        <w:t>Дикция и культура речи</w:t>
      </w:r>
      <w:r>
        <w:rPr>
          <w:sz w:val="28"/>
          <w:szCs w:val="28"/>
        </w:rPr>
        <w:t xml:space="preserve">. </w:t>
      </w:r>
      <w:r w:rsidRPr="00F457C2">
        <w:rPr>
          <w:sz w:val="28"/>
          <w:szCs w:val="28"/>
        </w:rPr>
        <w:t>Артикуляционная гимнастика: «Слонёнок», «Красильщик», «Жало змеи», «Фыркающая лошадка», «Часики», «Веселый пятачок», «Колокольчик». Упражнения: «Ручной мяч», «По слогам», «Джек», «Вкусные слова», «Говорим по</w:t>
      </w:r>
      <w:r>
        <w:rPr>
          <w:sz w:val="28"/>
          <w:szCs w:val="28"/>
        </w:rPr>
        <w:t>-</w:t>
      </w:r>
      <w:r w:rsidRPr="00F457C2">
        <w:rPr>
          <w:sz w:val="28"/>
          <w:szCs w:val="28"/>
        </w:rPr>
        <w:t>болтунски»</w:t>
      </w:r>
      <w:r>
        <w:rPr>
          <w:sz w:val="28"/>
          <w:szCs w:val="28"/>
        </w:rPr>
        <w:t>, «Интонации». Произнош</w:t>
      </w:r>
      <w:r w:rsidRPr="00F457C2">
        <w:rPr>
          <w:sz w:val="28"/>
          <w:szCs w:val="28"/>
        </w:rPr>
        <w:t xml:space="preserve">ение звуков, сочетаний звуков, речевые упражнения.  Упражнения по лепке фразы. </w:t>
      </w:r>
      <w:r>
        <w:rPr>
          <w:sz w:val="28"/>
          <w:szCs w:val="28"/>
        </w:rPr>
        <w:t xml:space="preserve">Чтение стихов и скороговорок. </w:t>
      </w:r>
    </w:p>
    <w:p w:rsidR="00FE711E" w:rsidRDefault="00FE711E" w:rsidP="00FE711E">
      <w:pPr>
        <w:pStyle w:val="a3"/>
        <w:spacing w:after="0"/>
        <w:jc w:val="both"/>
        <w:rPr>
          <w:sz w:val="28"/>
          <w:szCs w:val="28"/>
        </w:rPr>
      </w:pPr>
      <w:r>
        <w:rPr>
          <w:b/>
          <w:sz w:val="28"/>
          <w:szCs w:val="28"/>
        </w:rPr>
        <w:t>Тема 2</w:t>
      </w:r>
      <w:r w:rsidR="00124938">
        <w:rPr>
          <w:sz w:val="28"/>
          <w:szCs w:val="28"/>
        </w:rPr>
        <w:t>.</w:t>
      </w:r>
    </w:p>
    <w:p w:rsidR="00FE711E" w:rsidRPr="000031F9" w:rsidRDefault="00FE711E" w:rsidP="00FE711E">
      <w:pPr>
        <w:pStyle w:val="a3"/>
        <w:spacing w:after="0"/>
        <w:jc w:val="both"/>
        <w:rPr>
          <w:b/>
          <w:sz w:val="28"/>
          <w:szCs w:val="28"/>
        </w:rPr>
      </w:pPr>
      <w:r w:rsidRPr="000031F9">
        <w:rPr>
          <w:b/>
          <w:sz w:val="28"/>
          <w:szCs w:val="28"/>
        </w:rPr>
        <w:t>Ритмопластика</w:t>
      </w:r>
      <w:r w:rsidR="000031F9">
        <w:rPr>
          <w:b/>
          <w:sz w:val="28"/>
          <w:szCs w:val="28"/>
        </w:rPr>
        <w:t>.</w:t>
      </w:r>
    </w:p>
    <w:p w:rsidR="00124938" w:rsidRDefault="00FE711E" w:rsidP="00FE711E">
      <w:pPr>
        <w:pStyle w:val="a3"/>
        <w:spacing w:after="0"/>
        <w:jc w:val="both"/>
        <w:rPr>
          <w:sz w:val="28"/>
          <w:szCs w:val="28"/>
        </w:rPr>
      </w:pPr>
      <w:r w:rsidRPr="00F457C2">
        <w:rPr>
          <w:sz w:val="28"/>
          <w:szCs w:val="28"/>
        </w:rPr>
        <w:t>Игры и упражнения на развитие чувства ритма и внимания: «Поймай хлопок», «Сосчитай не ошибись», «Ритм по кругу», «Шумовой оркестр».  Упражнения и игры на снятие мышечных зажимов: «Самолеты и бабочки», «Буратино и Пьеро», «Осенние листья»,</w:t>
      </w:r>
      <w:r>
        <w:rPr>
          <w:sz w:val="28"/>
          <w:szCs w:val="28"/>
        </w:rPr>
        <w:t xml:space="preserve"> «Росток», «Бабочки», «Штанга». </w:t>
      </w:r>
      <w:r w:rsidRPr="00F457C2">
        <w:rPr>
          <w:sz w:val="28"/>
          <w:szCs w:val="28"/>
        </w:rPr>
        <w:t>Упражнения и игры на перевоплощение: «В мире животных», «Оживи предме</w:t>
      </w:r>
      <w:r>
        <w:rPr>
          <w:sz w:val="28"/>
          <w:szCs w:val="28"/>
        </w:rPr>
        <w:t>т», «Превращение», «Вообрази».</w:t>
      </w:r>
    </w:p>
    <w:p w:rsidR="000031F9" w:rsidRDefault="000031F9" w:rsidP="00FE711E">
      <w:pPr>
        <w:pStyle w:val="a3"/>
        <w:spacing w:after="0"/>
        <w:jc w:val="both"/>
        <w:rPr>
          <w:sz w:val="28"/>
          <w:szCs w:val="28"/>
        </w:rPr>
      </w:pPr>
      <w:r>
        <w:rPr>
          <w:b/>
          <w:sz w:val="28"/>
          <w:szCs w:val="28"/>
        </w:rPr>
        <w:t>Тема 3</w:t>
      </w:r>
      <w:r>
        <w:rPr>
          <w:sz w:val="28"/>
          <w:szCs w:val="28"/>
        </w:rPr>
        <w:t>.</w:t>
      </w:r>
    </w:p>
    <w:p w:rsidR="00FE711E" w:rsidRDefault="00FE711E" w:rsidP="00124938">
      <w:pPr>
        <w:pStyle w:val="a3"/>
        <w:spacing w:after="0"/>
        <w:jc w:val="both"/>
        <w:rPr>
          <w:sz w:val="28"/>
          <w:szCs w:val="28"/>
        </w:rPr>
      </w:pPr>
      <w:r>
        <w:rPr>
          <w:b/>
          <w:sz w:val="28"/>
          <w:szCs w:val="28"/>
        </w:rPr>
        <w:t>Театральная игра</w:t>
      </w:r>
      <w:r w:rsidR="00124938">
        <w:rPr>
          <w:sz w:val="28"/>
          <w:szCs w:val="28"/>
        </w:rPr>
        <w:t>.</w:t>
      </w:r>
    </w:p>
    <w:p w:rsidR="00124938" w:rsidRDefault="00FE711E" w:rsidP="00124938">
      <w:pPr>
        <w:pStyle w:val="a3"/>
        <w:spacing w:after="0"/>
        <w:jc w:val="both"/>
        <w:rPr>
          <w:sz w:val="28"/>
          <w:szCs w:val="28"/>
        </w:rPr>
      </w:pPr>
      <w:r w:rsidRPr="00F457C2">
        <w:rPr>
          <w:sz w:val="28"/>
          <w:szCs w:val="28"/>
        </w:rPr>
        <w:t>Игры и упражне</w:t>
      </w:r>
      <w:r>
        <w:rPr>
          <w:sz w:val="28"/>
          <w:szCs w:val="28"/>
        </w:rPr>
        <w:t xml:space="preserve">ния на перевоплощение и фантазию: </w:t>
      </w:r>
      <w:r w:rsidRPr="00F457C2">
        <w:rPr>
          <w:sz w:val="28"/>
          <w:szCs w:val="28"/>
        </w:rPr>
        <w:t xml:space="preserve">«Волшебная палочка», «Вкусный суп», «Чудесная страна», «Фантастические звери», «Король и свинопас», «Баба-яга», «Танец – </w:t>
      </w:r>
      <w:r>
        <w:rPr>
          <w:sz w:val="28"/>
          <w:szCs w:val="28"/>
        </w:rPr>
        <w:t xml:space="preserve">фантазия», «Допиши сказку». </w:t>
      </w:r>
      <w:r w:rsidR="00124938" w:rsidRPr="00F457C2">
        <w:rPr>
          <w:sz w:val="28"/>
          <w:szCs w:val="28"/>
        </w:rPr>
        <w:t>Игры и упражнения на дыхание и силу голоса: «Мыльные пузыри», «Игра со свечой», «Удивленный бегемот», «Насос», «Голосовой мячик», «Фраза по кругу», «Горячая картошка», «Упражнения на три вида дыхания», «Колыбельная», «Эхо», «Тёмный лес», «Больной зуб». Образование гласных звуков слитно и раздельно. Голосоведение. Упражнения на развитие объёма лёгких: «Грузинский хор»</w:t>
      </w:r>
      <w:r w:rsidR="000031F9">
        <w:rPr>
          <w:sz w:val="28"/>
          <w:szCs w:val="28"/>
        </w:rPr>
        <w:t>, «Плавный выдох», «Водолазы».</w:t>
      </w:r>
      <w:r w:rsidR="00124938" w:rsidRPr="00F457C2">
        <w:rPr>
          <w:sz w:val="28"/>
          <w:szCs w:val="28"/>
        </w:rPr>
        <w:t>Игры и упражнения: «Знакомство», «Кто во что одет?», «Посидим, послушаем», «Чего не стало?», «Тише», «Веселые обезьянки», «Дом», «Вышивание», «Угадай и покажи эмоцию», «Ласка», «Эмоции», «Внимательные матрешки», «Дружные звери», «Руки-ноги», «Передай позу», «Упражнение со стуль</w:t>
      </w:r>
      <w:r w:rsidR="000031F9">
        <w:rPr>
          <w:sz w:val="28"/>
          <w:szCs w:val="28"/>
        </w:rPr>
        <w:t xml:space="preserve">ями», «Зеркало», «След в след». </w:t>
      </w:r>
      <w:r w:rsidR="00124938" w:rsidRPr="00F457C2">
        <w:rPr>
          <w:sz w:val="28"/>
          <w:szCs w:val="28"/>
        </w:rPr>
        <w:t>Коллективные, парные и индивидуальные этюды на различные темы. Обыгр</w:t>
      </w:r>
      <w:r w:rsidR="00124938">
        <w:rPr>
          <w:sz w:val="28"/>
          <w:szCs w:val="28"/>
        </w:rPr>
        <w:t xml:space="preserve">ывание басен и стихотворений.  </w:t>
      </w:r>
    </w:p>
    <w:p w:rsidR="00124938" w:rsidRPr="000031F9" w:rsidRDefault="000031F9" w:rsidP="00124938">
      <w:pPr>
        <w:pStyle w:val="a3"/>
        <w:spacing w:after="0"/>
        <w:jc w:val="both"/>
        <w:rPr>
          <w:sz w:val="28"/>
          <w:szCs w:val="28"/>
        </w:rPr>
      </w:pPr>
      <w:r>
        <w:rPr>
          <w:b/>
          <w:sz w:val="28"/>
          <w:szCs w:val="28"/>
        </w:rPr>
        <w:t>Тема 4</w:t>
      </w:r>
      <w:r>
        <w:rPr>
          <w:sz w:val="28"/>
          <w:szCs w:val="28"/>
        </w:rPr>
        <w:t>.</w:t>
      </w:r>
    </w:p>
    <w:p w:rsidR="00124938" w:rsidRPr="00F457C2" w:rsidRDefault="00FE711E" w:rsidP="00124938">
      <w:pPr>
        <w:pStyle w:val="a3"/>
        <w:spacing w:after="0"/>
        <w:jc w:val="both"/>
        <w:rPr>
          <w:sz w:val="28"/>
          <w:szCs w:val="28"/>
        </w:rPr>
      </w:pPr>
      <w:r>
        <w:rPr>
          <w:b/>
          <w:sz w:val="28"/>
          <w:szCs w:val="28"/>
        </w:rPr>
        <w:lastRenderedPageBreak/>
        <w:t>Работа над постановкой</w:t>
      </w:r>
      <w:r w:rsidR="00124938">
        <w:rPr>
          <w:sz w:val="28"/>
          <w:szCs w:val="28"/>
        </w:rPr>
        <w:t>.</w:t>
      </w:r>
      <w:r w:rsidR="00124938" w:rsidRPr="00F457C2">
        <w:rPr>
          <w:sz w:val="28"/>
          <w:szCs w:val="28"/>
        </w:rPr>
        <w:t xml:space="preserve">  Выбор сказки или инсценировки и обсуждение её с детьми. Выявление смысла инсценировки и характера персонажей. Выбор ребёнка для воплощения персонажа на сцене. Работа над отдельными эпизодами сказки, над пластической выразительностью и характерами образов. Выбор музыкального сопровождения, изготовление декораций, подбор костюмов и реквизита. Работа над отдельными диалогами и эпизодами сказки. Формирование правил поведения на репетиции, уважения к партнёру по сцене. Заострение чуткости восприятия всех студийцев, при индивидуальном разъяснении роли. Чтение всего текста сказки, или миниатюры по ролям, поиск голоса персонажа, его характера. Отработка характерных движений персонажей, игры на перевоплощение. Работа над органичным сочетанием текста и движения, действиями предлагаемого образа. Репетиции отдельных частей произведения и целиком.  Репетиции всего спектакля целиком. Выступление пере</w:t>
      </w:r>
      <w:r w:rsidR="00124938">
        <w:rPr>
          <w:sz w:val="28"/>
          <w:szCs w:val="28"/>
        </w:rPr>
        <w:t>д родителями и учащимися центра.</w:t>
      </w:r>
    </w:p>
    <w:p w:rsidR="008B1621" w:rsidRDefault="008B1621" w:rsidP="00255827">
      <w:pPr>
        <w:pStyle w:val="a3"/>
        <w:spacing w:before="0" w:beforeAutospacing="0" w:after="0" w:afterAutospacing="0"/>
        <w:jc w:val="center"/>
        <w:rPr>
          <w:b/>
          <w:sz w:val="28"/>
          <w:szCs w:val="28"/>
        </w:rPr>
      </w:pPr>
      <w:r w:rsidRPr="008B1621">
        <w:rPr>
          <w:b/>
          <w:sz w:val="28"/>
          <w:szCs w:val="28"/>
        </w:rPr>
        <w:t>3.1 Условия реализации программы.</w:t>
      </w:r>
    </w:p>
    <w:p w:rsidR="008B1621" w:rsidRPr="008B1621" w:rsidRDefault="008B1621" w:rsidP="008B1621">
      <w:pPr>
        <w:pStyle w:val="a3"/>
        <w:spacing w:before="0" w:beforeAutospacing="0" w:after="0" w:afterAutospacing="0"/>
        <w:jc w:val="both"/>
        <w:rPr>
          <w:b/>
          <w:sz w:val="28"/>
          <w:szCs w:val="28"/>
        </w:rPr>
      </w:pPr>
    </w:p>
    <w:p w:rsidR="008B1621" w:rsidRPr="00751744" w:rsidRDefault="008B1621" w:rsidP="008B1621">
      <w:pPr>
        <w:pStyle w:val="a3"/>
        <w:spacing w:after="0"/>
        <w:jc w:val="both"/>
        <w:rPr>
          <w:sz w:val="28"/>
          <w:szCs w:val="28"/>
        </w:rPr>
      </w:pPr>
      <w:r w:rsidRPr="00751744">
        <w:rPr>
          <w:sz w:val="28"/>
          <w:szCs w:val="28"/>
        </w:rPr>
        <w:t xml:space="preserve">Несмотря на то, что в учебно-тематическом плане все содержание программы разбито на несколько разделов, педагог организует свою работу со студийцами таким образом, чтобы на каждом занятии в той или иной мере отрабатывались </w:t>
      </w:r>
      <w:r>
        <w:rPr>
          <w:sz w:val="28"/>
          <w:szCs w:val="28"/>
        </w:rPr>
        <w:t xml:space="preserve">театральные игры и упражнения, ритмопластика, </w:t>
      </w:r>
      <w:r w:rsidRPr="00751744">
        <w:rPr>
          <w:sz w:val="28"/>
          <w:szCs w:val="28"/>
        </w:rPr>
        <w:t>речевые и дыхательные упражнения. Занятие включает в себя синтез теоретического и практического материала. Форма одежды ребят – облегченная, не стесняющая движений, обязательно на</w:t>
      </w:r>
      <w:r>
        <w:rPr>
          <w:sz w:val="28"/>
          <w:szCs w:val="28"/>
        </w:rPr>
        <w:t xml:space="preserve">личие удобной сменной обуви. </w:t>
      </w:r>
      <w:r w:rsidRPr="00751744">
        <w:rPr>
          <w:sz w:val="28"/>
          <w:szCs w:val="28"/>
        </w:rPr>
        <w:t>Театральные игры и упражнения рассчитаны на активное участие ребят, которые являются не только пассивными исполнителями указаний педагога, а соучастниками педагогического процесса. Ход занятий характеризуется эмоциональной насыщенностью и стремлением достичь продуктивного результата через коллективное творчество. Занятия проводятся в занимательной, интересной форме. По мере освоения требуемых навыков, задания усложняются, ребятам предлагается решать комплексные задачи (например, ритмопластические упражнения сочетаются с заданиями по технике речи, чтец</w:t>
      </w:r>
      <w:r>
        <w:rPr>
          <w:sz w:val="28"/>
          <w:szCs w:val="28"/>
        </w:rPr>
        <w:t>кая программа в сочетании с пла</w:t>
      </w:r>
      <w:r w:rsidRPr="00751744">
        <w:rPr>
          <w:sz w:val="28"/>
          <w:szCs w:val="28"/>
        </w:rPr>
        <w:t>стикой, физическая активность с прочтением монолога). В процессе усложнения так же активно включается раб</w:t>
      </w:r>
      <w:r>
        <w:rPr>
          <w:sz w:val="28"/>
          <w:szCs w:val="28"/>
        </w:rPr>
        <w:t xml:space="preserve">ота по импровизации студийцев. </w:t>
      </w:r>
    </w:p>
    <w:p w:rsidR="00186251" w:rsidRDefault="008B1621" w:rsidP="008B1621">
      <w:pPr>
        <w:pStyle w:val="a3"/>
        <w:spacing w:after="0"/>
        <w:jc w:val="both"/>
        <w:rPr>
          <w:sz w:val="28"/>
          <w:szCs w:val="28"/>
        </w:rPr>
      </w:pPr>
      <w:r w:rsidRPr="00751744">
        <w:rPr>
          <w:sz w:val="28"/>
          <w:szCs w:val="28"/>
        </w:rPr>
        <w:t xml:space="preserve">Подготовительная часть предназначена для разогрева речевого и физического аппарата, подготовки его к упражнениям основной части. К подготовительной части занятия относятся дыхательные упражнения, разминка речевого аппарата и лицевых мышц, отвечающих за артикуляцию. Далее необходимо разогреть группы мышц физического аппарата, посредством проведения комплекса игр и упражнений на ритмопластику и двигательную активность. Эта часть занятия по продолжительности равна 1/5 </w:t>
      </w:r>
      <w:r w:rsidRPr="00751744">
        <w:rPr>
          <w:sz w:val="28"/>
          <w:szCs w:val="28"/>
        </w:rPr>
        <w:lastRenderedPageBreak/>
        <w:t>всего времени, отведенного на занятие. Основная часть занятия 1-го года обучения содержит образовательно - тренировочные упражнения. Сюда же входит усвоение теоретического и практического материала по актёрскому мастерству. Основная часть занимает по времени 3/5 всего занятия. В заключи</w:t>
      </w:r>
      <w:r>
        <w:rPr>
          <w:sz w:val="28"/>
          <w:szCs w:val="28"/>
        </w:rPr>
        <w:t>тельную часть занятия входят:</w:t>
      </w:r>
    </w:p>
    <w:p w:rsidR="00186251" w:rsidRDefault="008B1621" w:rsidP="00186251">
      <w:pPr>
        <w:pStyle w:val="a3"/>
        <w:spacing w:before="0" w:beforeAutospacing="0" w:after="0" w:afterAutospacing="0"/>
        <w:jc w:val="both"/>
        <w:rPr>
          <w:sz w:val="28"/>
          <w:szCs w:val="28"/>
        </w:rPr>
      </w:pPr>
      <w:r w:rsidRPr="00751744">
        <w:rPr>
          <w:sz w:val="28"/>
          <w:szCs w:val="28"/>
        </w:rPr>
        <w:t>подведение ит</w:t>
      </w:r>
      <w:r>
        <w:rPr>
          <w:sz w:val="28"/>
          <w:szCs w:val="28"/>
        </w:rPr>
        <w:t>огов по усвоенному материалу;</w:t>
      </w:r>
    </w:p>
    <w:p w:rsidR="008B1621" w:rsidRDefault="008B1621" w:rsidP="00186251">
      <w:pPr>
        <w:pStyle w:val="a3"/>
        <w:spacing w:before="0" w:beforeAutospacing="0" w:after="0" w:afterAutospacing="0"/>
        <w:jc w:val="both"/>
        <w:rPr>
          <w:sz w:val="28"/>
          <w:szCs w:val="28"/>
        </w:rPr>
      </w:pPr>
      <w:r w:rsidRPr="00751744">
        <w:rPr>
          <w:sz w:val="28"/>
          <w:szCs w:val="28"/>
        </w:rPr>
        <w:t xml:space="preserve"> обсуждение творч</w:t>
      </w:r>
      <w:r>
        <w:rPr>
          <w:sz w:val="28"/>
          <w:szCs w:val="28"/>
        </w:rPr>
        <w:t>еских индивидуальных заданий;</w:t>
      </w:r>
    </w:p>
    <w:p w:rsidR="00186251" w:rsidRDefault="008B1621" w:rsidP="00186251">
      <w:pPr>
        <w:pStyle w:val="a3"/>
        <w:spacing w:before="0" w:beforeAutospacing="0" w:after="0" w:afterAutospacing="0"/>
        <w:jc w:val="both"/>
        <w:rPr>
          <w:sz w:val="28"/>
          <w:szCs w:val="28"/>
        </w:rPr>
      </w:pPr>
      <w:r w:rsidRPr="00751744">
        <w:rPr>
          <w:sz w:val="28"/>
          <w:szCs w:val="28"/>
        </w:rPr>
        <w:t xml:space="preserve"> упражнения на расслабление.  </w:t>
      </w:r>
    </w:p>
    <w:p w:rsidR="008B1621" w:rsidRPr="00751744" w:rsidRDefault="008B1621" w:rsidP="00186251">
      <w:pPr>
        <w:pStyle w:val="a3"/>
        <w:spacing w:before="0" w:beforeAutospacing="0" w:after="0" w:afterAutospacing="0"/>
        <w:jc w:val="both"/>
        <w:rPr>
          <w:sz w:val="28"/>
          <w:szCs w:val="28"/>
        </w:rPr>
      </w:pPr>
      <w:r w:rsidRPr="00751744">
        <w:rPr>
          <w:sz w:val="28"/>
          <w:szCs w:val="28"/>
        </w:rPr>
        <w:t xml:space="preserve">На эту часть отводится оставшееся время занятия. Каждое занятие, как и обучающая программа в целом, должны быть сосредоточены на укрепление положительного настроя детей, на развитие образовательной мотивации, и на удовлетворение потребностей ребят в познании и раскрытии творческих способностей. </w:t>
      </w:r>
    </w:p>
    <w:p w:rsidR="008B1621" w:rsidRDefault="008B1621" w:rsidP="008B1621">
      <w:pPr>
        <w:pStyle w:val="a3"/>
        <w:spacing w:after="0"/>
        <w:jc w:val="both"/>
        <w:rPr>
          <w:sz w:val="28"/>
          <w:szCs w:val="28"/>
        </w:rPr>
      </w:pPr>
      <w:r w:rsidRPr="00751744">
        <w:rPr>
          <w:sz w:val="28"/>
          <w:szCs w:val="28"/>
        </w:rPr>
        <w:t>Подготовка спектакля В программе обучения спектаклю отводится важное место. Спектакль необходим для того, чтобы ребята умели применять навыки, полученные на занятиях. К его созданию надо подойти не торопясь, проведя все необходимые занятия, подготовившись к нему внутренне и в постановочном смысле. Речь идет о том, что дети не должны быть нацелены на быстрый сценический результат в виде спектакля. Наиболее разумный вариант, когда каждое полугодие заканчивается небольшим спектаклем.</w:t>
      </w:r>
    </w:p>
    <w:p w:rsidR="003832DC" w:rsidRPr="0039347C" w:rsidRDefault="008B1621" w:rsidP="00255827">
      <w:pPr>
        <w:pStyle w:val="a3"/>
        <w:spacing w:after="0"/>
        <w:jc w:val="center"/>
        <w:rPr>
          <w:b/>
          <w:sz w:val="28"/>
          <w:szCs w:val="28"/>
        </w:rPr>
      </w:pPr>
      <w:r w:rsidRPr="008B1621">
        <w:rPr>
          <w:b/>
          <w:sz w:val="28"/>
          <w:szCs w:val="28"/>
        </w:rPr>
        <w:t>3.2 Формы контроля и аттестации.</w:t>
      </w:r>
    </w:p>
    <w:p w:rsidR="008B1621" w:rsidRDefault="003832DC" w:rsidP="003832DC">
      <w:pPr>
        <w:spacing w:after="0" w:line="276" w:lineRule="auto"/>
        <w:jc w:val="both"/>
        <w:rPr>
          <w:rFonts w:ascii="Times New Roman" w:eastAsia="Times New Roman" w:hAnsi="Times New Roman" w:cs="Times New Roman"/>
          <w:color w:val="000000"/>
          <w:sz w:val="28"/>
          <w:szCs w:val="28"/>
          <w:lang w:eastAsia="ru-RU"/>
        </w:rPr>
      </w:pPr>
      <w:r w:rsidRPr="006E6795">
        <w:rPr>
          <w:rFonts w:ascii="Times New Roman" w:eastAsia="Times New Roman" w:hAnsi="Times New Roman" w:cs="Times New Roman"/>
          <w:color w:val="000000"/>
          <w:sz w:val="28"/>
          <w:szCs w:val="28"/>
          <w:lang w:eastAsia="ru-RU"/>
        </w:rPr>
        <w:t>Подведение итогов осуществляется как показ итогового спектакля, участие в фестивалях конкурсах детского творчества на региональном и международном уровнях.</w:t>
      </w:r>
      <w:r w:rsidRPr="00DC7F0C">
        <w:rPr>
          <w:rFonts w:ascii="Times New Roman" w:eastAsia="Times New Roman" w:hAnsi="Times New Roman" w:cs="Times New Roman"/>
          <w:color w:val="000000"/>
          <w:sz w:val="28"/>
          <w:szCs w:val="28"/>
          <w:lang w:eastAsia="ru-RU"/>
        </w:rPr>
        <w:t>Результаты, достигаемые учащимися за период обучения, демонстрируются ими как во время зачётных и открытых занятий, так и при выпуске спектакля, уч</w:t>
      </w:r>
      <w:r>
        <w:rPr>
          <w:rFonts w:ascii="Times New Roman" w:eastAsia="Times New Roman" w:hAnsi="Times New Roman" w:cs="Times New Roman"/>
          <w:color w:val="000000"/>
          <w:sz w:val="28"/>
          <w:szCs w:val="28"/>
          <w:lang w:eastAsia="ru-RU"/>
        </w:rPr>
        <w:t xml:space="preserve">астии в концертах. Кроме того, </w:t>
      </w:r>
      <w:r w:rsidRPr="00DC7F0C">
        <w:rPr>
          <w:rFonts w:ascii="Times New Roman" w:eastAsia="Times New Roman" w:hAnsi="Times New Roman" w:cs="Times New Roman"/>
          <w:color w:val="000000"/>
          <w:sz w:val="28"/>
          <w:szCs w:val="28"/>
          <w:lang w:eastAsia="ru-RU"/>
        </w:rPr>
        <w:t>в течение года проводится диагностика знаний и умений, которая позволяет увидеть и оценить личностный рост каждого</w:t>
      </w:r>
      <w:r>
        <w:rPr>
          <w:rFonts w:ascii="Times New Roman" w:eastAsia="Times New Roman" w:hAnsi="Times New Roman" w:cs="Times New Roman"/>
          <w:color w:val="000000"/>
          <w:sz w:val="28"/>
          <w:szCs w:val="28"/>
          <w:lang w:eastAsia="ru-RU"/>
        </w:rPr>
        <w:t xml:space="preserve"> студийца театральной студии.</w:t>
      </w:r>
    </w:p>
    <w:p w:rsidR="002C5833" w:rsidRDefault="002C5833" w:rsidP="002C5833">
      <w:pPr>
        <w:kinsoku w:val="0"/>
        <w:overflowPunct w:val="0"/>
        <w:autoSpaceDE w:val="0"/>
        <w:autoSpaceDN w:val="0"/>
        <w:adjustRightInd w:val="0"/>
        <w:spacing w:after="0" w:line="266" w:lineRule="exact"/>
        <w:ind w:left="679"/>
        <w:rPr>
          <w:rFonts w:ascii="Times New Roman" w:hAnsi="Times New Roman" w:cs="Times New Roman"/>
          <w:b/>
          <w:bCs/>
          <w:iCs/>
          <w:sz w:val="28"/>
          <w:szCs w:val="28"/>
        </w:rPr>
      </w:pPr>
    </w:p>
    <w:p w:rsidR="002C5833" w:rsidRPr="002C5833" w:rsidRDefault="002C5833" w:rsidP="002C5833">
      <w:pPr>
        <w:kinsoku w:val="0"/>
        <w:overflowPunct w:val="0"/>
        <w:autoSpaceDE w:val="0"/>
        <w:autoSpaceDN w:val="0"/>
        <w:adjustRightInd w:val="0"/>
        <w:spacing w:after="0" w:line="266" w:lineRule="exact"/>
        <w:rPr>
          <w:rFonts w:ascii="Times New Roman" w:hAnsi="Times New Roman" w:cs="Times New Roman"/>
          <w:b/>
          <w:bCs/>
          <w:iCs/>
          <w:sz w:val="28"/>
          <w:szCs w:val="28"/>
        </w:rPr>
      </w:pPr>
      <w:r w:rsidRPr="002C5833">
        <w:rPr>
          <w:rFonts w:ascii="Times New Roman" w:hAnsi="Times New Roman" w:cs="Times New Roman"/>
          <w:b/>
          <w:bCs/>
          <w:iCs/>
          <w:sz w:val="28"/>
          <w:szCs w:val="28"/>
        </w:rPr>
        <w:t>Формы контроля</w:t>
      </w:r>
    </w:p>
    <w:p w:rsidR="002C5833" w:rsidRPr="002C5833" w:rsidRDefault="002C5833" w:rsidP="002C5833">
      <w:pPr>
        <w:kinsoku w:val="0"/>
        <w:overflowPunct w:val="0"/>
        <w:autoSpaceDE w:val="0"/>
        <w:autoSpaceDN w:val="0"/>
        <w:adjustRightInd w:val="0"/>
        <w:spacing w:before="159" w:after="0" w:line="240" w:lineRule="auto"/>
        <w:ind w:left="112"/>
        <w:rPr>
          <w:rFonts w:ascii="Times New Roman" w:hAnsi="Times New Roman" w:cs="Times New Roman"/>
          <w:sz w:val="28"/>
          <w:szCs w:val="28"/>
        </w:rPr>
      </w:pPr>
      <w:r w:rsidRPr="002C5833">
        <w:rPr>
          <w:rFonts w:ascii="Times New Roman" w:hAnsi="Times New Roman" w:cs="Times New Roman"/>
          <w:sz w:val="28"/>
          <w:szCs w:val="28"/>
        </w:rPr>
        <w:t>Входной – опрос, собеседование, тестирование.</w:t>
      </w:r>
    </w:p>
    <w:p w:rsidR="002C5833" w:rsidRPr="002C5833" w:rsidRDefault="002C5833" w:rsidP="002C5833">
      <w:pPr>
        <w:kinsoku w:val="0"/>
        <w:overflowPunct w:val="0"/>
        <w:autoSpaceDE w:val="0"/>
        <w:autoSpaceDN w:val="0"/>
        <w:adjustRightInd w:val="0"/>
        <w:spacing w:before="40" w:after="0" w:line="276" w:lineRule="auto"/>
        <w:ind w:left="112" w:right="1522"/>
        <w:rPr>
          <w:rFonts w:ascii="Times New Roman" w:hAnsi="Times New Roman" w:cs="Times New Roman"/>
          <w:sz w:val="28"/>
          <w:szCs w:val="28"/>
        </w:rPr>
      </w:pPr>
      <w:r w:rsidRPr="002C5833">
        <w:rPr>
          <w:rFonts w:ascii="Times New Roman" w:hAnsi="Times New Roman" w:cs="Times New Roman"/>
          <w:sz w:val="28"/>
          <w:szCs w:val="28"/>
        </w:rPr>
        <w:t>Текущий – самоанализ, дидактическая игра, практикум, конкурс, концерт. Промежуточный – фестиваль, концерт.</w:t>
      </w:r>
    </w:p>
    <w:p w:rsidR="002C5833" w:rsidRPr="002C5833" w:rsidRDefault="002C5833" w:rsidP="002C5833">
      <w:pPr>
        <w:kinsoku w:val="0"/>
        <w:overflowPunct w:val="0"/>
        <w:autoSpaceDE w:val="0"/>
        <w:autoSpaceDN w:val="0"/>
        <w:adjustRightInd w:val="0"/>
        <w:spacing w:after="0" w:line="275" w:lineRule="exact"/>
        <w:ind w:left="112"/>
        <w:rPr>
          <w:rFonts w:ascii="Times New Roman" w:hAnsi="Times New Roman" w:cs="Times New Roman"/>
          <w:sz w:val="28"/>
          <w:szCs w:val="28"/>
        </w:rPr>
      </w:pPr>
      <w:r w:rsidRPr="002C5833">
        <w:rPr>
          <w:rFonts w:ascii="Times New Roman" w:hAnsi="Times New Roman" w:cs="Times New Roman"/>
          <w:sz w:val="28"/>
          <w:szCs w:val="28"/>
        </w:rPr>
        <w:t>Итоговый – отчетный концерт, спектакль.</w:t>
      </w:r>
    </w:p>
    <w:p w:rsidR="002C5833" w:rsidRDefault="002C5833" w:rsidP="003832DC">
      <w:pPr>
        <w:spacing w:after="0" w:line="276" w:lineRule="auto"/>
        <w:jc w:val="both"/>
        <w:rPr>
          <w:rFonts w:ascii="Times New Roman" w:eastAsia="Times New Roman" w:hAnsi="Times New Roman" w:cs="Times New Roman"/>
          <w:color w:val="000000"/>
          <w:sz w:val="28"/>
          <w:szCs w:val="28"/>
          <w:lang w:eastAsia="ru-RU"/>
        </w:rPr>
      </w:pPr>
    </w:p>
    <w:p w:rsidR="003832DC" w:rsidRDefault="003832DC" w:rsidP="003832DC">
      <w:pPr>
        <w:spacing w:after="0" w:line="276" w:lineRule="auto"/>
        <w:jc w:val="both"/>
        <w:rPr>
          <w:rFonts w:ascii="Times New Roman" w:eastAsia="Times New Roman" w:hAnsi="Times New Roman" w:cs="Times New Roman"/>
          <w:color w:val="000000"/>
          <w:sz w:val="28"/>
          <w:szCs w:val="28"/>
          <w:lang w:eastAsia="ru-RU"/>
        </w:rPr>
      </w:pPr>
    </w:p>
    <w:p w:rsidR="002C5833" w:rsidRPr="003832DC" w:rsidRDefault="002C5833" w:rsidP="003832DC">
      <w:pPr>
        <w:spacing w:after="0" w:line="276" w:lineRule="auto"/>
        <w:jc w:val="both"/>
        <w:rPr>
          <w:rFonts w:ascii="Times New Roman" w:eastAsia="Times New Roman" w:hAnsi="Times New Roman" w:cs="Times New Roman"/>
          <w:color w:val="000000"/>
          <w:sz w:val="28"/>
          <w:szCs w:val="28"/>
          <w:lang w:eastAsia="ru-RU"/>
        </w:rPr>
      </w:pPr>
    </w:p>
    <w:p w:rsidR="00124938" w:rsidRDefault="008B1621" w:rsidP="00255827">
      <w:pPr>
        <w:pStyle w:val="a3"/>
        <w:spacing w:before="0" w:beforeAutospacing="0" w:after="0" w:afterAutospacing="0"/>
        <w:jc w:val="center"/>
        <w:rPr>
          <w:b/>
          <w:sz w:val="28"/>
          <w:szCs w:val="28"/>
        </w:rPr>
      </w:pPr>
      <w:r>
        <w:rPr>
          <w:b/>
          <w:sz w:val="28"/>
          <w:szCs w:val="28"/>
        </w:rPr>
        <w:t>3.3</w:t>
      </w:r>
      <w:r w:rsidRPr="008B1621">
        <w:rPr>
          <w:b/>
          <w:sz w:val="28"/>
          <w:szCs w:val="28"/>
        </w:rPr>
        <w:t xml:space="preserve"> Планируемые результаты.</w:t>
      </w:r>
    </w:p>
    <w:p w:rsidR="008B1621" w:rsidRPr="0039347C" w:rsidRDefault="008B1621" w:rsidP="008B1621">
      <w:pPr>
        <w:spacing w:after="0" w:line="240" w:lineRule="auto"/>
        <w:jc w:val="center"/>
        <w:rPr>
          <w:rFonts w:ascii="Times New Roman" w:eastAsia="Times New Roman" w:hAnsi="Times New Roman" w:cs="Times New Roman"/>
          <w:b/>
          <w:sz w:val="28"/>
          <w:szCs w:val="28"/>
          <w:lang w:eastAsia="ru-RU"/>
        </w:rPr>
      </w:pPr>
    </w:p>
    <w:p w:rsidR="008B1621" w:rsidRDefault="008B1621" w:rsidP="003832DC">
      <w:pPr>
        <w:spacing w:after="0" w:line="276"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lastRenderedPageBreak/>
        <w:t>- значение театра как синтеза искусства в одном спектакле; осно</w:t>
      </w:r>
      <w:r>
        <w:rPr>
          <w:rFonts w:ascii="Times New Roman" w:eastAsia="Times New Roman" w:hAnsi="Times New Roman" w:cs="Times New Roman"/>
          <w:sz w:val="28"/>
          <w:szCs w:val="28"/>
          <w:lang w:eastAsia="ru-RU"/>
        </w:rPr>
        <w:t xml:space="preserve">вные виды театров, </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t>- особе</w:t>
      </w:r>
      <w:r>
        <w:rPr>
          <w:rFonts w:ascii="Times New Roman" w:eastAsia="Times New Roman" w:hAnsi="Times New Roman" w:cs="Times New Roman"/>
          <w:sz w:val="28"/>
          <w:szCs w:val="28"/>
          <w:lang w:eastAsia="ru-RU"/>
        </w:rPr>
        <w:t xml:space="preserve">нности театрального процесса; назначение театрального костюма, </w:t>
      </w:r>
      <w:r w:rsidRPr="000B5F31">
        <w:rPr>
          <w:rFonts w:ascii="Times New Roman" w:eastAsia="Times New Roman" w:hAnsi="Times New Roman" w:cs="Times New Roman"/>
          <w:sz w:val="28"/>
          <w:szCs w:val="28"/>
          <w:lang w:eastAsia="ru-RU"/>
        </w:rPr>
        <w:t>грима,</w:t>
      </w:r>
      <w:r>
        <w:rPr>
          <w:rFonts w:ascii="Times New Roman" w:eastAsia="Times New Roman" w:hAnsi="Times New Roman" w:cs="Times New Roman"/>
          <w:sz w:val="28"/>
          <w:szCs w:val="28"/>
          <w:lang w:eastAsia="ru-RU"/>
        </w:rPr>
        <w:t xml:space="preserve"> реквизита, декораций и т.д.</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t>- основные моменты истории возникновения театра;</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t>- отличие сценической речи и сценического</w:t>
      </w:r>
      <w:r>
        <w:rPr>
          <w:rFonts w:ascii="Times New Roman" w:eastAsia="Times New Roman" w:hAnsi="Times New Roman" w:cs="Times New Roman"/>
          <w:sz w:val="28"/>
          <w:szCs w:val="28"/>
          <w:lang w:eastAsia="ru-RU"/>
        </w:rPr>
        <w:t xml:space="preserve"> движения от бытовых, обычных;</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t>- базовые элементы актерского мастерства; значение воображения для арт</w:t>
      </w:r>
      <w:r>
        <w:rPr>
          <w:rFonts w:ascii="Times New Roman" w:eastAsia="Times New Roman" w:hAnsi="Times New Roman" w:cs="Times New Roman"/>
          <w:sz w:val="28"/>
          <w:szCs w:val="28"/>
          <w:lang w:eastAsia="ru-RU"/>
        </w:rPr>
        <w:t>иста;</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основы этики артиста;</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sidRPr="000B5F31">
        <w:rPr>
          <w:rFonts w:ascii="Times New Roman" w:eastAsia="Times New Roman" w:hAnsi="Times New Roman" w:cs="Times New Roman"/>
          <w:sz w:val="28"/>
          <w:szCs w:val="28"/>
          <w:lang w:eastAsia="ru-RU"/>
        </w:rPr>
        <w:t xml:space="preserve">- основы этики зрителя. </w:t>
      </w:r>
    </w:p>
    <w:p w:rsidR="008B1621" w:rsidRPr="00A646FF" w:rsidRDefault="008B1621" w:rsidP="003832DC">
      <w:pPr>
        <w:spacing w:after="0" w:line="276"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i/>
          <w:sz w:val="28"/>
          <w:szCs w:val="28"/>
          <w:u w:val="single"/>
          <w:lang w:eastAsia="ru-RU"/>
        </w:rPr>
        <w:t>К концу</w:t>
      </w:r>
      <w:r w:rsidRPr="00A646FF">
        <w:rPr>
          <w:rFonts w:ascii="Times New Roman" w:eastAsia="Times New Roman" w:hAnsi="Times New Roman" w:cs="Times New Roman"/>
          <w:i/>
          <w:sz w:val="28"/>
          <w:szCs w:val="28"/>
          <w:u w:val="single"/>
          <w:lang w:eastAsia="ru-RU"/>
        </w:rPr>
        <w:t xml:space="preserve"> обучения дети</w:t>
      </w:r>
      <w:r>
        <w:rPr>
          <w:rFonts w:ascii="Times New Roman" w:eastAsia="Times New Roman" w:hAnsi="Times New Roman" w:cs="Times New Roman"/>
          <w:i/>
          <w:sz w:val="28"/>
          <w:szCs w:val="28"/>
          <w:u w:val="single"/>
          <w:lang w:eastAsia="ru-RU"/>
        </w:rPr>
        <w:t>…..</w:t>
      </w:r>
      <w:r w:rsidRPr="00A646FF">
        <w:rPr>
          <w:rFonts w:ascii="Times New Roman" w:eastAsia="Times New Roman" w:hAnsi="Times New Roman" w:cs="Times New Roman"/>
          <w:sz w:val="28"/>
          <w:szCs w:val="28"/>
          <w:u w:val="single"/>
          <w:lang w:eastAsia="ru-RU"/>
        </w:rPr>
        <w:t>:</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B5F31">
        <w:rPr>
          <w:rFonts w:ascii="Times New Roman" w:eastAsia="Times New Roman" w:hAnsi="Times New Roman" w:cs="Times New Roman"/>
          <w:sz w:val="28"/>
          <w:szCs w:val="28"/>
          <w:lang w:eastAsia="ru-RU"/>
        </w:rPr>
        <w:t xml:space="preserve">аргументировано обсуждать просмотренный спектакль;  </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B5F31">
        <w:rPr>
          <w:rFonts w:ascii="Times New Roman" w:eastAsia="Times New Roman" w:hAnsi="Times New Roman" w:cs="Times New Roman"/>
          <w:sz w:val="28"/>
          <w:szCs w:val="28"/>
          <w:lang w:eastAsia="ru-RU"/>
        </w:rPr>
        <w:t>самостоятельно выполнять упражнения для развития сц</w:t>
      </w:r>
      <w:r>
        <w:rPr>
          <w:rFonts w:ascii="Times New Roman" w:eastAsia="Times New Roman" w:hAnsi="Times New Roman" w:cs="Times New Roman"/>
          <w:sz w:val="28"/>
          <w:szCs w:val="28"/>
          <w:lang w:eastAsia="ru-RU"/>
        </w:rPr>
        <w:t xml:space="preserve">енической речи и речевого </w:t>
      </w:r>
      <w:r w:rsidRPr="000B5F31">
        <w:rPr>
          <w:rFonts w:ascii="Times New Roman" w:eastAsia="Times New Roman" w:hAnsi="Times New Roman" w:cs="Times New Roman"/>
          <w:sz w:val="28"/>
          <w:szCs w:val="28"/>
          <w:lang w:eastAsia="ru-RU"/>
        </w:rPr>
        <w:t>дыхания, сценического движения;</w:t>
      </w:r>
      <w:r>
        <w:rPr>
          <w:rFonts w:ascii="Times New Roman" w:eastAsia="Times New Roman" w:hAnsi="Times New Roman" w:cs="Times New Roman"/>
          <w:sz w:val="28"/>
          <w:szCs w:val="28"/>
          <w:lang w:eastAsia="ru-RU"/>
        </w:rPr>
        <w:t xml:space="preserve"> выполнять пластические этюды;</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w:t>
      </w:r>
      <w:r w:rsidRPr="000B5F31">
        <w:rPr>
          <w:rFonts w:ascii="Times New Roman" w:eastAsia="Times New Roman" w:hAnsi="Times New Roman" w:cs="Times New Roman"/>
          <w:sz w:val="28"/>
          <w:szCs w:val="28"/>
          <w:lang w:eastAsia="ru-RU"/>
        </w:rPr>
        <w:t xml:space="preserve"> этюды на действия в предлагаемых обстоят</w:t>
      </w:r>
      <w:r>
        <w:rPr>
          <w:rFonts w:ascii="Times New Roman" w:eastAsia="Times New Roman" w:hAnsi="Times New Roman" w:cs="Times New Roman"/>
          <w:sz w:val="28"/>
          <w:szCs w:val="28"/>
          <w:lang w:eastAsia="ru-RU"/>
        </w:rPr>
        <w:t xml:space="preserve">ельствах, с поставленными </w:t>
      </w:r>
      <w:r w:rsidRPr="000B5F31">
        <w:rPr>
          <w:rFonts w:ascii="Times New Roman" w:eastAsia="Times New Roman" w:hAnsi="Times New Roman" w:cs="Times New Roman"/>
          <w:sz w:val="28"/>
          <w:szCs w:val="28"/>
          <w:lang w:eastAsia="ru-RU"/>
        </w:rPr>
        <w:t>актерскими задачами, а также упражнения на развит</w:t>
      </w:r>
      <w:r>
        <w:rPr>
          <w:rFonts w:ascii="Times New Roman" w:eastAsia="Times New Roman" w:hAnsi="Times New Roman" w:cs="Times New Roman"/>
          <w:sz w:val="28"/>
          <w:szCs w:val="28"/>
          <w:lang w:eastAsia="ru-RU"/>
        </w:rPr>
        <w:t>ие сценического внимания и воображения и др.;</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-общаться со зрителями со сцены; правильно</w:t>
      </w:r>
      <w:r w:rsidRPr="000B5F31">
        <w:rPr>
          <w:rFonts w:ascii="Times New Roman" w:eastAsia="Times New Roman" w:hAnsi="Times New Roman" w:cs="Times New Roman"/>
          <w:sz w:val="28"/>
          <w:szCs w:val="28"/>
          <w:lang w:eastAsia="ru-RU"/>
        </w:rPr>
        <w:t xml:space="preserve"> ве</w:t>
      </w:r>
      <w:r>
        <w:rPr>
          <w:rFonts w:ascii="Times New Roman" w:eastAsia="Times New Roman" w:hAnsi="Times New Roman" w:cs="Times New Roman"/>
          <w:sz w:val="28"/>
          <w:szCs w:val="28"/>
          <w:lang w:eastAsia="ru-RU"/>
        </w:rPr>
        <w:t xml:space="preserve">сти себя при возникновении </w:t>
      </w:r>
      <w:r w:rsidRPr="000B5F31">
        <w:rPr>
          <w:rFonts w:ascii="Times New Roman" w:eastAsia="Times New Roman" w:hAnsi="Times New Roman" w:cs="Times New Roman"/>
          <w:sz w:val="28"/>
          <w:szCs w:val="28"/>
          <w:lang w:eastAsia="ru-RU"/>
        </w:rPr>
        <w:t xml:space="preserve">нестандартной </w:t>
      </w:r>
      <w:r>
        <w:rPr>
          <w:rFonts w:ascii="Times New Roman" w:eastAsia="Times New Roman" w:hAnsi="Times New Roman" w:cs="Times New Roman"/>
          <w:sz w:val="28"/>
          <w:szCs w:val="28"/>
          <w:lang w:eastAsia="ru-RU"/>
        </w:rPr>
        <w:t>ситуации во время выступления;</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B5F31">
        <w:rPr>
          <w:rFonts w:ascii="Times New Roman" w:eastAsia="Times New Roman" w:hAnsi="Times New Roman" w:cs="Times New Roman"/>
          <w:sz w:val="28"/>
          <w:szCs w:val="28"/>
          <w:lang w:eastAsia="ru-RU"/>
        </w:rPr>
        <w:t xml:space="preserve">правильно вести себя в театре на спектакле в качестве зрителя. </w:t>
      </w:r>
    </w:p>
    <w:p w:rsidR="008B1621" w:rsidRDefault="008B1621" w:rsidP="003832DC">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 xml:space="preserve"> у обучающихся </w:t>
      </w:r>
      <w:r w:rsidRPr="00A646FF">
        <w:rPr>
          <w:rFonts w:ascii="Times New Roman" w:eastAsia="Times New Roman" w:hAnsi="Times New Roman" w:cs="Times New Roman"/>
          <w:i/>
          <w:sz w:val="28"/>
          <w:szCs w:val="28"/>
          <w:u w:val="single"/>
          <w:lang w:eastAsia="ru-RU"/>
        </w:rPr>
        <w:t>будут развиты</w:t>
      </w:r>
      <w:r w:rsidRPr="000B5F31">
        <w:rPr>
          <w:rFonts w:ascii="Times New Roman" w:eastAsia="Times New Roman" w:hAnsi="Times New Roman" w:cs="Times New Roman"/>
          <w:sz w:val="28"/>
          <w:szCs w:val="28"/>
          <w:lang w:eastAsia="ru-RU"/>
        </w:rPr>
        <w:t>:</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B5F31">
        <w:rPr>
          <w:rFonts w:ascii="Times New Roman" w:eastAsia="Times New Roman" w:hAnsi="Times New Roman" w:cs="Times New Roman"/>
          <w:sz w:val="28"/>
          <w:szCs w:val="28"/>
          <w:lang w:eastAsia="ru-RU"/>
        </w:rPr>
        <w:t>интерес</w:t>
      </w:r>
      <w:r>
        <w:rPr>
          <w:rFonts w:ascii="Times New Roman" w:eastAsia="Times New Roman" w:hAnsi="Times New Roman" w:cs="Times New Roman"/>
          <w:sz w:val="28"/>
          <w:szCs w:val="28"/>
          <w:lang w:eastAsia="ru-RU"/>
        </w:rPr>
        <w:t xml:space="preserve"> к занятиям в театральной студии</w:t>
      </w:r>
      <w:r w:rsidRPr="000B5F31">
        <w:rPr>
          <w:rFonts w:ascii="Times New Roman" w:eastAsia="Times New Roman" w:hAnsi="Times New Roman" w:cs="Times New Roman"/>
          <w:sz w:val="28"/>
          <w:szCs w:val="28"/>
          <w:lang w:eastAsia="ru-RU"/>
        </w:rPr>
        <w:t xml:space="preserve">; </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B5F31">
        <w:rPr>
          <w:rFonts w:ascii="Times New Roman" w:eastAsia="Times New Roman" w:hAnsi="Times New Roman" w:cs="Times New Roman"/>
          <w:sz w:val="28"/>
          <w:szCs w:val="28"/>
          <w:lang w:eastAsia="ru-RU"/>
        </w:rPr>
        <w:t xml:space="preserve">творческая фантазия; </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B5F31">
        <w:rPr>
          <w:rFonts w:ascii="Times New Roman" w:eastAsia="Times New Roman" w:hAnsi="Times New Roman" w:cs="Times New Roman"/>
          <w:sz w:val="28"/>
          <w:szCs w:val="28"/>
          <w:lang w:eastAsia="ru-RU"/>
        </w:rPr>
        <w:t xml:space="preserve">речевое дыхание. </w:t>
      </w:r>
    </w:p>
    <w:p w:rsidR="008B1621" w:rsidRDefault="008B1621" w:rsidP="003832DC">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ребенок обучится</w:t>
      </w:r>
      <w:r w:rsidRPr="000B5F31">
        <w:rPr>
          <w:rFonts w:ascii="Times New Roman" w:eastAsia="Times New Roman" w:hAnsi="Times New Roman" w:cs="Times New Roman"/>
          <w:sz w:val="28"/>
          <w:szCs w:val="28"/>
          <w:lang w:eastAsia="ru-RU"/>
        </w:rPr>
        <w:t>:</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-эмоциональному восприятию</w:t>
      </w:r>
      <w:r w:rsidRPr="000B5F31">
        <w:rPr>
          <w:rFonts w:ascii="Times New Roman" w:eastAsia="Times New Roman" w:hAnsi="Times New Roman" w:cs="Times New Roman"/>
          <w:sz w:val="28"/>
          <w:szCs w:val="28"/>
          <w:lang w:eastAsia="ru-RU"/>
        </w:rPr>
        <w:t xml:space="preserve"> спектакля;  </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B5F31">
        <w:rPr>
          <w:rFonts w:ascii="Times New Roman" w:eastAsia="Times New Roman" w:hAnsi="Times New Roman" w:cs="Times New Roman"/>
          <w:sz w:val="28"/>
          <w:szCs w:val="28"/>
          <w:lang w:eastAsia="ru-RU"/>
        </w:rPr>
        <w:t xml:space="preserve">культура общения; </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B5F31">
        <w:rPr>
          <w:rFonts w:ascii="Times New Roman" w:eastAsia="Times New Roman" w:hAnsi="Times New Roman" w:cs="Times New Roman"/>
          <w:sz w:val="28"/>
          <w:szCs w:val="28"/>
          <w:lang w:eastAsia="ru-RU"/>
        </w:rPr>
        <w:t xml:space="preserve">умение владеть своими эмоциями на репетициях и </w:t>
      </w:r>
      <w:r>
        <w:rPr>
          <w:rFonts w:ascii="Times New Roman" w:eastAsia="Times New Roman" w:hAnsi="Times New Roman" w:cs="Times New Roman"/>
          <w:sz w:val="28"/>
          <w:szCs w:val="28"/>
          <w:lang w:eastAsia="ru-RU"/>
        </w:rPr>
        <w:t xml:space="preserve">во время выступления; </w:t>
      </w:r>
    </w:p>
    <w:p w:rsidR="008B1621" w:rsidRDefault="008B1621" w:rsidP="003832D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B5F31">
        <w:rPr>
          <w:rFonts w:ascii="Times New Roman" w:eastAsia="Times New Roman" w:hAnsi="Times New Roman" w:cs="Times New Roman"/>
          <w:sz w:val="28"/>
          <w:szCs w:val="28"/>
          <w:lang w:eastAsia="ru-RU"/>
        </w:rPr>
        <w:t xml:space="preserve">культура поведения на репетициях, во время спектакля, на сцене и в зале. </w:t>
      </w:r>
    </w:p>
    <w:p w:rsidR="008B1621" w:rsidRPr="008B1621" w:rsidRDefault="008B1621" w:rsidP="003832DC">
      <w:pPr>
        <w:pStyle w:val="a3"/>
        <w:spacing w:before="0" w:beforeAutospacing="0" w:after="0" w:afterAutospacing="0" w:line="276" w:lineRule="auto"/>
        <w:jc w:val="both"/>
        <w:rPr>
          <w:b/>
          <w:sz w:val="28"/>
          <w:szCs w:val="28"/>
        </w:rPr>
      </w:pPr>
    </w:p>
    <w:p w:rsidR="0092569D" w:rsidRPr="008539F0" w:rsidRDefault="0092569D" w:rsidP="00124938">
      <w:pPr>
        <w:pStyle w:val="a3"/>
        <w:spacing w:after="0"/>
        <w:jc w:val="center"/>
        <w:rPr>
          <w:b/>
          <w:sz w:val="28"/>
          <w:szCs w:val="28"/>
        </w:rPr>
      </w:pPr>
    </w:p>
    <w:p w:rsidR="0092569D" w:rsidRPr="008539F0" w:rsidRDefault="0092569D" w:rsidP="00124938">
      <w:pPr>
        <w:pStyle w:val="a3"/>
        <w:spacing w:after="0"/>
        <w:jc w:val="center"/>
        <w:rPr>
          <w:b/>
          <w:sz w:val="28"/>
          <w:szCs w:val="28"/>
        </w:rPr>
      </w:pPr>
    </w:p>
    <w:p w:rsidR="0092569D" w:rsidRPr="008539F0" w:rsidRDefault="0092569D" w:rsidP="00124938">
      <w:pPr>
        <w:pStyle w:val="a3"/>
        <w:spacing w:after="0"/>
        <w:jc w:val="center"/>
        <w:rPr>
          <w:b/>
          <w:sz w:val="28"/>
          <w:szCs w:val="28"/>
        </w:rPr>
      </w:pPr>
    </w:p>
    <w:p w:rsidR="0092569D" w:rsidRPr="008539F0" w:rsidRDefault="0092569D" w:rsidP="00124938">
      <w:pPr>
        <w:pStyle w:val="a3"/>
        <w:spacing w:after="0"/>
        <w:jc w:val="center"/>
        <w:rPr>
          <w:b/>
          <w:sz w:val="28"/>
          <w:szCs w:val="28"/>
        </w:rPr>
      </w:pPr>
    </w:p>
    <w:p w:rsidR="00124938" w:rsidRPr="00FE711E" w:rsidRDefault="001A366D" w:rsidP="00124938">
      <w:pPr>
        <w:pStyle w:val="a3"/>
        <w:spacing w:after="0"/>
        <w:jc w:val="center"/>
        <w:rPr>
          <w:b/>
          <w:sz w:val="28"/>
          <w:szCs w:val="28"/>
        </w:rPr>
      </w:pPr>
      <w:r>
        <w:rPr>
          <w:b/>
          <w:sz w:val="28"/>
          <w:szCs w:val="28"/>
          <w:lang w:val="en-US"/>
        </w:rPr>
        <w:t>IV</w:t>
      </w:r>
      <w:r>
        <w:rPr>
          <w:b/>
          <w:sz w:val="28"/>
          <w:szCs w:val="28"/>
        </w:rPr>
        <w:t xml:space="preserve">. </w:t>
      </w:r>
      <w:r w:rsidR="00124938" w:rsidRPr="00FE711E">
        <w:rPr>
          <w:b/>
          <w:sz w:val="28"/>
          <w:szCs w:val="28"/>
        </w:rPr>
        <w:t>МЕТОДИЧЕСКОЕ ОБЕСПЕЧЕНИЕ ПРОГРАММЫ</w:t>
      </w:r>
    </w:p>
    <w:p w:rsidR="00124938" w:rsidRPr="000613D2" w:rsidRDefault="00124938" w:rsidP="00124938">
      <w:pPr>
        <w:pStyle w:val="a3"/>
        <w:spacing w:after="0"/>
        <w:jc w:val="center"/>
        <w:rPr>
          <w:i/>
          <w:sz w:val="28"/>
          <w:szCs w:val="28"/>
          <w:u w:val="single"/>
        </w:rPr>
      </w:pPr>
      <w:r w:rsidRPr="000613D2">
        <w:rPr>
          <w:i/>
          <w:sz w:val="28"/>
          <w:szCs w:val="28"/>
          <w:u w:val="single"/>
        </w:rPr>
        <w:lastRenderedPageBreak/>
        <w:t>Структура занятий</w:t>
      </w:r>
    </w:p>
    <w:p w:rsidR="00124938" w:rsidRPr="00751744" w:rsidRDefault="00124938" w:rsidP="003832DC">
      <w:pPr>
        <w:pStyle w:val="a3"/>
        <w:spacing w:after="0" w:line="276" w:lineRule="auto"/>
        <w:jc w:val="both"/>
        <w:rPr>
          <w:sz w:val="28"/>
          <w:szCs w:val="28"/>
        </w:rPr>
      </w:pPr>
      <w:r w:rsidRPr="00751744">
        <w:rPr>
          <w:sz w:val="28"/>
          <w:szCs w:val="28"/>
        </w:rPr>
        <w:t xml:space="preserve">Программа строится на принципе добровольного вовлечения в игру. Игра, в ее самом простом понимании, со всеми ее атрибутами, (игрушки, деление на команды, избрание судьи, поздравление победителей, утешение побежденных и т.п.), - основной метод педагогического процесса.  В игре реализуются все задачи и установки, приведенные во вступительной части разработки. Преподаватель и ученик в игре, и это – принципиально, не разделены барьером; они – непосредственные участники игры, преподаватель играет с группой прямо на площадке, “ничем не отличаясь” от воспитанников. В момент игры, направляя работу их воображения в сторону постижения того, что есть добро, духовность, в самом простом, обыденном понимании, которое присуще игре, раскрепощающей воображение.  Структуру занятия по содержанию можно условно разделить на три равные части:  </w:t>
      </w:r>
    </w:p>
    <w:p w:rsidR="00124938" w:rsidRDefault="00124938" w:rsidP="003832DC">
      <w:pPr>
        <w:pStyle w:val="a3"/>
        <w:spacing w:after="0" w:line="276" w:lineRule="auto"/>
        <w:jc w:val="both"/>
        <w:rPr>
          <w:sz w:val="28"/>
          <w:szCs w:val="28"/>
        </w:rPr>
      </w:pPr>
      <w:r>
        <w:rPr>
          <w:sz w:val="28"/>
          <w:szCs w:val="28"/>
        </w:rPr>
        <w:t>-«Сценическая речь»;</w:t>
      </w:r>
    </w:p>
    <w:p w:rsidR="00124938" w:rsidRDefault="00124938" w:rsidP="003832DC">
      <w:pPr>
        <w:pStyle w:val="a3"/>
        <w:spacing w:after="0" w:line="276" w:lineRule="auto"/>
        <w:jc w:val="both"/>
        <w:rPr>
          <w:sz w:val="28"/>
          <w:szCs w:val="28"/>
        </w:rPr>
      </w:pPr>
      <w:r>
        <w:rPr>
          <w:sz w:val="28"/>
          <w:szCs w:val="28"/>
        </w:rPr>
        <w:t>-«Сценическое движение»,</w:t>
      </w:r>
    </w:p>
    <w:p w:rsidR="00124938" w:rsidRDefault="00124938" w:rsidP="003832DC">
      <w:pPr>
        <w:pStyle w:val="a3"/>
        <w:spacing w:after="0" w:line="276" w:lineRule="auto"/>
        <w:jc w:val="both"/>
        <w:rPr>
          <w:sz w:val="28"/>
          <w:szCs w:val="28"/>
        </w:rPr>
      </w:pPr>
      <w:r>
        <w:rPr>
          <w:sz w:val="28"/>
          <w:szCs w:val="28"/>
        </w:rPr>
        <w:t>-</w:t>
      </w:r>
      <w:r w:rsidRPr="00751744">
        <w:rPr>
          <w:sz w:val="28"/>
          <w:szCs w:val="28"/>
        </w:rPr>
        <w:t>«Сценическое действие».</w:t>
      </w:r>
    </w:p>
    <w:p w:rsidR="00124938" w:rsidRDefault="00124938" w:rsidP="003832DC">
      <w:pPr>
        <w:pStyle w:val="a3"/>
        <w:spacing w:after="0" w:line="276" w:lineRule="auto"/>
        <w:jc w:val="both"/>
        <w:rPr>
          <w:sz w:val="28"/>
          <w:szCs w:val="28"/>
        </w:rPr>
      </w:pPr>
      <w:r w:rsidRPr="00751744">
        <w:rPr>
          <w:sz w:val="28"/>
          <w:szCs w:val="28"/>
        </w:rPr>
        <w:t xml:space="preserve"> На каждую часть отводится примерно двадцать минут соответственно. Деление на части занятия, аргументируется значимостью преподнесения нескольких элементов, составляющих сценическое мастерство актёра. Каждое занятие начинается с дыхательной гимнастики, включающей в себя упражнения на вдох и выдох, артикуляционной гимнастики, способствующей укреплению и тренировке речевого аппарата. После чего выполняются несложные речевые упражнения. Далее следует активизировать динамику и моторные навыки учеников: бег, легкие прыжки, упражнения на расслабление и напряжение разных групп мышц, пластические связки.  Упражнения и игры проводятся под музыкальное сопровождение, заранее подобранное педагогом. Важно приучить ребенка выполнять упражнения ритмически точно, “не загоняя” и не “затягивая” ритма. Преподаватель следит за глубиной дыхания, за его свободой, за</w:t>
      </w:r>
      <w:r>
        <w:rPr>
          <w:sz w:val="28"/>
          <w:szCs w:val="28"/>
        </w:rPr>
        <w:t xml:space="preserve"> свободой основных групп мышц. </w:t>
      </w:r>
      <w:r w:rsidRPr="00751744">
        <w:rPr>
          <w:sz w:val="28"/>
          <w:szCs w:val="28"/>
        </w:rPr>
        <w:t xml:space="preserve">По окончании дыхательных, речевых и пластических упражнений, проводятся музыкально – ритмические игры, призванные развивать чувство ритма, музыкальный слух, концентрацию внимания. Это могут быть как индивидуальные, так и групповые игры на повторение хлопками в ладоши нескольких ритмических схем, сравнительный “показ” детьми высоты </w:t>
      </w:r>
      <w:r w:rsidRPr="00751744">
        <w:rPr>
          <w:sz w:val="28"/>
          <w:szCs w:val="28"/>
        </w:rPr>
        <w:lastRenderedPageBreak/>
        <w:t>музыкального тона,</w:t>
      </w:r>
      <w:r>
        <w:rPr>
          <w:sz w:val="28"/>
          <w:szCs w:val="28"/>
        </w:rPr>
        <w:t xml:space="preserve"> игры на музыкальное внимание.</w:t>
      </w:r>
      <w:r w:rsidRPr="00751744">
        <w:rPr>
          <w:sz w:val="28"/>
          <w:szCs w:val="28"/>
        </w:rPr>
        <w:t xml:space="preserve"> Игры, чередуются с записями музыкальных фрагментов, или живым исполнением музыки. Дети должны своими словами описать характер музыки, рассказать (придумать) ее сюжет. Музыкальная разминка завершается обычно пением несложной песни, причем каждый раз дается ново</w:t>
      </w:r>
      <w:r>
        <w:rPr>
          <w:sz w:val="28"/>
          <w:szCs w:val="28"/>
        </w:rPr>
        <w:t xml:space="preserve">е задание, связанное с пением: </w:t>
      </w:r>
      <w:r w:rsidRPr="00751744">
        <w:rPr>
          <w:sz w:val="28"/>
          <w:szCs w:val="28"/>
        </w:rPr>
        <w:t xml:space="preserve">Изменение громкости звучания Изменение характера исполнения Пение группами Пение индивидуальное Пение по </w:t>
      </w:r>
      <w:r>
        <w:rPr>
          <w:sz w:val="28"/>
          <w:szCs w:val="28"/>
        </w:rPr>
        <w:t xml:space="preserve">частям (друг за другом) и т.д. </w:t>
      </w:r>
      <w:r w:rsidRPr="00751744">
        <w:rPr>
          <w:sz w:val="28"/>
          <w:szCs w:val="28"/>
        </w:rPr>
        <w:t>Часть занятия, называемая разминкой не должна по продолжительности превышать 15 минут.  Вторая часть занятия состоит из игр, заданий, которые непосредственно связаны с одним из основополагающих принципов метода К.С. Станиславского: “от внимания – к воображению”. “В</w:t>
      </w:r>
      <w:r>
        <w:rPr>
          <w:sz w:val="28"/>
          <w:szCs w:val="28"/>
        </w:rPr>
        <w:t xml:space="preserve">нимание есть процесс. </w:t>
      </w:r>
      <w:r w:rsidRPr="00751744">
        <w:rPr>
          <w:sz w:val="28"/>
          <w:szCs w:val="28"/>
        </w:rPr>
        <w:t>В процессе становления внимания внутренн</w:t>
      </w:r>
      <w:r>
        <w:rPr>
          <w:sz w:val="28"/>
          <w:szCs w:val="28"/>
        </w:rPr>
        <w:t xml:space="preserve">е совершается четыре действия. </w:t>
      </w:r>
      <w:r w:rsidRPr="00751744">
        <w:rPr>
          <w:sz w:val="28"/>
          <w:szCs w:val="28"/>
        </w:rPr>
        <w:t>Во-первых, необходимо д</w:t>
      </w:r>
      <w:r>
        <w:rPr>
          <w:sz w:val="28"/>
          <w:szCs w:val="28"/>
        </w:rPr>
        <w:t>ержать незримо объект внимания.</w:t>
      </w:r>
      <w:r w:rsidRPr="00751744">
        <w:rPr>
          <w:sz w:val="28"/>
          <w:szCs w:val="28"/>
        </w:rPr>
        <w:t xml:space="preserve"> Во-</w:t>
      </w:r>
      <w:r>
        <w:rPr>
          <w:sz w:val="28"/>
          <w:szCs w:val="28"/>
        </w:rPr>
        <w:t>вторых, притягивать его к себе.</w:t>
      </w:r>
      <w:r w:rsidRPr="00751744">
        <w:rPr>
          <w:sz w:val="28"/>
          <w:szCs w:val="28"/>
        </w:rPr>
        <w:t xml:space="preserve"> В-третьи</w:t>
      </w:r>
      <w:r>
        <w:rPr>
          <w:sz w:val="28"/>
          <w:szCs w:val="28"/>
        </w:rPr>
        <w:t xml:space="preserve">х, самому устремляться к нему. В-четвертых, </w:t>
      </w:r>
      <w:r w:rsidRPr="00751744">
        <w:rPr>
          <w:sz w:val="28"/>
          <w:szCs w:val="28"/>
        </w:rPr>
        <w:t xml:space="preserve">проникнуть в него. В этом смысле стоит отличать воспитание обычного бытового внимания или внимательности, которая необходима, но не достаточна </w:t>
      </w:r>
      <w:r>
        <w:rPr>
          <w:sz w:val="28"/>
          <w:szCs w:val="28"/>
        </w:rPr>
        <w:t xml:space="preserve">для театральной деятельности. </w:t>
      </w:r>
      <w:r w:rsidRPr="00751744">
        <w:rPr>
          <w:sz w:val="28"/>
          <w:szCs w:val="28"/>
        </w:rPr>
        <w:t>Естественно, каждый педагог может самостоятельно придумать подобные задания или воспользоваться опытом коллег, имеющих большой стаж театрально</w:t>
      </w:r>
      <w:r>
        <w:rPr>
          <w:sz w:val="28"/>
          <w:szCs w:val="28"/>
        </w:rPr>
        <w:t>-</w:t>
      </w:r>
      <w:r w:rsidRPr="00751744">
        <w:rPr>
          <w:sz w:val="28"/>
          <w:szCs w:val="28"/>
        </w:rPr>
        <w:t>педагогич</w:t>
      </w:r>
      <w:r>
        <w:rPr>
          <w:sz w:val="28"/>
          <w:szCs w:val="28"/>
        </w:rPr>
        <w:t xml:space="preserve">еской практики в этой области. </w:t>
      </w:r>
    </w:p>
    <w:p w:rsidR="00124938" w:rsidRPr="001A366D" w:rsidRDefault="00124938" w:rsidP="00F87894">
      <w:pPr>
        <w:pStyle w:val="a3"/>
        <w:spacing w:after="0"/>
        <w:jc w:val="center"/>
        <w:rPr>
          <w:b/>
          <w:sz w:val="28"/>
          <w:szCs w:val="28"/>
        </w:rPr>
      </w:pPr>
      <w:r w:rsidRPr="001A366D">
        <w:rPr>
          <w:b/>
          <w:sz w:val="28"/>
          <w:szCs w:val="28"/>
        </w:rPr>
        <w:t>Содержание работы педагога в процессе реализации программы</w:t>
      </w:r>
    </w:p>
    <w:p w:rsidR="00124938" w:rsidRDefault="00124938" w:rsidP="00124938">
      <w:pPr>
        <w:pStyle w:val="a3"/>
        <w:spacing w:after="0"/>
        <w:jc w:val="both"/>
        <w:rPr>
          <w:sz w:val="28"/>
          <w:szCs w:val="28"/>
        </w:rPr>
      </w:pPr>
      <w:r w:rsidRPr="003832DC">
        <w:rPr>
          <w:b/>
          <w:sz w:val="28"/>
          <w:szCs w:val="28"/>
        </w:rPr>
        <w:t>Блок 1</w:t>
      </w:r>
      <w:r w:rsidRPr="00751744">
        <w:rPr>
          <w:sz w:val="28"/>
          <w:szCs w:val="28"/>
        </w:rPr>
        <w:t>. Дикция и культура речи Развитие и укрепление артикуляционного аппарата, выявление и исправление индивидуальных дикционных недостатков. Орфоэпия (воспитание навыков правильной литературной речи, освоение норм русского литературного произношения). Работа над литературным произведением. Дыхание и голос Освобождение от мышечных зажимов, развитие и укрепление дыхательной мускулатуры, координационной связи между речевым дыханием и звуком.</w:t>
      </w:r>
    </w:p>
    <w:p w:rsidR="00124938" w:rsidRDefault="003832DC" w:rsidP="00124938">
      <w:pPr>
        <w:pStyle w:val="a3"/>
        <w:spacing w:after="0"/>
        <w:jc w:val="both"/>
        <w:rPr>
          <w:sz w:val="28"/>
          <w:szCs w:val="28"/>
        </w:rPr>
      </w:pPr>
      <w:r>
        <w:rPr>
          <w:b/>
          <w:sz w:val="28"/>
          <w:szCs w:val="28"/>
        </w:rPr>
        <w:t>Блок 4</w:t>
      </w:r>
      <w:r w:rsidR="00124938" w:rsidRPr="00751744">
        <w:rPr>
          <w:sz w:val="28"/>
          <w:szCs w:val="28"/>
        </w:rPr>
        <w:t>Ритмопластика Развитие и укрепление двигательной и коор</w:t>
      </w:r>
      <w:r w:rsidR="00124938">
        <w:rPr>
          <w:sz w:val="28"/>
          <w:szCs w:val="28"/>
        </w:rPr>
        <w:t xml:space="preserve">динационной способности детей. </w:t>
      </w:r>
      <w:r w:rsidR="00124938" w:rsidRPr="00751744">
        <w:rPr>
          <w:sz w:val="28"/>
          <w:szCs w:val="28"/>
        </w:rPr>
        <w:t xml:space="preserve">Развитие чувства ритма, пластической выразительности, музыкальности, становление и укрепление чувства времени. Музыкально – фантазийные импровизации. </w:t>
      </w:r>
    </w:p>
    <w:p w:rsidR="00124938" w:rsidRDefault="008B1621" w:rsidP="00124938">
      <w:pPr>
        <w:pStyle w:val="a3"/>
        <w:spacing w:after="0"/>
        <w:jc w:val="both"/>
        <w:rPr>
          <w:sz w:val="28"/>
          <w:szCs w:val="28"/>
        </w:rPr>
      </w:pPr>
      <w:r w:rsidRPr="003832DC">
        <w:rPr>
          <w:b/>
          <w:sz w:val="28"/>
          <w:szCs w:val="28"/>
        </w:rPr>
        <w:t>Блок 3</w:t>
      </w:r>
      <w:r>
        <w:rPr>
          <w:sz w:val="28"/>
          <w:szCs w:val="28"/>
        </w:rPr>
        <w:t>. Театральная игра.</w:t>
      </w:r>
      <w:r w:rsidR="00124938" w:rsidRPr="00751744">
        <w:rPr>
          <w:sz w:val="28"/>
          <w:szCs w:val="28"/>
        </w:rPr>
        <w:t xml:space="preserve"> Изучение многообразия выразительных средств в театре. Тренировка психофизического аппарата с помощью </w:t>
      </w:r>
      <w:r>
        <w:rPr>
          <w:sz w:val="28"/>
          <w:szCs w:val="28"/>
        </w:rPr>
        <w:t>обширного комплекса упражнений.</w:t>
      </w:r>
      <w:r w:rsidR="00124938" w:rsidRPr="00751744">
        <w:rPr>
          <w:sz w:val="28"/>
          <w:szCs w:val="28"/>
        </w:rPr>
        <w:t xml:space="preserve"> Развитие творческого воображения и мышления</w:t>
      </w:r>
      <w:r w:rsidR="00124938">
        <w:rPr>
          <w:sz w:val="28"/>
          <w:szCs w:val="28"/>
        </w:rPr>
        <w:t>.</w:t>
      </w:r>
      <w:r w:rsidR="00124938" w:rsidRPr="00751744">
        <w:rPr>
          <w:sz w:val="28"/>
          <w:szCs w:val="28"/>
        </w:rPr>
        <w:t xml:space="preserve">Развитие способности к вариативности мышления, становление пластичности воображения. </w:t>
      </w:r>
    </w:p>
    <w:p w:rsidR="00124938" w:rsidRPr="00751744" w:rsidRDefault="008B1621" w:rsidP="00124938">
      <w:pPr>
        <w:pStyle w:val="a3"/>
        <w:spacing w:after="0"/>
        <w:jc w:val="both"/>
        <w:rPr>
          <w:sz w:val="28"/>
          <w:szCs w:val="28"/>
        </w:rPr>
      </w:pPr>
      <w:r w:rsidRPr="003832DC">
        <w:rPr>
          <w:b/>
          <w:sz w:val="28"/>
          <w:szCs w:val="28"/>
        </w:rPr>
        <w:lastRenderedPageBreak/>
        <w:t>Блок 4</w:t>
      </w:r>
      <w:r w:rsidR="00124938">
        <w:rPr>
          <w:sz w:val="28"/>
          <w:szCs w:val="28"/>
        </w:rPr>
        <w:t xml:space="preserve">. </w:t>
      </w:r>
      <w:r>
        <w:rPr>
          <w:sz w:val="28"/>
          <w:szCs w:val="28"/>
        </w:rPr>
        <w:t>Работа над постановкой.</w:t>
      </w:r>
      <w:r w:rsidR="00124938" w:rsidRPr="00751744">
        <w:rPr>
          <w:sz w:val="28"/>
          <w:szCs w:val="28"/>
        </w:rPr>
        <w:t xml:space="preserve"> Постановка этюдов, спектаклей и миниатюр. Снятие психофизического напряжения, и укрепление чувства уверенности в себе.</w:t>
      </w:r>
    </w:p>
    <w:p w:rsidR="00124938" w:rsidRPr="003832DC" w:rsidRDefault="00124938" w:rsidP="00F87894">
      <w:pPr>
        <w:pStyle w:val="a3"/>
        <w:spacing w:after="0"/>
        <w:jc w:val="center"/>
        <w:rPr>
          <w:b/>
          <w:sz w:val="28"/>
          <w:szCs w:val="28"/>
        </w:rPr>
      </w:pPr>
      <w:r w:rsidRPr="003832DC">
        <w:rPr>
          <w:b/>
          <w:sz w:val="28"/>
          <w:szCs w:val="28"/>
        </w:rPr>
        <w:t>Материально-техническое обеспечение</w:t>
      </w:r>
    </w:p>
    <w:p w:rsidR="00124938" w:rsidRPr="00751744" w:rsidRDefault="00124938" w:rsidP="003832DC">
      <w:pPr>
        <w:pStyle w:val="a3"/>
        <w:spacing w:after="0" w:line="276" w:lineRule="auto"/>
        <w:jc w:val="both"/>
        <w:rPr>
          <w:sz w:val="28"/>
          <w:szCs w:val="28"/>
        </w:rPr>
      </w:pPr>
      <w:r w:rsidRPr="00751744">
        <w:rPr>
          <w:sz w:val="28"/>
          <w:szCs w:val="28"/>
        </w:rPr>
        <w:t>Для полноценных занятий и проведения мероприятий студии, прежде всего, необходим зал – театральный, музыкальный или актовый, оборудованный сценической площадкой, зрительскими местами, а также оснащенный специальным театральным освещением и звуковоспроизводящим оборудованием – для проведения занятий, репетиций, спектаклей и общестудийных мероприятий. Сцена должна быть приподнята приблизительно на 20 см и оборудована задником, подвижным занавесом и кулисами. Этот же зал используется как аудитория для занятий. Для этого пространство освобождается от зрительских кресел. Необходимо мягкое покрытие на полу или ковёр для занятий ритмопластикой. Зал должен быть хорошо проветриваемым.  Необходимо наличие простой мебели: стулья, скамейки, столик, кубы, различные модули – как для занятий, так и для создания выгородки в этюдах и спектаклях.  Желательно иметь фойе, оно должно способствовать созданию у детей и взрослых определенного эмоционального настроя: интереса к занятию или спектаклю, предвкушения чего-то необычного, волшебного. Для этого в фойе размещаются афиши прошлых и будущих спектаклей, галерею фотографий с мероприятий и образовательного процесса, сцен из спектаклей и репетиций, дипломы, полученные участниками студии на фестивалях и конкурсах.  Желательно иметь специальный стенд, где размещается различная информация, например, анонсы спектаклей, театральные новости, статьи для родителей о театре для детей.Важным помещением является Гримерная – помещение для переодевания артистов и подготовки к спектаклям. Именно здесь происходит таинство преображения артиста – создание образа при помощи грима и костюма. В гримерной необходимо иметь зеркала, расположенные на уровне лица. Также необходимо наличие отдельного помеще</w:t>
      </w:r>
      <w:r w:rsidR="00F87736">
        <w:rPr>
          <w:sz w:val="28"/>
          <w:szCs w:val="28"/>
        </w:rPr>
        <w:t xml:space="preserve">ния – декорационно-костюмерной </w:t>
      </w:r>
      <w:r w:rsidRPr="00751744">
        <w:rPr>
          <w:sz w:val="28"/>
          <w:szCs w:val="28"/>
        </w:rPr>
        <w:t>– для хранения костюмов, реквизита, декораций, театральных кукол и литературы. Необходимым условием является приобретение или изготовление театральных костюмов, декораций и реквизита для спектаклей.</w:t>
      </w:r>
    </w:p>
    <w:p w:rsidR="00D87FC4" w:rsidRDefault="00D87FC4" w:rsidP="00003F42">
      <w:pPr>
        <w:pStyle w:val="a3"/>
        <w:spacing w:before="0" w:beforeAutospacing="0" w:after="0" w:afterAutospacing="0" w:line="276" w:lineRule="auto"/>
        <w:jc w:val="both"/>
        <w:rPr>
          <w:b/>
          <w:sz w:val="28"/>
          <w:szCs w:val="28"/>
        </w:rPr>
      </w:pPr>
    </w:p>
    <w:p w:rsidR="003D4F26" w:rsidRPr="003D4F26" w:rsidRDefault="003D4F26" w:rsidP="00003F42">
      <w:pPr>
        <w:pStyle w:val="a3"/>
        <w:spacing w:before="0" w:beforeAutospacing="0" w:after="0" w:afterAutospacing="0" w:line="276" w:lineRule="auto"/>
        <w:jc w:val="both"/>
        <w:rPr>
          <w:b/>
          <w:sz w:val="28"/>
          <w:szCs w:val="28"/>
        </w:rPr>
      </w:pPr>
      <w:r w:rsidRPr="003D4F26">
        <w:rPr>
          <w:b/>
          <w:sz w:val="28"/>
          <w:szCs w:val="28"/>
        </w:rPr>
        <w:t xml:space="preserve">Наглядный материал </w:t>
      </w:r>
    </w:p>
    <w:p w:rsidR="00003F42" w:rsidRDefault="003D4F26" w:rsidP="00003F42">
      <w:pPr>
        <w:pStyle w:val="a3"/>
        <w:spacing w:before="0" w:beforeAutospacing="0" w:after="0" w:afterAutospacing="0" w:line="276" w:lineRule="auto"/>
        <w:jc w:val="both"/>
        <w:rPr>
          <w:sz w:val="28"/>
          <w:szCs w:val="28"/>
        </w:rPr>
      </w:pPr>
      <w:r w:rsidRPr="003D4F26">
        <w:rPr>
          <w:sz w:val="28"/>
          <w:szCs w:val="28"/>
        </w:rPr>
        <w:t xml:space="preserve">Компьютерная презентация по истории театра, компьютерная викторина по истории театра, компьютерные презентации театральных марафонов. </w:t>
      </w:r>
      <w:r w:rsidRPr="003D4F26">
        <w:rPr>
          <w:sz w:val="28"/>
          <w:szCs w:val="28"/>
        </w:rPr>
        <w:lastRenderedPageBreak/>
        <w:t>Карточки крупного размера со словами (для конкурсного задания игры «Крокодил»), репродукции картин для составления этюдов. Эскизы театральных художников: Ю. Васнецова, И. Билибина, Н. Рериха, А. Головина, М. Китаева, к театральным постановкам. Фотографии актёров в гриме.</w:t>
      </w:r>
    </w:p>
    <w:p w:rsidR="002C5833" w:rsidRDefault="002C5833" w:rsidP="00003F42">
      <w:pPr>
        <w:pStyle w:val="a3"/>
        <w:spacing w:before="0" w:beforeAutospacing="0" w:after="0" w:afterAutospacing="0" w:line="276" w:lineRule="auto"/>
        <w:jc w:val="both"/>
        <w:rPr>
          <w:sz w:val="28"/>
          <w:szCs w:val="28"/>
        </w:rPr>
      </w:pPr>
    </w:p>
    <w:p w:rsidR="003D4F26" w:rsidRDefault="003D4F26" w:rsidP="00003F42">
      <w:pPr>
        <w:pStyle w:val="a3"/>
        <w:spacing w:before="0" w:beforeAutospacing="0" w:after="0" w:afterAutospacing="0" w:line="276" w:lineRule="auto"/>
        <w:jc w:val="both"/>
        <w:rPr>
          <w:sz w:val="28"/>
          <w:szCs w:val="28"/>
        </w:rPr>
      </w:pPr>
      <w:r w:rsidRPr="003D4F26">
        <w:rPr>
          <w:b/>
          <w:sz w:val="28"/>
          <w:szCs w:val="28"/>
        </w:rPr>
        <w:t>Раздаточный материал</w:t>
      </w:r>
    </w:p>
    <w:p w:rsidR="00F87736" w:rsidRDefault="003D4F26" w:rsidP="00003F42">
      <w:pPr>
        <w:pStyle w:val="a3"/>
        <w:spacing w:before="0" w:beforeAutospacing="0" w:after="0" w:afterAutospacing="0" w:line="276" w:lineRule="auto"/>
        <w:jc w:val="both"/>
        <w:rPr>
          <w:sz w:val="28"/>
          <w:szCs w:val="28"/>
        </w:rPr>
      </w:pPr>
      <w:r w:rsidRPr="003D4F26">
        <w:rPr>
          <w:sz w:val="28"/>
          <w:szCs w:val="28"/>
        </w:rPr>
        <w:t xml:space="preserve">Наборы грима в коробках, пудра, кисти, растушевки, спонжи, гуммоз, специальный клей и жидкость для снятия клея. Маленькие зеркальца для индивидуальной работы над своим артикуляционным аппаратом. </w:t>
      </w:r>
    </w:p>
    <w:p w:rsidR="00F87736" w:rsidRDefault="00F87736" w:rsidP="00003F42">
      <w:pPr>
        <w:pStyle w:val="a3"/>
        <w:spacing w:before="0" w:beforeAutospacing="0" w:after="0" w:afterAutospacing="0" w:line="276" w:lineRule="auto"/>
        <w:jc w:val="both"/>
        <w:rPr>
          <w:sz w:val="28"/>
          <w:szCs w:val="28"/>
        </w:rPr>
      </w:pPr>
    </w:p>
    <w:p w:rsidR="003D4F26" w:rsidRDefault="003D4F26" w:rsidP="00003F42">
      <w:pPr>
        <w:pStyle w:val="a3"/>
        <w:spacing w:before="0" w:beforeAutospacing="0" w:after="0" w:afterAutospacing="0" w:line="276" w:lineRule="auto"/>
        <w:jc w:val="both"/>
        <w:rPr>
          <w:sz w:val="28"/>
          <w:szCs w:val="28"/>
        </w:rPr>
      </w:pPr>
      <w:r w:rsidRPr="003D4F26">
        <w:rPr>
          <w:b/>
          <w:sz w:val="28"/>
          <w:szCs w:val="28"/>
        </w:rPr>
        <w:t>Дидактический материал</w:t>
      </w:r>
    </w:p>
    <w:p w:rsidR="003D4F26" w:rsidRDefault="003D4F26" w:rsidP="00003F42">
      <w:pPr>
        <w:pStyle w:val="a3"/>
        <w:spacing w:before="0" w:beforeAutospacing="0" w:after="0" w:afterAutospacing="0" w:line="276" w:lineRule="auto"/>
        <w:jc w:val="both"/>
        <w:rPr>
          <w:sz w:val="28"/>
          <w:szCs w:val="28"/>
        </w:rPr>
      </w:pPr>
      <w:r w:rsidRPr="003D4F26">
        <w:rPr>
          <w:sz w:val="28"/>
          <w:szCs w:val="28"/>
        </w:rPr>
        <w:t xml:space="preserve">Карточки с заданиями (словесные действия, стихотворная строчка для инсценирования, жанр этюда и т.д.) Конспекты занятий, информационные карты «Введение в спектакль» (на основе сказки К. Чуковского «Бармалей»). «Введение в спектакль» (на основе сказки С. Маршака «Кошкин дом»). «Введение в спектакль» (на основе сказки Н. Волкова «Волшебник Изумрудного города»). «Словесное действие» – конспекты 2-х занятий по этой теме. </w:t>
      </w:r>
    </w:p>
    <w:p w:rsidR="0092569D" w:rsidRDefault="0092569D" w:rsidP="00003F42">
      <w:pPr>
        <w:pStyle w:val="a3"/>
        <w:spacing w:before="0" w:beforeAutospacing="0" w:after="0" w:afterAutospacing="0" w:line="276" w:lineRule="auto"/>
        <w:jc w:val="both"/>
        <w:rPr>
          <w:sz w:val="28"/>
          <w:szCs w:val="28"/>
        </w:rPr>
      </w:pPr>
    </w:p>
    <w:p w:rsidR="003D4F26" w:rsidRDefault="003D4F26" w:rsidP="00003F42">
      <w:pPr>
        <w:pStyle w:val="a3"/>
        <w:spacing w:before="0" w:beforeAutospacing="0" w:after="0" w:afterAutospacing="0" w:line="276" w:lineRule="auto"/>
        <w:jc w:val="both"/>
        <w:rPr>
          <w:sz w:val="28"/>
          <w:szCs w:val="28"/>
        </w:rPr>
      </w:pPr>
      <w:r w:rsidRPr="003D4F26">
        <w:rPr>
          <w:b/>
          <w:sz w:val="28"/>
          <w:szCs w:val="28"/>
        </w:rPr>
        <w:t>Воспитательный компонент</w:t>
      </w:r>
    </w:p>
    <w:p w:rsidR="003D4F26" w:rsidRDefault="003D4F26" w:rsidP="00003F42">
      <w:pPr>
        <w:pStyle w:val="a3"/>
        <w:spacing w:before="0" w:beforeAutospacing="0" w:after="0" w:afterAutospacing="0" w:line="276" w:lineRule="auto"/>
        <w:jc w:val="both"/>
        <w:rPr>
          <w:sz w:val="28"/>
          <w:szCs w:val="28"/>
        </w:rPr>
      </w:pPr>
      <w:r w:rsidRPr="003D4F26">
        <w:rPr>
          <w:sz w:val="28"/>
          <w:szCs w:val="28"/>
        </w:rPr>
        <w:t xml:space="preserve"> Сценарии праздников, мероприятий, конкурсных программ, инсценировки </w:t>
      </w:r>
      <w:r>
        <w:rPr>
          <w:sz w:val="28"/>
          <w:szCs w:val="28"/>
        </w:rPr>
        <w:t>для спектаклей, видеофильмы.</w:t>
      </w:r>
    </w:p>
    <w:p w:rsidR="003D4F26" w:rsidRDefault="003D4F26" w:rsidP="00003F42">
      <w:pPr>
        <w:spacing w:line="276" w:lineRule="auto"/>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92569D" w:rsidRPr="008539F0" w:rsidRDefault="0092569D" w:rsidP="00453EA4">
      <w:pPr>
        <w:spacing w:after="0" w:line="276" w:lineRule="auto"/>
        <w:jc w:val="center"/>
        <w:rPr>
          <w:rFonts w:ascii="Times New Roman" w:eastAsia="Times New Roman" w:hAnsi="Times New Roman" w:cs="Times New Roman"/>
          <w:b/>
          <w:sz w:val="32"/>
          <w:szCs w:val="32"/>
          <w:lang w:eastAsia="ru-RU"/>
        </w:rPr>
      </w:pPr>
    </w:p>
    <w:p w:rsidR="00453EA4" w:rsidRPr="00453EA4" w:rsidRDefault="00453EA4" w:rsidP="00453EA4">
      <w:pPr>
        <w:spacing w:after="0" w:line="276" w:lineRule="auto"/>
        <w:jc w:val="center"/>
        <w:rPr>
          <w:rFonts w:ascii="Times New Roman" w:eastAsia="Times New Roman" w:hAnsi="Times New Roman" w:cs="Times New Roman"/>
          <w:b/>
          <w:sz w:val="32"/>
          <w:szCs w:val="32"/>
          <w:lang w:eastAsia="ru-RU"/>
        </w:rPr>
      </w:pPr>
      <w:r w:rsidRPr="00E70EF7">
        <w:rPr>
          <w:rFonts w:ascii="Times New Roman" w:eastAsia="Times New Roman" w:hAnsi="Times New Roman" w:cs="Times New Roman"/>
          <w:b/>
          <w:sz w:val="32"/>
          <w:szCs w:val="32"/>
          <w:lang w:val="en-US" w:eastAsia="ru-RU"/>
        </w:rPr>
        <w:t>V</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32"/>
          <w:szCs w:val="32"/>
          <w:lang w:eastAsia="ru-RU"/>
        </w:rPr>
        <w:t>ДИАГНОСТИЧЕСКИЙ ИНСТРУМЕНТАРИЙ</w:t>
      </w:r>
    </w:p>
    <w:p w:rsidR="00453EA4" w:rsidRPr="003D4F26" w:rsidRDefault="00453EA4" w:rsidP="00453EA4">
      <w:pPr>
        <w:spacing w:after="0" w:line="240" w:lineRule="auto"/>
        <w:ind w:left="720"/>
        <w:jc w:val="center"/>
        <w:rPr>
          <w:rFonts w:ascii="Times New Roman" w:eastAsia="Times New Roman" w:hAnsi="Times New Roman" w:cs="Times New Roman"/>
          <w:b/>
          <w:sz w:val="28"/>
          <w:szCs w:val="28"/>
          <w:lang w:eastAsia="ru-RU"/>
        </w:rPr>
      </w:pPr>
    </w:p>
    <w:p w:rsidR="00453EA4" w:rsidRDefault="00453EA4" w:rsidP="00453EA4">
      <w:pPr>
        <w:spacing w:after="0" w:line="276" w:lineRule="auto"/>
        <w:rPr>
          <w:rFonts w:ascii="Times New Roman" w:eastAsia="Times New Roman" w:hAnsi="Times New Roman" w:cs="Times New Roman"/>
          <w:sz w:val="28"/>
          <w:szCs w:val="28"/>
          <w:lang w:eastAsia="ru-RU"/>
        </w:rPr>
      </w:pPr>
      <w:r w:rsidRPr="003D4F26">
        <w:rPr>
          <w:rFonts w:ascii="Times New Roman" w:eastAsia="Times New Roman" w:hAnsi="Times New Roman" w:cs="Times New Roman"/>
          <w:b/>
          <w:sz w:val="28"/>
          <w:szCs w:val="28"/>
          <w:lang w:eastAsia="ru-RU"/>
        </w:rPr>
        <w:lastRenderedPageBreak/>
        <w:t>После освоения программы</w:t>
      </w:r>
      <w:r w:rsidRPr="00A570B7">
        <w:rPr>
          <w:rFonts w:ascii="Times New Roman" w:eastAsia="Times New Roman" w:hAnsi="Times New Roman" w:cs="Times New Roman"/>
          <w:sz w:val="28"/>
          <w:szCs w:val="28"/>
          <w:lang w:eastAsia="ru-RU"/>
        </w:rPr>
        <w:t>предполагает</w:t>
      </w:r>
      <w:r>
        <w:rPr>
          <w:rFonts w:ascii="Times New Roman" w:eastAsia="Times New Roman" w:hAnsi="Times New Roman" w:cs="Times New Roman"/>
          <w:sz w:val="28"/>
          <w:szCs w:val="28"/>
          <w:lang w:eastAsia="ru-RU"/>
        </w:rPr>
        <w:t>ся</w:t>
      </w:r>
      <w:r w:rsidRPr="00A570B7">
        <w:rPr>
          <w:rFonts w:ascii="Times New Roman" w:eastAsia="Times New Roman" w:hAnsi="Times New Roman" w:cs="Times New Roman"/>
          <w:sz w:val="28"/>
          <w:szCs w:val="28"/>
          <w:lang w:eastAsia="ru-RU"/>
        </w:rPr>
        <w:t xml:space="preserve"> развитие навыков свободного самочувствия в условияхпубличности, развитие сценических навыков физиче</w:t>
      </w:r>
      <w:r>
        <w:rPr>
          <w:rFonts w:ascii="Times New Roman" w:eastAsia="Times New Roman" w:hAnsi="Times New Roman" w:cs="Times New Roman"/>
          <w:sz w:val="28"/>
          <w:szCs w:val="28"/>
          <w:lang w:eastAsia="ru-RU"/>
        </w:rPr>
        <w:t xml:space="preserve">ского действия сообща, обучение </w:t>
      </w:r>
      <w:r w:rsidRPr="00A570B7">
        <w:rPr>
          <w:rFonts w:ascii="Times New Roman" w:eastAsia="Times New Roman" w:hAnsi="Times New Roman" w:cs="Times New Roman"/>
          <w:sz w:val="28"/>
          <w:szCs w:val="28"/>
          <w:lang w:eastAsia="ru-RU"/>
        </w:rPr>
        <w:t>действию «Я в предлагаемых обстоятельствах».</w:t>
      </w:r>
    </w:p>
    <w:p w:rsidR="00105464" w:rsidRDefault="00105464" w:rsidP="00453EA4">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Итоговое зан</w:t>
      </w:r>
      <w:r w:rsidR="00255827">
        <w:rPr>
          <w:rFonts w:ascii="Times New Roman" w:eastAsia="Times New Roman" w:hAnsi="Times New Roman" w:cs="Times New Roman"/>
          <w:sz w:val="28"/>
          <w:szCs w:val="28"/>
          <w:lang w:eastAsia="ru-RU"/>
        </w:rPr>
        <w:t xml:space="preserve">ятие </w:t>
      </w:r>
      <w:r>
        <w:rPr>
          <w:rFonts w:ascii="Times New Roman" w:eastAsia="Times New Roman" w:hAnsi="Times New Roman" w:cs="Times New Roman"/>
          <w:sz w:val="28"/>
          <w:szCs w:val="28"/>
          <w:lang w:eastAsia="ru-RU"/>
        </w:rPr>
        <w:t>(см. Приложение№1)</w:t>
      </w:r>
    </w:p>
    <w:p w:rsidR="00453EA4" w:rsidRDefault="00453EA4" w:rsidP="00453EA4">
      <w:pPr>
        <w:spacing w:after="0" w:line="276" w:lineRule="auto"/>
        <w:rPr>
          <w:rFonts w:ascii="Times New Roman" w:eastAsia="Times New Roman" w:hAnsi="Times New Roman" w:cs="Times New Roman"/>
          <w:sz w:val="28"/>
          <w:szCs w:val="28"/>
          <w:lang w:eastAsia="ru-RU"/>
        </w:rPr>
      </w:pPr>
    </w:p>
    <w:p w:rsidR="00453EA4" w:rsidRDefault="00453EA4" w:rsidP="00B22FCD">
      <w:pPr>
        <w:spacing w:after="0" w:line="276" w:lineRule="auto"/>
        <w:ind w:right="141"/>
        <w:jc w:val="center"/>
        <w:rPr>
          <w:rFonts w:ascii="Times New Roman" w:eastAsia="Times New Roman" w:hAnsi="Times New Roman" w:cs="Times New Roman"/>
          <w:b/>
          <w:sz w:val="28"/>
          <w:szCs w:val="28"/>
          <w:lang w:eastAsia="ru-RU"/>
        </w:rPr>
      </w:pPr>
    </w:p>
    <w:p w:rsidR="00124938" w:rsidRPr="00B22FCD" w:rsidRDefault="00B22FCD" w:rsidP="001249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VI</w:t>
      </w:r>
      <w:r>
        <w:rPr>
          <w:rFonts w:ascii="Times New Roman" w:eastAsia="Times New Roman" w:hAnsi="Times New Roman" w:cs="Times New Roman"/>
          <w:b/>
          <w:sz w:val="28"/>
          <w:szCs w:val="28"/>
          <w:lang w:eastAsia="ru-RU"/>
        </w:rPr>
        <w:t>. СПИСОК ЛИТЕРАТУРЫ</w:t>
      </w:r>
    </w:p>
    <w:p w:rsidR="00C975F0" w:rsidRPr="00124938" w:rsidRDefault="00C975F0" w:rsidP="00124938">
      <w:pPr>
        <w:spacing w:after="0" w:line="240" w:lineRule="auto"/>
        <w:jc w:val="center"/>
        <w:rPr>
          <w:rFonts w:ascii="Times New Roman" w:eastAsia="Times New Roman" w:hAnsi="Times New Roman" w:cs="Times New Roman"/>
          <w:b/>
          <w:sz w:val="28"/>
          <w:szCs w:val="28"/>
          <w:lang w:eastAsia="ru-RU"/>
        </w:rPr>
      </w:pP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03F42">
        <w:rPr>
          <w:rFonts w:ascii="Times New Roman" w:eastAsia="Times New Roman" w:hAnsi="Times New Roman" w:cs="Times New Roman"/>
          <w:sz w:val="28"/>
          <w:szCs w:val="28"/>
          <w:lang w:eastAsia="ru-RU"/>
        </w:rPr>
        <w:t>Актерский тренинг: Мастерство актера в терминах Станиславского. – М.: АСТ, 2019. –</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(Золотой фонд актерского мастерства).</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2. Альшиц Ю.Л. Тренинг forever! / Ю.Л. Альшиц. – М.: РАТИ–ГИТИС, 2018.</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3. Бажанова Р.К. Феномен артистизма и его театральные разновидности / Р.К. Бажанова //</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Обсерватория культуры. – 2018.</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4.Венецианова М.А. Актерский тренинг. Мастерство актера в терминах Станиславского /</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М.А. Венецианова. – Москва: АСТ, 2018. – (Золот</w:t>
      </w:r>
      <w:r>
        <w:rPr>
          <w:rFonts w:ascii="Times New Roman" w:eastAsia="Times New Roman" w:hAnsi="Times New Roman" w:cs="Times New Roman"/>
          <w:sz w:val="28"/>
          <w:szCs w:val="28"/>
          <w:lang w:eastAsia="ru-RU"/>
        </w:rPr>
        <w:t>ой фонд актерского мастерства).</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5.Владимиров С.В. Действие в драме. – 2 изд., доп. – Санкт-Петербург: Изд-во СПб ГАТИ,</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2019.</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6. Гиппиус С.В. Актерский тренинг. Гимнастика чувств / С.В. Гиппиус. – Москва АСТ, 2018. –</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(Золотой фонд актерского мастерства).</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7. Гительман Л.И. Зарубежное актерское искусство XIX века. Франция, Англия, Италия, США:</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хрестоматия / Л.И. Гительман. – Санкт-Петербург: СПб ГУЭФ; Вертикаль; Гуманитарный</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университет профсоюзов, 2018.</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8. Жабровец М.В. Тренинг фантазии и воображения: методическое пособие / М.В. Жабровец. –</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Тюмень: РИЦ ТГАКИ, 2019.</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9. Захава Б.Е. Мастерство актера и режиссера: учеб. пособие / Б.Е. Захава. – 5-е изд. – Москва:</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РАТИ–ГИТИС, 2018.</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10. Зверева Н.А. Создание актерского образа: словарь театральных терминов / Н.А. Зверева,</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Д.Г. Ливнев. — Москва: РАТИ – ГИТИС, 2018.</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11. Зверева Н.А. Создание актерского образа: словарь театральных терминов / Н.А. Зверева,</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Д.Г. Ливнев. – Москва: РАТИ–ГИТИС, 2019.</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lastRenderedPageBreak/>
        <w:t>12. Иллюстрированная история мирового театра / под ред. Джона Рассела Брауна. – Москва:</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ЗАО БММ , 2018.</w:t>
      </w:r>
    </w:p>
    <w:p w:rsidR="00003F42" w:rsidRPr="00003F42" w:rsidRDefault="00003F42" w:rsidP="00003F42">
      <w:pPr>
        <w:spacing w:after="0" w:line="240" w:lineRule="auto"/>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13. Кипнис М. Актерский тренинг. 128 лучших игр и упражнений для любого тренинга /</w:t>
      </w:r>
    </w:p>
    <w:p w:rsidR="00124938" w:rsidRPr="001D5731" w:rsidRDefault="00003F42" w:rsidP="00003F42">
      <w:pPr>
        <w:spacing w:after="0" w:line="240" w:lineRule="auto"/>
        <w:rPr>
          <w:rFonts w:ascii="Times New Roman" w:eastAsia="Times New Roman" w:hAnsi="Times New Roman" w:cs="Times New Roman"/>
          <w:sz w:val="28"/>
          <w:szCs w:val="28"/>
          <w:highlight w:val="yellow"/>
          <w:lang w:eastAsia="ru-RU"/>
        </w:rPr>
      </w:pPr>
      <w:r w:rsidRPr="00003F42">
        <w:rPr>
          <w:rFonts w:ascii="Times New Roman" w:eastAsia="Times New Roman" w:hAnsi="Times New Roman" w:cs="Times New Roman"/>
          <w:sz w:val="28"/>
          <w:szCs w:val="28"/>
          <w:lang w:eastAsia="ru-RU"/>
        </w:rPr>
        <w:t>М. Кипнис. – М.: АСТ, 2018. – (Золотой фонд актерского мастерства).</w:t>
      </w:r>
    </w:p>
    <w:p w:rsidR="00124938" w:rsidRPr="001D5731" w:rsidRDefault="00003F42" w:rsidP="00003F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00124938" w:rsidRPr="001D5731">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w:t>
      </w:r>
      <w:r w:rsidR="00124938" w:rsidRPr="001D5731">
        <w:rPr>
          <w:rFonts w:ascii="Times New Roman" w:eastAsia="Times New Roman" w:hAnsi="Times New Roman" w:cs="Times New Roman"/>
          <w:sz w:val="28"/>
          <w:szCs w:val="28"/>
          <w:lang w:eastAsia="ru-RU"/>
        </w:rPr>
        <w:t>Я.Корогодский «Начало» СПбГУП 1996</w:t>
      </w:r>
    </w:p>
    <w:p w:rsidR="00124938" w:rsidRPr="001D5731" w:rsidRDefault="00003F42" w:rsidP="00003F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124938" w:rsidRPr="00955273">
        <w:rPr>
          <w:rFonts w:ascii="Times New Roman" w:eastAsia="Times New Roman" w:hAnsi="Times New Roman" w:cs="Times New Roman"/>
          <w:sz w:val="28"/>
          <w:szCs w:val="28"/>
          <w:lang w:eastAsia="ru-RU"/>
        </w:rPr>
        <w:t xml:space="preserve">Гиппиус С. </w:t>
      </w:r>
      <w:hyperlink r:id="rId10" w:history="1">
        <w:r w:rsidR="00124938" w:rsidRPr="00955273">
          <w:rPr>
            <w:rFonts w:ascii="Times New Roman" w:eastAsia="Times New Roman" w:hAnsi="Times New Roman" w:cs="Times New Roman"/>
            <w:sz w:val="28"/>
            <w:szCs w:val="28"/>
            <w:lang w:eastAsia="ru-RU"/>
          </w:rPr>
          <w:t>Гимнастика чувств</w:t>
        </w:r>
      </w:hyperlink>
    </w:p>
    <w:p w:rsidR="00124938" w:rsidRPr="001D5731" w:rsidRDefault="00124938" w:rsidP="00124938">
      <w:pPr>
        <w:spacing w:after="0" w:line="240" w:lineRule="auto"/>
        <w:rPr>
          <w:rFonts w:ascii="Times New Roman" w:eastAsia="Times New Roman" w:hAnsi="Times New Roman" w:cs="Times New Roman"/>
          <w:sz w:val="28"/>
          <w:szCs w:val="28"/>
          <w:lang w:eastAsia="ru-RU"/>
        </w:rPr>
      </w:pPr>
      <w:r w:rsidRPr="001D5731">
        <w:rPr>
          <w:rFonts w:ascii="Times New Roman" w:eastAsia="Times New Roman" w:hAnsi="Times New Roman" w:cs="Times New Roman"/>
          <w:sz w:val="28"/>
          <w:szCs w:val="28"/>
          <w:lang w:eastAsia="ru-RU"/>
        </w:rPr>
        <w:t>К.С. Станиславский. Работа актера над собой. М.: (изд-во), 1938,</w:t>
      </w:r>
    </w:p>
    <w:p w:rsidR="00124938" w:rsidRPr="00003F42" w:rsidRDefault="00124938" w:rsidP="00003F42">
      <w:pPr>
        <w:pStyle w:val="a4"/>
        <w:numPr>
          <w:ilvl w:val="0"/>
          <w:numId w:val="7"/>
        </w:numPr>
        <w:spacing w:after="0" w:line="240" w:lineRule="auto"/>
        <w:ind w:left="0" w:firstLine="0"/>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 xml:space="preserve">Чехов М. </w:t>
      </w:r>
      <w:hyperlink r:id="rId11" w:history="1">
        <w:r w:rsidRPr="00003F42">
          <w:rPr>
            <w:rFonts w:ascii="Times New Roman" w:eastAsia="Times New Roman" w:hAnsi="Times New Roman" w:cs="Times New Roman"/>
            <w:sz w:val="28"/>
            <w:szCs w:val="28"/>
            <w:lang w:eastAsia="ru-RU"/>
          </w:rPr>
          <w:t>О технике актера</w:t>
        </w:r>
      </w:hyperlink>
    </w:p>
    <w:p w:rsidR="00124938" w:rsidRPr="00003F42" w:rsidRDefault="00124938" w:rsidP="00003F42">
      <w:pPr>
        <w:pStyle w:val="a4"/>
        <w:numPr>
          <w:ilvl w:val="0"/>
          <w:numId w:val="7"/>
        </w:numPr>
        <w:spacing w:after="0" w:line="240" w:lineRule="auto"/>
        <w:ind w:left="0" w:firstLine="0"/>
        <w:rPr>
          <w:rFonts w:ascii="Times New Roman" w:eastAsia="Times New Roman" w:hAnsi="Times New Roman" w:cs="Times New Roman"/>
          <w:sz w:val="28"/>
          <w:szCs w:val="28"/>
          <w:lang w:eastAsia="ru-RU"/>
        </w:rPr>
      </w:pPr>
      <w:r w:rsidRPr="00003F42">
        <w:rPr>
          <w:rFonts w:ascii="Times New Roman" w:eastAsia="Times New Roman" w:hAnsi="Times New Roman" w:cs="Times New Roman"/>
          <w:sz w:val="28"/>
          <w:szCs w:val="28"/>
          <w:lang w:eastAsia="ru-RU"/>
        </w:rPr>
        <w:t>Мейерхольд « К истории творческого метода» КУльтИнформПресс СПБ, 1998</w:t>
      </w:r>
    </w:p>
    <w:p w:rsidR="00124938" w:rsidRPr="001D5731" w:rsidRDefault="00124938" w:rsidP="00003F42">
      <w:pPr>
        <w:numPr>
          <w:ilvl w:val="0"/>
          <w:numId w:val="7"/>
        </w:numPr>
        <w:spacing w:after="0" w:line="240" w:lineRule="auto"/>
        <w:ind w:left="0" w:firstLine="0"/>
        <w:rPr>
          <w:rFonts w:ascii="Times New Roman" w:eastAsia="Times New Roman" w:hAnsi="Times New Roman" w:cs="Times New Roman"/>
          <w:sz w:val="28"/>
          <w:szCs w:val="28"/>
          <w:lang w:eastAsia="ru-RU"/>
        </w:rPr>
      </w:pPr>
      <w:r w:rsidRPr="00955273">
        <w:rPr>
          <w:rFonts w:ascii="Times New Roman" w:eastAsia="Times New Roman" w:hAnsi="Times New Roman" w:cs="Times New Roman"/>
          <w:sz w:val="28"/>
          <w:szCs w:val="28"/>
          <w:lang w:eastAsia="ru-RU"/>
        </w:rPr>
        <w:t xml:space="preserve">Эфрос А. </w:t>
      </w:r>
      <w:hyperlink r:id="rId12" w:history="1">
        <w:r w:rsidRPr="00955273">
          <w:rPr>
            <w:rFonts w:ascii="Times New Roman" w:eastAsia="Times New Roman" w:hAnsi="Times New Roman" w:cs="Times New Roman"/>
            <w:sz w:val="28"/>
            <w:szCs w:val="28"/>
            <w:lang w:eastAsia="ru-RU"/>
          </w:rPr>
          <w:t>Профессия - режиссер</w:t>
        </w:r>
      </w:hyperlink>
      <w:r w:rsidRPr="001D5731">
        <w:rPr>
          <w:rFonts w:ascii="Times New Roman" w:eastAsia="Times New Roman" w:hAnsi="Times New Roman" w:cs="Times New Roman"/>
          <w:sz w:val="28"/>
          <w:szCs w:val="28"/>
          <w:lang w:eastAsia="ru-RU"/>
        </w:rPr>
        <w:br/>
      </w:r>
      <w:r w:rsidRPr="00955273">
        <w:rPr>
          <w:rFonts w:ascii="Times New Roman" w:eastAsia="Times New Roman" w:hAnsi="Times New Roman" w:cs="Times New Roman"/>
          <w:sz w:val="28"/>
          <w:szCs w:val="28"/>
          <w:lang w:eastAsia="ru-RU"/>
        </w:rPr>
        <w:t xml:space="preserve">Эфрос А. </w:t>
      </w:r>
      <w:hyperlink r:id="rId13" w:history="1">
        <w:r w:rsidRPr="00955273">
          <w:rPr>
            <w:rFonts w:ascii="Times New Roman" w:eastAsia="Times New Roman" w:hAnsi="Times New Roman" w:cs="Times New Roman"/>
            <w:sz w:val="28"/>
            <w:szCs w:val="28"/>
            <w:lang w:eastAsia="ru-RU"/>
          </w:rPr>
          <w:t>Репетиция - любовь моя</w:t>
        </w:r>
      </w:hyperlink>
    </w:p>
    <w:p w:rsidR="00124938" w:rsidRPr="001D5731" w:rsidRDefault="00124938" w:rsidP="00003F42">
      <w:pPr>
        <w:numPr>
          <w:ilvl w:val="0"/>
          <w:numId w:val="7"/>
        </w:numPr>
        <w:spacing w:after="0" w:line="240" w:lineRule="auto"/>
        <w:ind w:left="0" w:firstLine="0"/>
        <w:rPr>
          <w:rFonts w:ascii="Times New Roman" w:eastAsia="Times New Roman" w:hAnsi="Times New Roman" w:cs="Times New Roman"/>
          <w:sz w:val="28"/>
          <w:szCs w:val="28"/>
          <w:lang w:eastAsia="ru-RU"/>
        </w:rPr>
      </w:pPr>
      <w:r w:rsidRPr="00955273">
        <w:rPr>
          <w:rFonts w:ascii="Times New Roman" w:eastAsia="Times New Roman" w:hAnsi="Times New Roman" w:cs="Times New Roman"/>
          <w:sz w:val="28"/>
          <w:szCs w:val="28"/>
          <w:lang w:eastAsia="ru-RU"/>
        </w:rPr>
        <w:t xml:space="preserve">Яхонтов В. </w:t>
      </w:r>
      <w:hyperlink r:id="rId14" w:history="1">
        <w:r w:rsidRPr="00955273">
          <w:rPr>
            <w:rFonts w:ascii="Times New Roman" w:eastAsia="Times New Roman" w:hAnsi="Times New Roman" w:cs="Times New Roman"/>
            <w:sz w:val="28"/>
            <w:szCs w:val="28"/>
            <w:lang w:eastAsia="ru-RU"/>
          </w:rPr>
          <w:t>Театр одного актера</w:t>
        </w:r>
      </w:hyperlink>
    </w:p>
    <w:p w:rsidR="00124938" w:rsidRPr="00955273" w:rsidRDefault="00124938" w:rsidP="00003F42">
      <w:pPr>
        <w:numPr>
          <w:ilvl w:val="0"/>
          <w:numId w:val="7"/>
        </w:numPr>
        <w:spacing w:after="0" w:line="240" w:lineRule="auto"/>
        <w:ind w:left="0" w:firstLine="0"/>
        <w:rPr>
          <w:rFonts w:ascii="Times New Roman" w:eastAsia="Times New Roman" w:hAnsi="Times New Roman" w:cs="Times New Roman"/>
          <w:sz w:val="28"/>
          <w:szCs w:val="28"/>
          <w:lang w:eastAsia="ru-RU"/>
        </w:rPr>
      </w:pPr>
      <w:r w:rsidRPr="00955273">
        <w:rPr>
          <w:rFonts w:ascii="Times New Roman" w:eastAsia="Times New Roman" w:hAnsi="Times New Roman" w:cs="Times New Roman"/>
          <w:sz w:val="28"/>
          <w:szCs w:val="28"/>
          <w:lang w:eastAsia="ru-RU"/>
        </w:rPr>
        <w:t xml:space="preserve">Кох И. </w:t>
      </w:r>
      <w:hyperlink r:id="rId15" w:history="1">
        <w:r w:rsidRPr="00955273">
          <w:rPr>
            <w:rFonts w:ascii="Times New Roman" w:eastAsia="Times New Roman" w:hAnsi="Times New Roman" w:cs="Times New Roman"/>
            <w:sz w:val="28"/>
            <w:szCs w:val="28"/>
            <w:lang w:eastAsia="ru-RU"/>
          </w:rPr>
          <w:t>Основы сценического движения. Часть 1</w:t>
        </w:r>
      </w:hyperlink>
      <w:r w:rsidRPr="001D5731">
        <w:rPr>
          <w:rFonts w:ascii="Times New Roman" w:eastAsia="Times New Roman" w:hAnsi="Times New Roman" w:cs="Times New Roman"/>
          <w:sz w:val="28"/>
          <w:szCs w:val="28"/>
          <w:lang w:eastAsia="ru-RU"/>
        </w:rPr>
        <w:br/>
      </w:r>
      <w:r w:rsidRPr="00955273">
        <w:rPr>
          <w:rFonts w:ascii="Times New Roman" w:eastAsia="Times New Roman" w:hAnsi="Times New Roman" w:cs="Times New Roman"/>
          <w:sz w:val="28"/>
          <w:szCs w:val="28"/>
          <w:lang w:eastAsia="ru-RU"/>
        </w:rPr>
        <w:t xml:space="preserve">Кох И. </w:t>
      </w:r>
      <w:hyperlink r:id="rId16" w:history="1">
        <w:r w:rsidRPr="00955273">
          <w:rPr>
            <w:rFonts w:ascii="Times New Roman" w:eastAsia="Times New Roman" w:hAnsi="Times New Roman" w:cs="Times New Roman"/>
            <w:sz w:val="28"/>
            <w:szCs w:val="28"/>
            <w:lang w:eastAsia="ru-RU"/>
          </w:rPr>
          <w:t>Основы сценического движения. Часть 2</w:t>
        </w:r>
      </w:hyperlink>
      <w:r w:rsidRPr="001D5731">
        <w:rPr>
          <w:rFonts w:ascii="Times New Roman" w:eastAsia="Times New Roman" w:hAnsi="Times New Roman" w:cs="Times New Roman"/>
          <w:sz w:val="28"/>
          <w:szCs w:val="28"/>
          <w:lang w:eastAsia="ru-RU"/>
        </w:rPr>
        <w:br/>
      </w:r>
      <w:r w:rsidRPr="00955273">
        <w:rPr>
          <w:rFonts w:ascii="Times New Roman" w:eastAsia="Times New Roman" w:hAnsi="Times New Roman" w:cs="Times New Roman"/>
          <w:sz w:val="28"/>
          <w:szCs w:val="28"/>
          <w:lang w:eastAsia="ru-RU"/>
        </w:rPr>
        <w:t xml:space="preserve">Кох И. </w:t>
      </w:r>
      <w:hyperlink r:id="rId17" w:history="1">
        <w:r w:rsidRPr="00955273">
          <w:rPr>
            <w:rFonts w:ascii="Times New Roman" w:eastAsia="Times New Roman" w:hAnsi="Times New Roman" w:cs="Times New Roman"/>
            <w:sz w:val="28"/>
            <w:szCs w:val="28"/>
            <w:lang w:eastAsia="ru-RU"/>
          </w:rPr>
          <w:t>Сценическое фехтование</w:t>
        </w:r>
      </w:hyperlink>
      <w:r w:rsidRPr="001D5731">
        <w:rPr>
          <w:rFonts w:ascii="Times New Roman" w:eastAsia="Times New Roman" w:hAnsi="Times New Roman" w:cs="Times New Roman"/>
          <w:sz w:val="28"/>
          <w:szCs w:val="28"/>
          <w:lang w:eastAsia="ru-RU"/>
        </w:rPr>
        <w:br/>
      </w:r>
      <w:r w:rsidRPr="00955273">
        <w:rPr>
          <w:rFonts w:ascii="Times New Roman" w:eastAsia="Times New Roman" w:hAnsi="Times New Roman" w:cs="Times New Roman"/>
          <w:sz w:val="28"/>
          <w:szCs w:val="28"/>
          <w:lang w:eastAsia="ru-RU"/>
        </w:rPr>
        <w:t xml:space="preserve">Кох И. </w:t>
      </w:r>
      <w:hyperlink r:id="rId18" w:history="1">
        <w:r w:rsidRPr="00955273">
          <w:rPr>
            <w:rFonts w:ascii="Times New Roman" w:eastAsia="Times New Roman" w:hAnsi="Times New Roman" w:cs="Times New Roman"/>
            <w:sz w:val="28"/>
            <w:szCs w:val="28"/>
            <w:lang w:eastAsia="ru-RU"/>
          </w:rPr>
          <w:t>Этикет XVI-XX вв.</w:t>
        </w:r>
      </w:hyperlink>
    </w:p>
    <w:p w:rsidR="00124938" w:rsidRPr="001D5731" w:rsidRDefault="00124938" w:rsidP="00003F42">
      <w:pPr>
        <w:numPr>
          <w:ilvl w:val="0"/>
          <w:numId w:val="7"/>
        </w:numPr>
        <w:spacing w:after="0" w:line="240" w:lineRule="auto"/>
        <w:ind w:left="0" w:firstLine="0"/>
        <w:rPr>
          <w:rFonts w:ascii="Times New Roman" w:eastAsia="Times New Roman" w:hAnsi="Times New Roman" w:cs="Times New Roman"/>
          <w:sz w:val="28"/>
          <w:szCs w:val="28"/>
          <w:lang w:eastAsia="ru-RU"/>
        </w:rPr>
      </w:pPr>
      <w:r w:rsidRPr="00955273">
        <w:rPr>
          <w:rFonts w:ascii="Times New Roman" w:eastAsia="Times New Roman" w:hAnsi="Times New Roman" w:cs="Times New Roman"/>
          <w:sz w:val="28"/>
          <w:szCs w:val="28"/>
          <w:lang w:eastAsia="ru-RU"/>
        </w:rPr>
        <w:t xml:space="preserve">Товстоногов Г. </w:t>
      </w:r>
      <w:hyperlink r:id="rId19" w:history="1">
        <w:r w:rsidRPr="00955273">
          <w:rPr>
            <w:rFonts w:ascii="Times New Roman" w:eastAsia="Times New Roman" w:hAnsi="Times New Roman" w:cs="Times New Roman"/>
            <w:sz w:val="28"/>
            <w:szCs w:val="28"/>
            <w:lang w:eastAsia="ru-RU"/>
          </w:rPr>
          <w:t>Беседы с колегами</w:t>
        </w:r>
      </w:hyperlink>
      <w:r w:rsidRPr="001D5731">
        <w:rPr>
          <w:rFonts w:ascii="Times New Roman" w:eastAsia="Times New Roman" w:hAnsi="Times New Roman" w:cs="Times New Roman"/>
          <w:sz w:val="28"/>
          <w:szCs w:val="28"/>
          <w:lang w:eastAsia="ru-RU"/>
        </w:rPr>
        <w:br/>
      </w:r>
      <w:r w:rsidRPr="00955273">
        <w:rPr>
          <w:rFonts w:ascii="Times New Roman" w:eastAsia="Times New Roman" w:hAnsi="Times New Roman" w:cs="Times New Roman"/>
          <w:sz w:val="28"/>
          <w:szCs w:val="28"/>
          <w:lang w:eastAsia="ru-RU"/>
        </w:rPr>
        <w:t xml:space="preserve">Товстоногов Г. </w:t>
      </w:r>
      <w:hyperlink r:id="rId20" w:history="1">
        <w:r w:rsidRPr="00955273">
          <w:rPr>
            <w:rFonts w:ascii="Times New Roman" w:eastAsia="Times New Roman" w:hAnsi="Times New Roman" w:cs="Times New Roman"/>
            <w:sz w:val="28"/>
            <w:szCs w:val="28"/>
            <w:lang w:eastAsia="ru-RU"/>
          </w:rPr>
          <w:t>Зеркало сцены 1</w:t>
        </w:r>
      </w:hyperlink>
      <w:r w:rsidRPr="001D5731">
        <w:rPr>
          <w:rFonts w:ascii="Times New Roman" w:eastAsia="Times New Roman" w:hAnsi="Times New Roman" w:cs="Times New Roman"/>
          <w:sz w:val="28"/>
          <w:szCs w:val="28"/>
          <w:lang w:eastAsia="ru-RU"/>
        </w:rPr>
        <w:br/>
      </w:r>
      <w:r w:rsidRPr="00955273">
        <w:rPr>
          <w:rFonts w:ascii="Times New Roman" w:eastAsia="Times New Roman" w:hAnsi="Times New Roman" w:cs="Times New Roman"/>
          <w:sz w:val="28"/>
          <w:szCs w:val="28"/>
          <w:lang w:eastAsia="ru-RU"/>
        </w:rPr>
        <w:t xml:space="preserve">Товстоногов Г. </w:t>
      </w:r>
      <w:hyperlink r:id="rId21" w:history="1">
        <w:r w:rsidRPr="00955273">
          <w:rPr>
            <w:rFonts w:ascii="Times New Roman" w:eastAsia="Times New Roman" w:hAnsi="Times New Roman" w:cs="Times New Roman"/>
            <w:sz w:val="28"/>
            <w:szCs w:val="28"/>
            <w:lang w:eastAsia="ru-RU"/>
          </w:rPr>
          <w:t>Зеркало сцены 2</w:t>
        </w:r>
      </w:hyperlink>
      <w:r w:rsidRPr="001D5731">
        <w:rPr>
          <w:rFonts w:ascii="Times New Roman" w:eastAsia="Times New Roman" w:hAnsi="Times New Roman" w:cs="Times New Roman"/>
          <w:sz w:val="28"/>
          <w:szCs w:val="28"/>
          <w:lang w:eastAsia="ru-RU"/>
        </w:rPr>
        <w:br/>
      </w:r>
      <w:r w:rsidRPr="00955273">
        <w:rPr>
          <w:rFonts w:ascii="Times New Roman" w:eastAsia="Times New Roman" w:hAnsi="Times New Roman" w:cs="Times New Roman"/>
          <w:sz w:val="28"/>
          <w:szCs w:val="28"/>
          <w:lang w:eastAsia="ru-RU"/>
        </w:rPr>
        <w:t xml:space="preserve">Товстоногов Г. </w:t>
      </w:r>
      <w:hyperlink r:id="rId22" w:history="1">
        <w:r w:rsidRPr="00955273">
          <w:rPr>
            <w:rFonts w:ascii="Times New Roman" w:eastAsia="Times New Roman" w:hAnsi="Times New Roman" w:cs="Times New Roman"/>
            <w:sz w:val="28"/>
            <w:szCs w:val="28"/>
            <w:lang w:eastAsia="ru-RU"/>
          </w:rPr>
          <w:t>Лекции. Принципы системы Станиславского</w:t>
        </w:r>
      </w:hyperlink>
      <w:r w:rsidRPr="001D5731">
        <w:rPr>
          <w:rFonts w:ascii="Times New Roman" w:eastAsia="Times New Roman" w:hAnsi="Times New Roman" w:cs="Times New Roman"/>
          <w:sz w:val="28"/>
          <w:szCs w:val="28"/>
          <w:lang w:eastAsia="ru-RU"/>
        </w:rPr>
        <w:br/>
      </w:r>
      <w:hyperlink r:id="rId23" w:history="1">
        <w:r w:rsidRPr="00955273">
          <w:rPr>
            <w:rFonts w:ascii="Times New Roman" w:eastAsia="Times New Roman" w:hAnsi="Times New Roman" w:cs="Times New Roman"/>
            <w:sz w:val="28"/>
            <w:szCs w:val="28"/>
            <w:lang w:eastAsia="ru-RU"/>
          </w:rPr>
          <w:t>Товстоногов репетирует и учит</w:t>
        </w:r>
      </w:hyperlink>
    </w:p>
    <w:p w:rsidR="00124938" w:rsidRPr="001D5731" w:rsidRDefault="00124938" w:rsidP="00003F42">
      <w:pPr>
        <w:numPr>
          <w:ilvl w:val="0"/>
          <w:numId w:val="7"/>
        </w:numPr>
        <w:spacing w:after="0" w:line="240" w:lineRule="auto"/>
        <w:ind w:left="0" w:firstLine="0"/>
        <w:rPr>
          <w:rFonts w:ascii="Times New Roman" w:eastAsia="Times New Roman" w:hAnsi="Times New Roman" w:cs="Times New Roman"/>
          <w:sz w:val="28"/>
          <w:szCs w:val="28"/>
          <w:lang w:eastAsia="ru-RU"/>
        </w:rPr>
      </w:pPr>
      <w:r w:rsidRPr="001D5731">
        <w:rPr>
          <w:rFonts w:ascii="Times New Roman" w:eastAsia="Times New Roman" w:hAnsi="Times New Roman" w:cs="Times New Roman"/>
          <w:sz w:val="28"/>
          <w:szCs w:val="28"/>
          <w:lang w:eastAsia="ru-RU"/>
        </w:rPr>
        <w:t>А. Гладков. Мейерхольд. Т. 2. М.: «СТД», 1990</w:t>
      </w:r>
    </w:p>
    <w:p w:rsidR="00124938" w:rsidRPr="001D5731" w:rsidRDefault="00124938" w:rsidP="00003F42">
      <w:pPr>
        <w:numPr>
          <w:ilvl w:val="0"/>
          <w:numId w:val="7"/>
        </w:numPr>
        <w:spacing w:after="0" w:line="240" w:lineRule="auto"/>
        <w:ind w:left="0" w:firstLine="0"/>
        <w:rPr>
          <w:rFonts w:ascii="Times New Roman" w:eastAsia="Times New Roman" w:hAnsi="Times New Roman" w:cs="Times New Roman"/>
          <w:sz w:val="28"/>
          <w:szCs w:val="28"/>
          <w:lang w:eastAsia="ru-RU"/>
        </w:rPr>
      </w:pPr>
      <w:r w:rsidRPr="001D5731">
        <w:rPr>
          <w:rFonts w:ascii="Times New Roman" w:eastAsia="Times New Roman" w:hAnsi="Times New Roman" w:cs="Times New Roman"/>
          <w:sz w:val="28"/>
          <w:szCs w:val="28"/>
          <w:lang w:eastAsia="ru-RU"/>
        </w:rPr>
        <w:t xml:space="preserve">Брук П. </w:t>
      </w:r>
      <w:hyperlink r:id="rId24" w:history="1">
        <w:r w:rsidRPr="00955273">
          <w:rPr>
            <w:rFonts w:ascii="Times New Roman" w:eastAsia="Times New Roman" w:hAnsi="Times New Roman" w:cs="Times New Roman"/>
            <w:sz w:val="28"/>
            <w:szCs w:val="28"/>
            <w:lang w:eastAsia="ru-RU"/>
          </w:rPr>
          <w:t>Блуждающая точка</w:t>
        </w:r>
      </w:hyperlink>
    </w:p>
    <w:p w:rsidR="00124938" w:rsidRDefault="00124938" w:rsidP="00003F42">
      <w:pPr>
        <w:numPr>
          <w:ilvl w:val="0"/>
          <w:numId w:val="7"/>
        </w:numPr>
        <w:spacing w:after="0" w:line="240" w:lineRule="auto"/>
        <w:ind w:left="0" w:firstLine="0"/>
        <w:rPr>
          <w:rFonts w:ascii="Times New Roman" w:eastAsia="Times New Roman" w:hAnsi="Times New Roman" w:cs="Times New Roman"/>
          <w:sz w:val="28"/>
          <w:szCs w:val="28"/>
          <w:lang w:eastAsia="ru-RU"/>
        </w:rPr>
      </w:pPr>
      <w:r w:rsidRPr="001D5731">
        <w:rPr>
          <w:rFonts w:ascii="Times New Roman" w:eastAsia="Times New Roman" w:hAnsi="Times New Roman" w:cs="Times New Roman"/>
          <w:sz w:val="28"/>
          <w:szCs w:val="28"/>
          <w:lang w:eastAsia="ru-RU"/>
        </w:rPr>
        <w:t xml:space="preserve">Неоконченная полемика: биомеханика Мейерхольда или психотехника Станиславского Русская антропологическая школа. </w:t>
      </w:r>
      <w:r w:rsidR="002C5833">
        <w:rPr>
          <w:rFonts w:ascii="Times New Roman" w:eastAsia="Times New Roman" w:hAnsi="Times New Roman" w:cs="Times New Roman"/>
          <w:sz w:val="28"/>
          <w:szCs w:val="28"/>
          <w:lang w:eastAsia="ru-RU"/>
        </w:rPr>
        <w:t>Труды. Вып. 4/1. М.: РГГУ, 2007.</w:t>
      </w:r>
    </w:p>
    <w:p w:rsidR="002C5833" w:rsidRDefault="002C5833" w:rsidP="002C5833">
      <w:pPr>
        <w:spacing w:after="0" w:line="240" w:lineRule="auto"/>
        <w:rPr>
          <w:rFonts w:ascii="Times New Roman" w:eastAsia="Times New Roman" w:hAnsi="Times New Roman" w:cs="Times New Roman"/>
          <w:sz w:val="28"/>
          <w:szCs w:val="28"/>
          <w:lang w:eastAsia="ru-RU"/>
        </w:rPr>
      </w:pPr>
    </w:p>
    <w:p w:rsidR="00775F78" w:rsidRDefault="00775F78" w:rsidP="002C5833">
      <w:pPr>
        <w:spacing w:after="0" w:line="240" w:lineRule="auto"/>
        <w:rPr>
          <w:rFonts w:ascii="Times New Roman" w:eastAsia="Times New Roman" w:hAnsi="Times New Roman" w:cs="Times New Roman"/>
          <w:sz w:val="28"/>
          <w:szCs w:val="28"/>
          <w:lang w:eastAsia="ru-RU"/>
        </w:rPr>
      </w:pPr>
    </w:p>
    <w:p w:rsidR="00775F78" w:rsidRDefault="00775F78" w:rsidP="00775F78">
      <w:pPr>
        <w:spacing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РАБОЧАЯ ПРОГРАММА ВОСПИТАНИЯ.</w:t>
      </w:r>
    </w:p>
    <w:p w:rsidR="00775F78" w:rsidRPr="00991F50" w:rsidRDefault="00775F78" w:rsidP="00775F78">
      <w:pPr>
        <w:spacing w:line="240" w:lineRule="auto"/>
        <w:jc w:val="center"/>
        <w:rPr>
          <w:rFonts w:ascii="Times New Roman" w:eastAsia="Times New Roman" w:hAnsi="Times New Roman" w:cs="Times New Roman"/>
          <w:b/>
          <w:sz w:val="32"/>
          <w:szCs w:val="32"/>
          <w:lang w:eastAsia="ru-RU"/>
        </w:rPr>
      </w:pPr>
      <w:r w:rsidRPr="00991F50">
        <w:rPr>
          <w:rFonts w:ascii="Times New Roman" w:eastAsia="Times New Roman" w:hAnsi="Times New Roman" w:cs="Times New Roman"/>
          <w:b/>
          <w:sz w:val="32"/>
          <w:szCs w:val="32"/>
          <w:lang w:eastAsia="ru-RU"/>
        </w:rPr>
        <w:t>Календарный план воспитательной работы.</w:t>
      </w:r>
    </w:p>
    <w:p w:rsidR="00775F78"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Театральное искусство (театрализация) способствует внешней и внутренней социализации ребёнка, т.е. помогает ему легко входить в коллективную работу, вырабатывает чувство товарищества, целеустремлённость, волю, терпение и другие качества, которые необходимы для успешного взаимодействия с социальной средой; пробуждает интерес к литературе, дети начинают читать более осмысленно и с удовольствием; активизирует и развивает интеллектуальные и творческие способности ребёнка, он начинает свободно фантазировать, словом всё то, что связано с игрой в театре.</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p>
    <w:p w:rsidR="00775F78"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Работ</w:t>
      </w:r>
      <w:r>
        <w:rPr>
          <w:rFonts w:ascii="Times New Roman" w:eastAsia="Times New Roman" w:hAnsi="Times New Roman" w:cs="Times New Roman"/>
          <w:sz w:val="28"/>
          <w:szCs w:val="28"/>
          <w:lang w:eastAsia="ru-RU"/>
        </w:rPr>
        <w:t>а педагога руководителя театральной студии</w:t>
      </w:r>
      <w:r w:rsidRPr="00DA61DA">
        <w:rPr>
          <w:rFonts w:ascii="Times New Roman" w:eastAsia="Times New Roman" w:hAnsi="Times New Roman" w:cs="Times New Roman"/>
          <w:sz w:val="28"/>
          <w:szCs w:val="28"/>
          <w:lang w:eastAsia="ru-RU"/>
        </w:rPr>
        <w:t xml:space="preserve"> заключается в создании организованной творческой атмосферы, «когда ты интересен всем, </w:t>
      </w:r>
      <w:r w:rsidRPr="00DA61DA">
        <w:rPr>
          <w:rFonts w:ascii="Times New Roman" w:eastAsia="Times New Roman" w:hAnsi="Times New Roman" w:cs="Times New Roman"/>
          <w:sz w:val="28"/>
          <w:szCs w:val="28"/>
          <w:lang w:eastAsia="ru-RU"/>
        </w:rPr>
        <w:lastRenderedPageBreak/>
        <w:t>все интересны тебе». Тренировка внимания к окружающим обеспечивается в коллективных играх и заданиях, где каждый должен выступать только в своё время и на своём месте. Необходима и тренировка, раскрытие, активизация самобытности, самостоятельности каждого ребёнка.</w:t>
      </w:r>
    </w:p>
    <w:p w:rsidR="00775F78" w:rsidRDefault="00775F78" w:rsidP="00775F7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План работы «Театральной студии» тесно связывается с общим планом воспитательной работы Центра. В работе с группой первого года обучения, главное внимание уделяется созданию коллектива, расширению общего художественного кругозора кружковцев и практическому знакомству с элементами сценической грамоты(в процессе игр-импровизаций, этюдов и в работе над небольшой пьесой, сценкой, отрывком из пьесы, композицией).</w:t>
      </w:r>
    </w:p>
    <w:p w:rsidR="00775F78" w:rsidRDefault="00775F78" w:rsidP="00775F7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Параллельно с основными учебными занятиями в плане предусматривается общественно полезная работа, участие в общественной жизни центра, подготовка с другими кружковцами массовых мероприятий для младших кружковцев, литературных вечеров, вечера любимой сказки, вечера басни. Организация и участие с педагогами центра в акции по профилактике пожарной безопасности: «Дед Мороз предупреждает..!». Участие в акции памяти по погибшим в авиакатастрофах, подготовка и проведение мероприятий посвященных театру. Совместное участие ребят и педагога способствует  расширению  и углублению полученных знаний, развивает интерес к театру, как к виду искусства, приобщает ребят к самостоятельному исследованию.</w:t>
      </w:r>
    </w:p>
    <w:p w:rsidR="00775F78" w:rsidRPr="00E17FAC" w:rsidRDefault="00775F78" w:rsidP="00775F78">
      <w:pPr>
        <w:spacing w:after="0" w:line="240" w:lineRule="auto"/>
        <w:rPr>
          <w:rFonts w:ascii="Times New Roman" w:hAnsi="Times New Roman" w:cs="Times New Roman"/>
          <w:b/>
          <w:sz w:val="28"/>
          <w:szCs w:val="28"/>
        </w:rPr>
      </w:pPr>
      <w:r w:rsidRPr="00E17FAC">
        <w:rPr>
          <w:rFonts w:ascii="Times New Roman" w:hAnsi="Times New Roman" w:cs="Times New Roman"/>
          <w:b/>
          <w:sz w:val="28"/>
          <w:szCs w:val="28"/>
        </w:rPr>
        <w:t>Работа с родителями.</w:t>
      </w:r>
    </w:p>
    <w:p w:rsidR="00775F78" w:rsidRPr="00E17FAC" w:rsidRDefault="00775F78" w:rsidP="00775F7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Современные родители рассматривают учреждение дополнительного образования детей не только как место для развития хобби ребенка, для организации его досуга, но и, прежде всего, заинтересованы в образовательных успехах ребенка, нацелены на четкий и внятный образовательный результат. Поэтому для педагога дополнительного образования очень важно установление партнерских отношений с родителями, создание атмосферы поддержки и общности интересов, взаимопонимания, сотрудничества и взаимодействия. Эффективность взаимодействия с родителями учащихся во многом зависит от форм организации работы.</w:t>
      </w:r>
    </w:p>
    <w:p w:rsidR="00775F78" w:rsidRPr="00E17FAC" w:rsidRDefault="00775F78" w:rsidP="00775F78">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xml:space="preserve">Наиболее распространенной и эффективной формой взаимодействия с родителями обучающихся является </w:t>
      </w:r>
      <w:r w:rsidRPr="00E17FAC">
        <w:rPr>
          <w:rFonts w:ascii="Times New Roman" w:eastAsia="Times New Roman" w:hAnsi="Times New Roman" w:cs="Times New Roman"/>
          <w:b/>
          <w:bCs/>
          <w:color w:val="333333"/>
          <w:sz w:val="28"/>
          <w:szCs w:val="28"/>
          <w:lang w:eastAsia="ru-RU"/>
        </w:rPr>
        <w:t>родительское собрание</w:t>
      </w:r>
      <w:r w:rsidRPr="00E17FAC">
        <w:rPr>
          <w:rFonts w:ascii="Times New Roman" w:eastAsia="Times New Roman" w:hAnsi="Times New Roman" w:cs="Times New Roman"/>
          <w:color w:val="333333"/>
          <w:sz w:val="28"/>
          <w:szCs w:val="28"/>
          <w:lang w:eastAsia="ru-RU"/>
        </w:rPr>
        <w:t>.</w:t>
      </w:r>
    </w:p>
    <w:p w:rsidR="00775F78" w:rsidRPr="00E17FAC" w:rsidRDefault="00775F78" w:rsidP="00775F78">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xml:space="preserve">Собрание </w:t>
      </w:r>
      <w:r>
        <w:rPr>
          <w:rFonts w:ascii="Times New Roman" w:eastAsia="Times New Roman" w:hAnsi="Times New Roman" w:cs="Times New Roman"/>
          <w:color w:val="333333"/>
          <w:sz w:val="28"/>
          <w:szCs w:val="28"/>
          <w:lang w:eastAsia="ru-RU"/>
        </w:rPr>
        <w:t xml:space="preserve">я организую </w:t>
      </w:r>
      <w:r w:rsidRPr="00E17FAC">
        <w:rPr>
          <w:rFonts w:ascii="Times New Roman" w:eastAsia="Times New Roman" w:hAnsi="Times New Roman" w:cs="Times New Roman"/>
          <w:color w:val="333333"/>
          <w:sz w:val="28"/>
          <w:szCs w:val="28"/>
          <w:lang w:eastAsia="ru-RU"/>
        </w:rPr>
        <w:t xml:space="preserve"> не реже 2-х раз в год. Родительское собрание может быть трех видов: </w:t>
      </w:r>
      <w:r w:rsidRPr="00E17FAC">
        <w:rPr>
          <w:rFonts w:ascii="Times New Roman" w:eastAsia="Times New Roman" w:hAnsi="Times New Roman" w:cs="Times New Roman"/>
          <w:i/>
          <w:iCs/>
          <w:color w:val="333333"/>
          <w:sz w:val="28"/>
          <w:szCs w:val="28"/>
          <w:lang w:eastAsia="ru-RU"/>
        </w:rPr>
        <w:t>организационное, итоговое, тематическое.</w:t>
      </w:r>
    </w:p>
    <w:p w:rsidR="00775F78" w:rsidRPr="00E17FAC" w:rsidRDefault="00775F78" w:rsidP="00775F7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В начале учебного года обязательно проводится </w:t>
      </w:r>
      <w:r w:rsidRPr="00E17FAC">
        <w:rPr>
          <w:rFonts w:ascii="Times New Roman" w:eastAsia="Times New Roman" w:hAnsi="Times New Roman" w:cs="Times New Roman"/>
          <w:i/>
          <w:iCs/>
          <w:color w:val="333333"/>
          <w:sz w:val="28"/>
          <w:szCs w:val="28"/>
          <w:lang w:eastAsia="ru-RU"/>
        </w:rPr>
        <w:t>организационное</w:t>
      </w:r>
      <w:r w:rsidRPr="00E17FAC">
        <w:rPr>
          <w:rFonts w:ascii="Times New Roman" w:eastAsia="Times New Roman" w:hAnsi="Times New Roman" w:cs="Times New Roman"/>
          <w:color w:val="333333"/>
          <w:sz w:val="28"/>
          <w:szCs w:val="28"/>
          <w:lang w:eastAsia="ru-RU"/>
        </w:rPr>
        <w:t> собрание, на первой встрече с родителями, важно определить день недели, время и согласовать примерную тематику встреч на учебный год (с кем бы они хотели встретиться, получить консультацию). Это можно выяснить с помощью анкетирования родителей. Родителям учащихся 1-го года обучения важно презентовать образовательную программу и результаты ее освоения, специфику и расписание занятий.</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lastRenderedPageBreak/>
        <w:tab/>
        <w:t>Воспитательная работа в рамках программы реализуется в соответствии с календарным планом воспитательной работы, который разрабатывается на основе Рабочей программы</w:t>
      </w:r>
      <w:r>
        <w:rPr>
          <w:rFonts w:ascii="Times New Roman" w:eastAsia="Times New Roman" w:hAnsi="Times New Roman" w:cs="Times New Roman"/>
          <w:sz w:val="28"/>
          <w:szCs w:val="28"/>
          <w:lang w:eastAsia="ru-RU"/>
        </w:rPr>
        <w:t xml:space="preserve"> воспитания МБУ ДО Самарского ЦТ </w:t>
      </w:r>
      <w:r w:rsidRPr="00DA61DA">
        <w:rPr>
          <w:rFonts w:ascii="Times New Roman" w:eastAsia="Times New Roman" w:hAnsi="Times New Roman" w:cs="Times New Roman"/>
          <w:sz w:val="28"/>
          <w:szCs w:val="28"/>
          <w:lang w:eastAsia="ru-RU"/>
        </w:rPr>
        <w:t>Азовского района.</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Воспитательный компонент осуществляется по следующим направлениям организации воспитания и социализации обучающихся: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1) Гражданско-патриотическое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2) Нравственное и духовное воспитание;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3) Воспитание положительного отношения к труду и творчеству;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4) Интеллектуальное воспитание;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5) Здоровьесберегающее воспитание;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6) Правовое воспитание и культура безопасности;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7) Воспитание семейных ценностей;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8) Формирование коммуникативной культуры;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9) Экологическое воспитание.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r>
      <w:r w:rsidRPr="005849E5">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 формирование гармонично развитой</w:t>
      </w:r>
      <w:r w:rsidRPr="00DA61DA">
        <w:rPr>
          <w:rFonts w:ascii="Times New Roman" w:eastAsia="Times New Roman" w:hAnsi="Times New Roman" w:cs="Times New Roman"/>
          <w:sz w:val="28"/>
          <w:szCs w:val="28"/>
          <w:lang w:eastAsia="ru-RU"/>
        </w:rPr>
        <w:t xml:space="preserve"> личности посредством </w:t>
      </w:r>
      <w:r>
        <w:rPr>
          <w:rFonts w:ascii="Times New Roman" w:eastAsia="Times New Roman" w:hAnsi="Times New Roman" w:cs="Times New Roman"/>
          <w:sz w:val="28"/>
          <w:szCs w:val="28"/>
          <w:lang w:eastAsia="ru-RU"/>
        </w:rPr>
        <w:t>деятельности театрального объединения.</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r>
      <w:r w:rsidRPr="005849E5">
        <w:rPr>
          <w:rFonts w:ascii="Times New Roman" w:eastAsia="Times New Roman" w:hAnsi="Times New Roman" w:cs="Times New Roman"/>
          <w:b/>
          <w:sz w:val="28"/>
          <w:szCs w:val="28"/>
          <w:lang w:eastAsia="ru-RU"/>
        </w:rPr>
        <w:t>Формы воспитательной работы:</w:t>
      </w:r>
      <w:r w:rsidRPr="00DA61DA">
        <w:rPr>
          <w:rFonts w:ascii="Times New Roman" w:eastAsia="Times New Roman" w:hAnsi="Times New Roman" w:cs="Times New Roman"/>
          <w:sz w:val="28"/>
          <w:szCs w:val="28"/>
          <w:lang w:eastAsia="ru-RU"/>
        </w:rPr>
        <w:t xml:space="preserve"> викторина, экскурсии, игровые программы, диспуты.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r>
      <w:r w:rsidRPr="005849E5">
        <w:rPr>
          <w:rFonts w:ascii="Times New Roman" w:eastAsia="Times New Roman" w:hAnsi="Times New Roman" w:cs="Times New Roman"/>
          <w:b/>
          <w:sz w:val="28"/>
          <w:szCs w:val="28"/>
          <w:lang w:eastAsia="ru-RU"/>
        </w:rPr>
        <w:t>Методы:</w:t>
      </w:r>
      <w:r w:rsidRPr="00DA61DA">
        <w:rPr>
          <w:rFonts w:ascii="Times New Roman" w:eastAsia="Times New Roman" w:hAnsi="Times New Roman" w:cs="Times New Roman"/>
          <w:sz w:val="28"/>
          <w:szCs w:val="28"/>
          <w:lang w:eastAsia="ru-RU"/>
        </w:rPr>
        <w:t xml:space="preserve"> беседа, мини-викторина, моделирование, наблюдения, столкновения взглядов и позиций, проектный, поисковый. </w:t>
      </w:r>
    </w:p>
    <w:p w:rsidR="00775F78" w:rsidRPr="005849E5" w:rsidRDefault="00775F78" w:rsidP="00775F78">
      <w:pPr>
        <w:spacing w:after="0" w:line="240" w:lineRule="auto"/>
        <w:jc w:val="both"/>
        <w:rPr>
          <w:rFonts w:ascii="Times New Roman" w:eastAsia="Times New Roman" w:hAnsi="Times New Roman" w:cs="Times New Roman"/>
          <w:b/>
          <w:sz w:val="28"/>
          <w:szCs w:val="28"/>
          <w:lang w:eastAsia="ru-RU"/>
        </w:rPr>
      </w:pPr>
      <w:r w:rsidRPr="00DA61DA">
        <w:rPr>
          <w:rFonts w:ascii="Times New Roman" w:eastAsia="Times New Roman" w:hAnsi="Times New Roman" w:cs="Times New Roman"/>
          <w:sz w:val="28"/>
          <w:szCs w:val="28"/>
          <w:lang w:eastAsia="ru-RU"/>
        </w:rPr>
        <w:tab/>
      </w:r>
      <w:r w:rsidRPr="005849E5">
        <w:rPr>
          <w:rFonts w:ascii="Times New Roman" w:eastAsia="Times New Roman" w:hAnsi="Times New Roman" w:cs="Times New Roman"/>
          <w:b/>
          <w:sz w:val="28"/>
          <w:szCs w:val="28"/>
          <w:lang w:eastAsia="ru-RU"/>
        </w:rPr>
        <w:t xml:space="preserve">Планируемый результаты: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 повышение мотивации </w:t>
      </w:r>
      <w:r>
        <w:rPr>
          <w:rFonts w:ascii="Times New Roman" w:eastAsia="Times New Roman" w:hAnsi="Times New Roman" w:cs="Times New Roman"/>
          <w:sz w:val="28"/>
          <w:szCs w:val="28"/>
          <w:lang w:eastAsia="ru-RU"/>
        </w:rPr>
        <w:t xml:space="preserve">и </w:t>
      </w:r>
      <w:r w:rsidRPr="00DA61DA">
        <w:rPr>
          <w:rFonts w:ascii="Times New Roman" w:eastAsia="Times New Roman" w:hAnsi="Times New Roman" w:cs="Times New Roman"/>
          <w:sz w:val="28"/>
          <w:szCs w:val="28"/>
          <w:lang w:eastAsia="ru-RU"/>
        </w:rPr>
        <w:t xml:space="preserve">настойчивости в достижении цели, стремление к получению качественного законченного результата;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 умение работать в команде; сформированность нравственного, познавательного и коммуникативного потенциалов личности.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В соответствии с основными принципами государственной политики в сфере образования воспитательная работа осуществляется по следующим направлениям организации воспитания и социализации обучающихся: </w:t>
      </w:r>
      <w:r w:rsidRPr="00DA61DA">
        <w:rPr>
          <w:rFonts w:ascii="Times New Roman" w:eastAsia="Times New Roman" w:hAnsi="Times New Roman" w:cs="Times New Roman"/>
          <w:sz w:val="28"/>
          <w:szCs w:val="28"/>
          <w:lang w:eastAsia="ru-RU"/>
        </w:rPr>
        <w:tab/>
        <w:t xml:space="preserve">Гражданско-патриотическое - формирование основ гражданственности (патриотизма) как важнейших духовно-нравственных и социальных ценностей, готовности к активному проявлению профессионально значимых качеств и умений в различных сферах жизни общества.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Нравственное и духовное воспитание – обучение обучающихся пониманию смысла человеческого существования, ценности своего существования и ценности существования других людей.</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Воспитание положительного отношения к труду и творчеству – формирование у обучающихся представлений об уважении к человеку труда, о ценности труда и творчества для личности, общества и государства.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Интеллектуальное воспитание – оказание помощи в развитии в себе способности мыслить рационально, эффективно проявлять свои интеллектуальные умения в окружающей жизни.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Здоровьесберегающее воспитание – демонстрация значимости физического и психического здоровья человека; воспитание понимания </w:t>
      </w:r>
      <w:r w:rsidRPr="00DA61DA">
        <w:rPr>
          <w:rFonts w:ascii="Times New Roman" w:eastAsia="Times New Roman" w:hAnsi="Times New Roman" w:cs="Times New Roman"/>
          <w:sz w:val="28"/>
          <w:szCs w:val="28"/>
          <w:lang w:eastAsia="ru-RU"/>
        </w:rPr>
        <w:lastRenderedPageBreak/>
        <w:t xml:space="preserve">важности здоровья для будущего самоутверждения; обучение правилам безопасного поведения обучающихся на улице и дорогах.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Социокультурное и медиакультурное воспитание – 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 Правовое воспитание и культура безопасности – 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Воспитание семейных ценностей – формирование у обучающихся ценностных представлений об институте семьи, о семейных ценностях, традициях, культуре семейной жизни. Формирование коммуникативной культуры – формирование у обучающихся дополнительных навыков коммуникации, включая межличностную коммуникацию, межкультурную коммуникацию.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Экологическое воспитание – воспитание у обучающихся любви к родному краю как к своей малой Родине. </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Художественно-эстетическое воспитание – обогащение чувственного, эмоционально-ценностного, эстетического опыта обучающихся; развитие художественно-образного мышления, способностей к творчеству.</w:t>
      </w:r>
    </w:p>
    <w:p w:rsidR="00775F78" w:rsidRPr="00DA61DA" w:rsidRDefault="00775F78" w:rsidP="00775F78">
      <w:pPr>
        <w:spacing w:after="0" w:line="240" w:lineRule="auto"/>
        <w:jc w:val="both"/>
        <w:rPr>
          <w:rFonts w:ascii="Times New Roman" w:eastAsia="Times New Roman" w:hAnsi="Times New Roman" w:cs="Times New Roman"/>
          <w:sz w:val="28"/>
          <w:szCs w:val="28"/>
          <w:lang w:eastAsia="ru-RU"/>
        </w:rPr>
      </w:pPr>
    </w:p>
    <w:p w:rsidR="00775F78" w:rsidRPr="005849E5" w:rsidRDefault="00775F78" w:rsidP="00775F78">
      <w:pPr>
        <w:spacing w:after="0" w:line="240" w:lineRule="auto"/>
        <w:jc w:val="center"/>
        <w:rPr>
          <w:rFonts w:ascii="Times New Roman" w:eastAsia="Times New Roman" w:hAnsi="Times New Roman" w:cs="Times New Roman"/>
          <w:b/>
          <w:sz w:val="28"/>
          <w:szCs w:val="28"/>
          <w:lang w:eastAsia="ru-RU"/>
        </w:rPr>
      </w:pPr>
      <w:r w:rsidRPr="005849E5">
        <w:rPr>
          <w:rFonts w:ascii="Times New Roman" w:eastAsia="Times New Roman" w:hAnsi="Times New Roman" w:cs="Times New Roman"/>
          <w:b/>
          <w:sz w:val="28"/>
          <w:szCs w:val="28"/>
          <w:lang w:eastAsia="ru-RU"/>
        </w:rPr>
        <w:t>Календарный план воспитательной работы</w:t>
      </w:r>
    </w:p>
    <w:p w:rsidR="00775F78" w:rsidRPr="00DA61DA" w:rsidRDefault="00775F78" w:rsidP="00775F78">
      <w:pPr>
        <w:spacing w:after="0" w:line="240" w:lineRule="auto"/>
        <w:jc w:val="center"/>
        <w:rPr>
          <w:rFonts w:ascii="Times New Roman" w:eastAsia="Times New Roman" w:hAnsi="Times New Roman" w:cs="Times New Roman"/>
          <w:sz w:val="28"/>
          <w:szCs w:val="28"/>
          <w:lang w:eastAsia="ru-RU"/>
        </w:rPr>
      </w:pPr>
    </w:p>
    <w:p w:rsidR="00775F78" w:rsidRPr="005849E5" w:rsidRDefault="00775F78" w:rsidP="00775F78">
      <w:pPr>
        <w:spacing w:after="0" w:line="240" w:lineRule="auto"/>
        <w:jc w:val="center"/>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2894"/>
        <w:gridCol w:w="5230"/>
      </w:tblGrid>
      <w:tr w:rsidR="00775F78" w:rsidRPr="005849E5" w:rsidTr="00595F4B">
        <w:tc>
          <w:tcPr>
            <w:tcW w:w="704"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b/>
                <w:sz w:val="28"/>
                <w:szCs w:val="28"/>
                <w:lang w:eastAsia="ru-RU"/>
              </w:rPr>
              <w:t>Сроки</w:t>
            </w:r>
          </w:p>
        </w:tc>
        <w:tc>
          <w:tcPr>
            <w:tcW w:w="3008"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b/>
                <w:sz w:val="28"/>
                <w:szCs w:val="28"/>
                <w:lang w:eastAsia="ru-RU"/>
              </w:rPr>
              <w:t>Направление</w:t>
            </w:r>
          </w:p>
        </w:tc>
        <w:tc>
          <w:tcPr>
            <w:tcW w:w="5751"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b/>
                <w:sz w:val="28"/>
                <w:szCs w:val="28"/>
                <w:lang w:eastAsia="ru-RU"/>
              </w:rPr>
              <w:t>Мероприятие</w:t>
            </w:r>
          </w:p>
        </w:tc>
      </w:tr>
      <w:tr w:rsidR="00775F78" w:rsidRPr="005849E5" w:rsidTr="00595F4B">
        <w:tc>
          <w:tcPr>
            <w:tcW w:w="704"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Сентябрь</w:t>
            </w:r>
          </w:p>
        </w:tc>
        <w:tc>
          <w:tcPr>
            <w:tcW w:w="3008"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Работа с родителями</w:t>
            </w:r>
          </w:p>
        </w:tc>
        <w:tc>
          <w:tcPr>
            <w:tcW w:w="5751"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накомство с планом работы театрального объединения  «Театральные ступеньки</w:t>
            </w:r>
            <w:r w:rsidRPr="005849E5">
              <w:rPr>
                <w:rFonts w:ascii="Times New Roman" w:eastAsia="Times New Roman" w:hAnsi="Times New Roman" w:cs="Times New Roman"/>
                <w:sz w:val="28"/>
                <w:szCs w:val="28"/>
                <w:lang w:eastAsia="ru-RU"/>
              </w:rPr>
              <w:t>»</w:t>
            </w:r>
          </w:p>
        </w:tc>
      </w:tr>
      <w:tr w:rsidR="00775F78" w:rsidRPr="005849E5" w:rsidTr="00595F4B">
        <w:tc>
          <w:tcPr>
            <w:tcW w:w="704"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Октябрь</w:t>
            </w:r>
          </w:p>
        </w:tc>
        <w:tc>
          <w:tcPr>
            <w:tcW w:w="3008"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Духовно-нравственное направление</w:t>
            </w:r>
          </w:p>
        </w:tc>
        <w:tc>
          <w:tcPr>
            <w:tcW w:w="5751"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День учителя (сценка)</w:t>
            </w:r>
          </w:p>
        </w:tc>
      </w:tr>
      <w:tr w:rsidR="00775F78" w:rsidRPr="005849E5" w:rsidTr="00595F4B">
        <w:tc>
          <w:tcPr>
            <w:tcW w:w="704"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Ноябрь</w:t>
            </w:r>
          </w:p>
        </w:tc>
        <w:tc>
          <w:tcPr>
            <w:tcW w:w="3008"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Духовно-нравственное направление</w:t>
            </w:r>
          </w:p>
        </w:tc>
        <w:tc>
          <w:tcPr>
            <w:tcW w:w="5751"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«День матери» (сценка)</w:t>
            </w:r>
          </w:p>
        </w:tc>
      </w:tr>
      <w:tr w:rsidR="00775F78" w:rsidRPr="005849E5" w:rsidTr="00595F4B">
        <w:tc>
          <w:tcPr>
            <w:tcW w:w="704"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Декабрь</w:t>
            </w:r>
          </w:p>
        </w:tc>
        <w:tc>
          <w:tcPr>
            <w:tcW w:w="3008"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Социальное направление (профориентация</w:t>
            </w:r>
          </w:p>
        </w:tc>
        <w:tc>
          <w:tcPr>
            <w:tcW w:w="5751"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Рассказ о профессиях родителей, экскурсия в историю профессий, знакомство с терминологией современных профессий</w:t>
            </w:r>
          </w:p>
        </w:tc>
      </w:tr>
      <w:tr w:rsidR="00775F78" w:rsidRPr="005849E5" w:rsidTr="00595F4B">
        <w:tc>
          <w:tcPr>
            <w:tcW w:w="704"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Февраль</w:t>
            </w:r>
          </w:p>
        </w:tc>
        <w:tc>
          <w:tcPr>
            <w:tcW w:w="3008"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Гражданско-патриотическое направление</w:t>
            </w:r>
          </w:p>
        </w:tc>
        <w:tc>
          <w:tcPr>
            <w:tcW w:w="5751"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Концерт «Наша армия всех сильней», посвященный Дню защитника Отечества. Театральные этюды</w:t>
            </w:r>
          </w:p>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p>
        </w:tc>
      </w:tr>
      <w:tr w:rsidR="00775F78" w:rsidRPr="005849E5" w:rsidTr="00595F4B">
        <w:tc>
          <w:tcPr>
            <w:tcW w:w="704"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lastRenderedPageBreak/>
              <w:t>Март</w:t>
            </w:r>
          </w:p>
        </w:tc>
        <w:tc>
          <w:tcPr>
            <w:tcW w:w="3008"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Духовно-нравственное направление</w:t>
            </w:r>
          </w:p>
        </w:tc>
        <w:tc>
          <w:tcPr>
            <w:tcW w:w="5751"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Моя мама лучше всех. Видеопрезентация об истории праздника. Театральные этюды.</w:t>
            </w:r>
          </w:p>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Всемирный день театра.</w:t>
            </w:r>
          </w:p>
        </w:tc>
      </w:tr>
      <w:tr w:rsidR="00775F78" w:rsidRPr="005849E5" w:rsidTr="00595F4B">
        <w:tc>
          <w:tcPr>
            <w:tcW w:w="704"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Май</w:t>
            </w:r>
          </w:p>
        </w:tc>
        <w:tc>
          <w:tcPr>
            <w:tcW w:w="3008"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Гражданско-патриотическое направление</w:t>
            </w:r>
          </w:p>
        </w:tc>
        <w:tc>
          <w:tcPr>
            <w:tcW w:w="5751"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Тематический вечер «День Победы – как он был от нас далек…» Подготовка концертных номеров. Беседа-рассказ о подвигах солдат в годы войны. Видеопрезентация, показ слайдов городов-героев. Видеопрезентация об истории праздника. Театральные этюды</w:t>
            </w:r>
          </w:p>
        </w:tc>
      </w:tr>
      <w:tr w:rsidR="00775F78" w:rsidRPr="005849E5" w:rsidTr="00595F4B">
        <w:tc>
          <w:tcPr>
            <w:tcW w:w="704"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Июнь</w:t>
            </w:r>
          </w:p>
        </w:tc>
        <w:tc>
          <w:tcPr>
            <w:tcW w:w="3008"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Спортивно-оздоровительное направление</w:t>
            </w:r>
          </w:p>
        </w:tc>
        <w:tc>
          <w:tcPr>
            <w:tcW w:w="5751" w:type="dxa"/>
            <w:shd w:val="clear" w:color="auto" w:fill="auto"/>
          </w:tcPr>
          <w:p w:rsidR="00775F78" w:rsidRPr="005849E5" w:rsidRDefault="00775F78" w:rsidP="00595F4B">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Спортивные командные соревнования, эстафеты.</w:t>
            </w:r>
          </w:p>
        </w:tc>
      </w:tr>
    </w:tbl>
    <w:p w:rsidR="00775F78" w:rsidRDefault="00775F78" w:rsidP="00775F78">
      <w:pPr>
        <w:pStyle w:val="2"/>
        <w:spacing w:after="0" w:line="240" w:lineRule="auto"/>
        <w:ind w:left="0"/>
        <w:rPr>
          <w:rFonts w:ascii="Times New Roman" w:hAnsi="Times New Roman" w:cs="Times New Roman"/>
          <w:b/>
          <w:bCs/>
          <w:sz w:val="28"/>
          <w:szCs w:val="28"/>
        </w:rPr>
      </w:pPr>
    </w:p>
    <w:p w:rsidR="00775F78" w:rsidRDefault="00775F78" w:rsidP="00775F78">
      <w:pPr>
        <w:pStyle w:val="2"/>
        <w:spacing w:after="0" w:line="240" w:lineRule="auto"/>
        <w:ind w:left="0"/>
        <w:rPr>
          <w:rFonts w:ascii="Times New Roman" w:hAnsi="Times New Roman" w:cs="Times New Roman"/>
          <w:b/>
          <w:bCs/>
          <w:sz w:val="28"/>
          <w:szCs w:val="28"/>
        </w:rPr>
      </w:pPr>
    </w:p>
    <w:p w:rsidR="00775F78" w:rsidRPr="008539F0" w:rsidRDefault="00775F78" w:rsidP="00775F78">
      <w:pPr>
        <w:spacing w:after="0" w:line="240" w:lineRule="auto"/>
        <w:rPr>
          <w:rFonts w:ascii="Times New Roman" w:eastAsia="Times New Roman" w:hAnsi="Times New Roman" w:cs="Times New Roman"/>
          <w:b/>
          <w:sz w:val="28"/>
          <w:szCs w:val="28"/>
          <w:lang w:eastAsia="ru-RU"/>
        </w:rPr>
      </w:pPr>
    </w:p>
    <w:p w:rsidR="00775F78" w:rsidRPr="008539F0" w:rsidRDefault="00775F78" w:rsidP="00775F78">
      <w:pPr>
        <w:spacing w:after="0" w:line="240" w:lineRule="auto"/>
        <w:jc w:val="center"/>
        <w:rPr>
          <w:rFonts w:ascii="Times New Roman" w:eastAsia="Times New Roman" w:hAnsi="Times New Roman" w:cs="Times New Roman"/>
          <w:b/>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Default="002C5833" w:rsidP="002C5833">
      <w:pPr>
        <w:spacing w:after="0" w:line="240" w:lineRule="auto"/>
        <w:rPr>
          <w:rFonts w:ascii="Times New Roman" w:eastAsia="Times New Roman" w:hAnsi="Times New Roman" w:cs="Times New Roman"/>
          <w:sz w:val="28"/>
          <w:szCs w:val="28"/>
          <w:lang w:eastAsia="ru-RU"/>
        </w:rPr>
      </w:pPr>
    </w:p>
    <w:p w:rsidR="002C5833" w:rsidRPr="002C5833" w:rsidRDefault="002C5833" w:rsidP="002C5833">
      <w:pPr>
        <w:kinsoku w:val="0"/>
        <w:overflowPunct w:val="0"/>
        <w:autoSpaceDE w:val="0"/>
        <w:autoSpaceDN w:val="0"/>
        <w:adjustRightInd w:val="0"/>
        <w:spacing w:after="0" w:line="240" w:lineRule="auto"/>
        <w:rPr>
          <w:rFonts w:ascii="Times New Roman" w:hAnsi="Times New Roman" w:cs="Times New Roman"/>
          <w:sz w:val="20"/>
          <w:szCs w:val="20"/>
        </w:rPr>
      </w:pPr>
    </w:p>
    <w:p w:rsidR="002C5833" w:rsidRPr="002C5833" w:rsidRDefault="002C5833" w:rsidP="002C5833">
      <w:pPr>
        <w:kinsoku w:val="0"/>
        <w:overflowPunct w:val="0"/>
        <w:autoSpaceDE w:val="0"/>
        <w:autoSpaceDN w:val="0"/>
        <w:adjustRightInd w:val="0"/>
        <w:spacing w:after="0" w:line="240" w:lineRule="auto"/>
        <w:rPr>
          <w:rFonts w:ascii="Times New Roman" w:hAnsi="Times New Roman" w:cs="Times New Roman"/>
          <w:sz w:val="20"/>
          <w:szCs w:val="20"/>
        </w:rPr>
      </w:pPr>
    </w:p>
    <w:p w:rsidR="002C5833" w:rsidRDefault="002C5833" w:rsidP="002C5833">
      <w:pPr>
        <w:kinsoku w:val="0"/>
        <w:overflowPunct w:val="0"/>
        <w:autoSpaceDE w:val="0"/>
        <w:autoSpaceDN w:val="0"/>
        <w:adjustRightInd w:val="0"/>
        <w:spacing w:before="154" w:after="0" w:line="240" w:lineRule="auto"/>
        <w:ind w:left="2177" w:right="2036"/>
        <w:jc w:val="center"/>
        <w:rPr>
          <w:rFonts w:ascii="Times New Roman" w:hAnsi="Times New Roman" w:cs="Times New Roman"/>
          <w:b/>
          <w:bCs/>
          <w:i/>
          <w:iCs/>
          <w:sz w:val="24"/>
          <w:szCs w:val="24"/>
        </w:rPr>
      </w:pPr>
    </w:p>
    <w:p w:rsidR="002C5833" w:rsidRPr="002372DC" w:rsidRDefault="002372DC" w:rsidP="002C5833">
      <w:pPr>
        <w:kinsoku w:val="0"/>
        <w:overflowPunct w:val="0"/>
        <w:autoSpaceDE w:val="0"/>
        <w:autoSpaceDN w:val="0"/>
        <w:adjustRightInd w:val="0"/>
        <w:spacing w:before="154" w:after="0" w:line="240" w:lineRule="auto"/>
        <w:ind w:left="2177" w:right="2036"/>
        <w:jc w:val="center"/>
        <w:rPr>
          <w:rFonts w:ascii="Times New Roman" w:hAnsi="Times New Roman" w:cs="Times New Roman"/>
          <w:b/>
          <w:bCs/>
          <w:iCs/>
          <w:sz w:val="24"/>
          <w:szCs w:val="24"/>
        </w:rPr>
      </w:pPr>
      <w:r>
        <w:rPr>
          <w:rFonts w:ascii="Times New Roman" w:hAnsi="Times New Roman" w:cs="Times New Roman"/>
          <w:b/>
          <w:bCs/>
          <w:iCs/>
          <w:sz w:val="24"/>
          <w:szCs w:val="24"/>
          <w:lang w:val="en-US"/>
        </w:rPr>
        <w:t>VII</w:t>
      </w:r>
      <w:r w:rsidRPr="008539F0">
        <w:rPr>
          <w:rFonts w:ascii="Times New Roman" w:hAnsi="Times New Roman" w:cs="Times New Roman"/>
          <w:b/>
          <w:bCs/>
          <w:iCs/>
          <w:sz w:val="24"/>
          <w:szCs w:val="24"/>
        </w:rPr>
        <w:t>.</w:t>
      </w:r>
      <w:r>
        <w:rPr>
          <w:rFonts w:ascii="Times New Roman" w:hAnsi="Times New Roman" w:cs="Times New Roman"/>
          <w:b/>
          <w:bCs/>
          <w:iCs/>
          <w:sz w:val="24"/>
          <w:szCs w:val="24"/>
        </w:rPr>
        <w:t xml:space="preserve"> ПРИЛОЖЕНИЯ</w:t>
      </w:r>
    </w:p>
    <w:p w:rsidR="00775F78" w:rsidRDefault="00775F78" w:rsidP="002C5833">
      <w:pPr>
        <w:kinsoku w:val="0"/>
        <w:overflowPunct w:val="0"/>
        <w:autoSpaceDE w:val="0"/>
        <w:autoSpaceDN w:val="0"/>
        <w:adjustRightInd w:val="0"/>
        <w:spacing w:before="154" w:after="0" w:line="240" w:lineRule="auto"/>
        <w:ind w:left="2177" w:right="-1"/>
        <w:jc w:val="right"/>
        <w:rPr>
          <w:rFonts w:ascii="Times New Roman" w:hAnsi="Times New Roman" w:cs="Times New Roman"/>
          <w:b/>
          <w:bCs/>
          <w:iCs/>
          <w:sz w:val="28"/>
          <w:szCs w:val="28"/>
        </w:rPr>
      </w:pPr>
    </w:p>
    <w:p w:rsidR="00775F78" w:rsidRDefault="00775F78" w:rsidP="002C5833">
      <w:pPr>
        <w:kinsoku w:val="0"/>
        <w:overflowPunct w:val="0"/>
        <w:autoSpaceDE w:val="0"/>
        <w:autoSpaceDN w:val="0"/>
        <w:adjustRightInd w:val="0"/>
        <w:spacing w:before="154" w:after="0" w:line="240" w:lineRule="auto"/>
        <w:ind w:left="2177" w:right="-1"/>
        <w:jc w:val="right"/>
        <w:rPr>
          <w:rFonts w:ascii="Times New Roman" w:hAnsi="Times New Roman" w:cs="Times New Roman"/>
          <w:b/>
          <w:bCs/>
          <w:iCs/>
          <w:sz w:val="28"/>
          <w:szCs w:val="28"/>
        </w:rPr>
      </w:pPr>
    </w:p>
    <w:p w:rsidR="002C5833" w:rsidRPr="00122B9A" w:rsidRDefault="002C5833" w:rsidP="002C5833">
      <w:pPr>
        <w:kinsoku w:val="0"/>
        <w:overflowPunct w:val="0"/>
        <w:autoSpaceDE w:val="0"/>
        <w:autoSpaceDN w:val="0"/>
        <w:adjustRightInd w:val="0"/>
        <w:spacing w:before="154" w:after="0" w:line="240" w:lineRule="auto"/>
        <w:ind w:left="2177" w:right="-1"/>
        <w:jc w:val="right"/>
        <w:rPr>
          <w:rFonts w:ascii="Times New Roman" w:hAnsi="Times New Roman" w:cs="Times New Roman"/>
          <w:b/>
          <w:bCs/>
          <w:iCs/>
          <w:sz w:val="28"/>
          <w:szCs w:val="28"/>
        </w:rPr>
      </w:pPr>
      <w:r w:rsidRPr="00122B9A">
        <w:rPr>
          <w:rFonts w:ascii="Times New Roman" w:hAnsi="Times New Roman" w:cs="Times New Roman"/>
          <w:b/>
          <w:bCs/>
          <w:iCs/>
          <w:sz w:val="28"/>
          <w:szCs w:val="28"/>
        </w:rPr>
        <w:lastRenderedPageBreak/>
        <w:t>Приложение №1</w:t>
      </w:r>
    </w:p>
    <w:p w:rsidR="002C5833" w:rsidRDefault="002C5833" w:rsidP="002C5833">
      <w:pPr>
        <w:kinsoku w:val="0"/>
        <w:overflowPunct w:val="0"/>
        <w:autoSpaceDE w:val="0"/>
        <w:autoSpaceDN w:val="0"/>
        <w:adjustRightInd w:val="0"/>
        <w:spacing w:before="154" w:after="0" w:line="240" w:lineRule="auto"/>
        <w:ind w:left="2177" w:right="-1"/>
        <w:jc w:val="right"/>
        <w:rPr>
          <w:rFonts w:ascii="Times New Roman" w:hAnsi="Times New Roman" w:cs="Times New Roman"/>
          <w:b/>
          <w:bCs/>
          <w:iCs/>
          <w:sz w:val="24"/>
          <w:szCs w:val="24"/>
        </w:rPr>
      </w:pPr>
    </w:p>
    <w:p w:rsidR="002C5833" w:rsidRPr="002C5833" w:rsidRDefault="002C5833" w:rsidP="002C5833">
      <w:pPr>
        <w:kinsoku w:val="0"/>
        <w:overflowPunct w:val="0"/>
        <w:autoSpaceDE w:val="0"/>
        <w:autoSpaceDN w:val="0"/>
        <w:adjustRightInd w:val="0"/>
        <w:spacing w:before="154" w:after="0" w:line="240" w:lineRule="auto"/>
        <w:ind w:left="2177" w:right="-1"/>
        <w:jc w:val="right"/>
        <w:rPr>
          <w:rFonts w:ascii="Times New Roman" w:hAnsi="Times New Roman" w:cs="Times New Roman"/>
          <w:b/>
          <w:bCs/>
          <w:iCs/>
          <w:sz w:val="24"/>
          <w:szCs w:val="24"/>
        </w:rPr>
      </w:pPr>
    </w:p>
    <w:p w:rsidR="002C5833" w:rsidRPr="002C5833" w:rsidRDefault="002C5833" w:rsidP="002C5833">
      <w:pPr>
        <w:kinsoku w:val="0"/>
        <w:overflowPunct w:val="0"/>
        <w:autoSpaceDE w:val="0"/>
        <w:autoSpaceDN w:val="0"/>
        <w:adjustRightInd w:val="0"/>
        <w:spacing w:before="154" w:after="0" w:line="240" w:lineRule="auto"/>
        <w:ind w:left="2177" w:right="2036"/>
        <w:jc w:val="center"/>
        <w:rPr>
          <w:rFonts w:ascii="Times New Roman" w:hAnsi="Times New Roman" w:cs="Times New Roman"/>
          <w:b/>
          <w:bCs/>
          <w:i/>
          <w:iCs/>
          <w:sz w:val="24"/>
          <w:szCs w:val="24"/>
        </w:rPr>
      </w:pPr>
      <w:r w:rsidRPr="002C5833">
        <w:rPr>
          <w:rFonts w:ascii="Times New Roman" w:hAnsi="Times New Roman" w:cs="Times New Roman"/>
          <w:b/>
          <w:bCs/>
          <w:i/>
          <w:iCs/>
          <w:sz w:val="24"/>
          <w:szCs w:val="24"/>
        </w:rPr>
        <w:t xml:space="preserve">Итоговая зачётная таблица. </w:t>
      </w:r>
    </w:p>
    <w:p w:rsidR="002C5833" w:rsidRPr="002C5833" w:rsidRDefault="002C5833" w:rsidP="002C5833">
      <w:pPr>
        <w:kinsoku w:val="0"/>
        <w:overflowPunct w:val="0"/>
        <w:autoSpaceDE w:val="0"/>
        <w:autoSpaceDN w:val="0"/>
        <w:adjustRightInd w:val="0"/>
        <w:spacing w:before="8" w:after="0" w:line="240" w:lineRule="auto"/>
        <w:rPr>
          <w:rFonts w:ascii="Times New Roman" w:hAnsi="Times New Roman" w:cs="Times New Roman"/>
          <w:b/>
          <w:bCs/>
          <w:i/>
          <w:iCs/>
        </w:rPr>
      </w:pPr>
    </w:p>
    <w:tbl>
      <w:tblPr>
        <w:tblW w:w="9928" w:type="dxa"/>
        <w:tblInd w:w="-147" w:type="dxa"/>
        <w:tblLayout w:type="fixed"/>
        <w:tblCellMar>
          <w:left w:w="0" w:type="dxa"/>
          <w:right w:w="0" w:type="dxa"/>
        </w:tblCellMar>
        <w:tblLook w:val="0000"/>
      </w:tblPr>
      <w:tblGrid>
        <w:gridCol w:w="447"/>
        <w:gridCol w:w="2235"/>
        <w:gridCol w:w="852"/>
        <w:gridCol w:w="850"/>
        <w:gridCol w:w="850"/>
        <w:gridCol w:w="850"/>
        <w:gridCol w:w="994"/>
        <w:gridCol w:w="995"/>
        <w:gridCol w:w="850"/>
        <w:gridCol w:w="1005"/>
      </w:tblGrid>
      <w:tr w:rsidR="002C5833" w:rsidRPr="002C5833" w:rsidTr="002C5833">
        <w:trPr>
          <w:trHeight w:val="697"/>
        </w:trPr>
        <w:tc>
          <w:tcPr>
            <w:tcW w:w="2682" w:type="dxa"/>
            <w:gridSpan w:val="2"/>
            <w:tcBorders>
              <w:top w:val="single" w:sz="4" w:space="0" w:color="000000"/>
              <w:left w:val="single" w:sz="4" w:space="0" w:color="000000"/>
              <w:bottom w:val="single" w:sz="4" w:space="0" w:color="000000"/>
              <w:right w:val="single" w:sz="4" w:space="0" w:color="000000"/>
            </w:tcBorders>
          </w:tcPr>
          <w:p w:rsidR="002C5833" w:rsidRPr="002C5833" w:rsidRDefault="002C5833" w:rsidP="002C5833">
            <w:pPr>
              <w:kinsoku w:val="0"/>
              <w:overflowPunct w:val="0"/>
              <w:autoSpaceDE w:val="0"/>
              <w:autoSpaceDN w:val="0"/>
              <w:adjustRightInd w:val="0"/>
              <w:spacing w:after="0" w:line="240" w:lineRule="auto"/>
              <w:rPr>
                <w:rFonts w:ascii="Times New Roman" w:hAnsi="Times New Roman" w:cs="Times New Roman"/>
              </w:rPr>
            </w:pPr>
          </w:p>
        </w:tc>
        <w:tc>
          <w:tcPr>
            <w:tcW w:w="6241" w:type="dxa"/>
            <w:gridSpan w:val="7"/>
            <w:tcBorders>
              <w:top w:val="single" w:sz="4" w:space="0" w:color="000000"/>
              <w:left w:val="single" w:sz="4" w:space="0" w:color="000000"/>
              <w:bottom w:val="single" w:sz="4" w:space="0" w:color="000000"/>
              <w:right w:val="single" w:sz="4" w:space="0" w:color="000000"/>
            </w:tcBorders>
          </w:tcPr>
          <w:p w:rsidR="002C5833" w:rsidRPr="002C5833" w:rsidRDefault="002C5833" w:rsidP="002C5833">
            <w:pPr>
              <w:kinsoku w:val="0"/>
              <w:overflowPunct w:val="0"/>
              <w:autoSpaceDE w:val="0"/>
              <w:autoSpaceDN w:val="0"/>
              <w:adjustRightInd w:val="0"/>
              <w:spacing w:before="3" w:after="0" w:line="240" w:lineRule="auto"/>
              <w:rPr>
                <w:rFonts w:ascii="Times New Roman" w:hAnsi="Times New Roman" w:cs="Times New Roman"/>
                <w:b/>
                <w:bCs/>
                <w:i/>
                <w:iCs/>
                <w:sz w:val="19"/>
                <w:szCs w:val="19"/>
              </w:rPr>
            </w:pPr>
          </w:p>
          <w:p w:rsidR="002C5833" w:rsidRPr="002C5833" w:rsidRDefault="002C5833" w:rsidP="002C5833">
            <w:pPr>
              <w:kinsoku w:val="0"/>
              <w:overflowPunct w:val="0"/>
              <w:autoSpaceDE w:val="0"/>
              <w:autoSpaceDN w:val="0"/>
              <w:adjustRightInd w:val="0"/>
              <w:spacing w:after="0" w:line="240" w:lineRule="auto"/>
              <w:ind w:left="1775"/>
              <w:rPr>
                <w:rFonts w:ascii="Times New Roman" w:hAnsi="Times New Roman" w:cs="Times New Roman"/>
                <w:b/>
                <w:bCs/>
              </w:rPr>
            </w:pPr>
            <w:r w:rsidRPr="002C5833">
              <w:rPr>
                <w:rFonts w:ascii="Times New Roman" w:hAnsi="Times New Roman" w:cs="Times New Roman"/>
                <w:b/>
                <w:bCs/>
              </w:rPr>
              <w:t>Название зачётной работы</w:t>
            </w:r>
          </w:p>
        </w:tc>
        <w:tc>
          <w:tcPr>
            <w:tcW w:w="1005" w:type="dxa"/>
            <w:vMerge w:val="restart"/>
            <w:tcBorders>
              <w:top w:val="single" w:sz="4" w:space="0" w:color="000000"/>
              <w:left w:val="single" w:sz="4" w:space="0" w:color="000000"/>
              <w:bottom w:val="single" w:sz="4" w:space="0" w:color="000000"/>
              <w:right w:val="single" w:sz="4" w:space="0" w:color="auto"/>
            </w:tcBorders>
            <w:textDirection w:val="btLr"/>
          </w:tcPr>
          <w:p w:rsidR="002C5833" w:rsidRPr="002C5833" w:rsidRDefault="002C5833" w:rsidP="002C5833">
            <w:pPr>
              <w:kinsoku w:val="0"/>
              <w:overflowPunct w:val="0"/>
              <w:autoSpaceDE w:val="0"/>
              <w:autoSpaceDN w:val="0"/>
              <w:adjustRightInd w:val="0"/>
              <w:spacing w:after="0" w:line="240" w:lineRule="auto"/>
              <w:ind w:left="947" w:right="947"/>
              <w:jc w:val="center"/>
              <w:rPr>
                <w:rFonts w:ascii="Times New Roman" w:hAnsi="Times New Roman" w:cs="Times New Roman"/>
                <w:b/>
                <w:bCs/>
              </w:rPr>
            </w:pPr>
            <w:r w:rsidRPr="002C5833">
              <w:rPr>
                <w:rFonts w:ascii="Times New Roman" w:hAnsi="Times New Roman" w:cs="Times New Roman"/>
                <w:b/>
                <w:bCs/>
              </w:rPr>
              <w:t>Итого</w:t>
            </w:r>
          </w:p>
        </w:tc>
      </w:tr>
      <w:tr w:rsidR="002C5833" w:rsidRPr="002C5833" w:rsidTr="00D87FC4">
        <w:trPr>
          <w:trHeight w:val="1828"/>
        </w:trPr>
        <w:tc>
          <w:tcPr>
            <w:tcW w:w="447" w:type="dxa"/>
            <w:tcBorders>
              <w:top w:val="single" w:sz="4" w:space="0" w:color="000000"/>
              <w:left w:val="single" w:sz="4" w:space="0" w:color="000000"/>
              <w:bottom w:val="single" w:sz="4" w:space="0" w:color="000000"/>
              <w:right w:val="single" w:sz="4" w:space="0" w:color="000000"/>
            </w:tcBorders>
          </w:tcPr>
          <w:p w:rsidR="002C5833" w:rsidRPr="002C5833" w:rsidRDefault="002C5833"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p w:rsidR="002C5833" w:rsidRPr="002C5833" w:rsidRDefault="002C5833" w:rsidP="002C5833">
            <w:pPr>
              <w:kinsoku w:val="0"/>
              <w:overflowPunct w:val="0"/>
              <w:autoSpaceDE w:val="0"/>
              <w:autoSpaceDN w:val="0"/>
              <w:adjustRightInd w:val="0"/>
              <w:spacing w:after="0" w:line="240" w:lineRule="auto"/>
              <w:ind w:left="113"/>
              <w:rPr>
                <w:rFonts w:ascii="Times New Roman" w:hAnsi="Times New Roman" w:cs="Times New Roman"/>
                <w:b/>
                <w:bCs/>
              </w:rPr>
            </w:pPr>
            <w:r w:rsidRPr="002C5833">
              <w:rPr>
                <w:rFonts w:ascii="Times New Roman" w:hAnsi="Times New Roman" w:cs="Times New Roman"/>
                <w:b/>
                <w:bCs/>
              </w:rPr>
              <w:t>№</w:t>
            </w:r>
          </w:p>
        </w:tc>
        <w:tc>
          <w:tcPr>
            <w:tcW w:w="2235" w:type="dxa"/>
            <w:tcBorders>
              <w:top w:val="single" w:sz="4" w:space="0" w:color="000000"/>
              <w:left w:val="single" w:sz="4" w:space="0" w:color="000000"/>
              <w:bottom w:val="single" w:sz="4" w:space="0" w:color="000000"/>
              <w:right w:val="single" w:sz="4" w:space="0" w:color="000000"/>
            </w:tcBorders>
          </w:tcPr>
          <w:p w:rsidR="002C5833" w:rsidRPr="002C5833" w:rsidRDefault="002C5833"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p w:rsidR="002C5833" w:rsidRPr="002C5833" w:rsidRDefault="002C5833" w:rsidP="002C5833">
            <w:pPr>
              <w:kinsoku w:val="0"/>
              <w:overflowPunct w:val="0"/>
              <w:autoSpaceDE w:val="0"/>
              <w:autoSpaceDN w:val="0"/>
              <w:adjustRightInd w:val="0"/>
              <w:spacing w:after="0" w:line="240" w:lineRule="auto"/>
              <w:ind w:left="831" w:right="822"/>
              <w:jc w:val="center"/>
              <w:rPr>
                <w:rFonts w:ascii="Times New Roman" w:hAnsi="Times New Roman" w:cs="Times New Roman"/>
                <w:b/>
                <w:bCs/>
              </w:rPr>
            </w:pPr>
            <w:r w:rsidRPr="002C5833">
              <w:rPr>
                <w:rFonts w:ascii="Times New Roman" w:hAnsi="Times New Roman" w:cs="Times New Roman"/>
                <w:b/>
                <w:bCs/>
              </w:rPr>
              <w:t>ФИО</w:t>
            </w:r>
          </w:p>
        </w:tc>
        <w:tc>
          <w:tcPr>
            <w:tcW w:w="852" w:type="dxa"/>
            <w:tcBorders>
              <w:top w:val="single" w:sz="4" w:space="0" w:color="000000"/>
              <w:left w:val="single" w:sz="4" w:space="0" w:color="000000"/>
              <w:bottom w:val="single" w:sz="4" w:space="0" w:color="000000"/>
              <w:right w:val="single" w:sz="4" w:space="0" w:color="000000"/>
            </w:tcBorders>
            <w:textDirection w:val="btLr"/>
          </w:tcPr>
          <w:p w:rsidR="002C5833" w:rsidRPr="002C5833" w:rsidRDefault="002C5833" w:rsidP="002C5833">
            <w:pPr>
              <w:kinsoku w:val="0"/>
              <w:overflowPunct w:val="0"/>
              <w:autoSpaceDE w:val="0"/>
              <w:autoSpaceDN w:val="0"/>
              <w:adjustRightInd w:val="0"/>
              <w:spacing w:after="0" w:line="247" w:lineRule="auto"/>
              <w:ind w:left="112" w:right="171"/>
              <w:rPr>
                <w:rFonts w:ascii="Times New Roman" w:hAnsi="Times New Roman" w:cs="Times New Roman"/>
                <w:b/>
                <w:bCs/>
              </w:rPr>
            </w:pPr>
            <w:r w:rsidRPr="002C5833">
              <w:rPr>
                <w:rFonts w:ascii="Times New Roman" w:hAnsi="Times New Roman" w:cs="Times New Roman"/>
                <w:b/>
                <w:bCs/>
              </w:rPr>
              <w:t>Воображаемый предмет</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2C5833" w:rsidRPr="002C5833" w:rsidRDefault="002C5833" w:rsidP="002C5833">
            <w:pPr>
              <w:kinsoku w:val="0"/>
              <w:overflowPunct w:val="0"/>
              <w:autoSpaceDE w:val="0"/>
              <w:autoSpaceDN w:val="0"/>
              <w:adjustRightInd w:val="0"/>
              <w:spacing w:after="0" w:line="244" w:lineRule="auto"/>
              <w:ind w:left="112" w:right="535"/>
              <w:rPr>
                <w:rFonts w:ascii="Times New Roman" w:hAnsi="Times New Roman" w:cs="Times New Roman"/>
                <w:b/>
                <w:bCs/>
              </w:rPr>
            </w:pPr>
            <w:r w:rsidRPr="002C5833">
              <w:rPr>
                <w:rFonts w:ascii="Times New Roman" w:hAnsi="Times New Roman" w:cs="Times New Roman"/>
                <w:b/>
                <w:bCs/>
              </w:rPr>
              <w:t>Этюд на оправдание действия</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2C5833" w:rsidRPr="002C5833" w:rsidRDefault="002C5833" w:rsidP="002C5833">
            <w:pPr>
              <w:kinsoku w:val="0"/>
              <w:overflowPunct w:val="0"/>
              <w:autoSpaceDE w:val="0"/>
              <w:autoSpaceDN w:val="0"/>
              <w:adjustRightInd w:val="0"/>
              <w:spacing w:after="0" w:line="247" w:lineRule="auto"/>
              <w:ind w:left="112" w:right="637"/>
              <w:rPr>
                <w:rFonts w:ascii="Times New Roman" w:hAnsi="Times New Roman" w:cs="Times New Roman"/>
                <w:b/>
                <w:bCs/>
              </w:rPr>
            </w:pPr>
            <w:r w:rsidRPr="002C5833">
              <w:rPr>
                <w:rFonts w:ascii="Times New Roman" w:hAnsi="Times New Roman" w:cs="Times New Roman"/>
                <w:b/>
                <w:bCs/>
              </w:rPr>
              <w:t>Этюд на действие в событии</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2C5833" w:rsidRPr="002C5833" w:rsidRDefault="002C5833" w:rsidP="002C5833">
            <w:pPr>
              <w:kinsoku w:val="0"/>
              <w:overflowPunct w:val="0"/>
              <w:autoSpaceDE w:val="0"/>
              <w:autoSpaceDN w:val="0"/>
              <w:adjustRightInd w:val="0"/>
              <w:spacing w:after="0" w:line="244" w:lineRule="auto"/>
              <w:ind w:left="112" w:right="655"/>
              <w:rPr>
                <w:rFonts w:ascii="Times New Roman" w:hAnsi="Times New Roman" w:cs="Times New Roman"/>
                <w:b/>
                <w:bCs/>
              </w:rPr>
            </w:pPr>
            <w:r w:rsidRPr="002C5833">
              <w:rPr>
                <w:rFonts w:ascii="Times New Roman" w:hAnsi="Times New Roman" w:cs="Times New Roman"/>
                <w:b/>
                <w:bCs/>
              </w:rPr>
              <w:t>Словесное действие</w:t>
            </w:r>
          </w:p>
        </w:tc>
        <w:tc>
          <w:tcPr>
            <w:tcW w:w="994" w:type="dxa"/>
            <w:tcBorders>
              <w:top w:val="single" w:sz="4" w:space="0" w:color="000000"/>
              <w:left w:val="single" w:sz="4" w:space="0" w:color="000000"/>
              <w:bottom w:val="single" w:sz="4" w:space="0" w:color="000000"/>
              <w:right w:val="single" w:sz="4" w:space="0" w:color="000000"/>
            </w:tcBorders>
            <w:textDirection w:val="btLr"/>
          </w:tcPr>
          <w:p w:rsidR="002C5833" w:rsidRPr="002C5833" w:rsidRDefault="002C5833" w:rsidP="002C5833">
            <w:pPr>
              <w:kinsoku w:val="0"/>
              <w:overflowPunct w:val="0"/>
              <w:autoSpaceDE w:val="0"/>
              <w:autoSpaceDN w:val="0"/>
              <w:adjustRightInd w:val="0"/>
              <w:spacing w:after="0" w:line="247" w:lineRule="auto"/>
              <w:ind w:left="112" w:right="151"/>
              <w:rPr>
                <w:rFonts w:ascii="Times New Roman" w:hAnsi="Times New Roman" w:cs="Times New Roman"/>
                <w:b/>
                <w:bCs/>
              </w:rPr>
            </w:pPr>
            <w:r w:rsidRPr="002C5833">
              <w:rPr>
                <w:rFonts w:ascii="Times New Roman" w:hAnsi="Times New Roman" w:cs="Times New Roman"/>
                <w:b/>
                <w:bCs/>
              </w:rPr>
              <w:t>Этюд на основе литературного материала</w:t>
            </w:r>
          </w:p>
        </w:tc>
        <w:tc>
          <w:tcPr>
            <w:tcW w:w="995" w:type="dxa"/>
            <w:tcBorders>
              <w:top w:val="single" w:sz="4" w:space="0" w:color="000000"/>
              <w:left w:val="single" w:sz="4" w:space="0" w:color="000000"/>
              <w:bottom w:val="single" w:sz="4" w:space="0" w:color="000000"/>
              <w:right w:val="single" w:sz="4" w:space="0" w:color="000000"/>
            </w:tcBorders>
            <w:textDirection w:val="btLr"/>
          </w:tcPr>
          <w:p w:rsidR="002C5833" w:rsidRPr="002C5833" w:rsidRDefault="002C5833" w:rsidP="002C5833">
            <w:pPr>
              <w:kinsoku w:val="0"/>
              <w:overflowPunct w:val="0"/>
              <w:autoSpaceDE w:val="0"/>
              <w:autoSpaceDN w:val="0"/>
              <w:adjustRightInd w:val="0"/>
              <w:spacing w:after="0" w:line="247" w:lineRule="auto"/>
              <w:ind w:left="112" w:right="491"/>
              <w:rPr>
                <w:rFonts w:ascii="Times New Roman" w:hAnsi="Times New Roman" w:cs="Times New Roman"/>
                <w:b/>
                <w:bCs/>
              </w:rPr>
            </w:pPr>
            <w:r w:rsidRPr="002C5833">
              <w:rPr>
                <w:rFonts w:ascii="Times New Roman" w:hAnsi="Times New Roman" w:cs="Times New Roman"/>
                <w:b/>
                <w:bCs/>
              </w:rPr>
              <w:t>Участие в концертном номере</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2C5833" w:rsidRPr="002C5833" w:rsidRDefault="002C5833" w:rsidP="002C5833">
            <w:pPr>
              <w:kinsoku w:val="0"/>
              <w:overflowPunct w:val="0"/>
              <w:autoSpaceDE w:val="0"/>
              <w:autoSpaceDN w:val="0"/>
              <w:adjustRightInd w:val="0"/>
              <w:spacing w:after="0" w:line="244" w:lineRule="auto"/>
              <w:ind w:left="112" w:right="681"/>
              <w:rPr>
                <w:rFonts w:ascii="Times New Roman" w:hAnsi="Times New Roman" w:cs="Times New Roman"/>
                <w:b/>
                <w:bCs/>
              </w:rPr>
            </w:pPr>
            <w:r w:rsidRPr="002C5833">
              <w:rPr>
                <w:rFonts w:ascii="Times New Roman" w:hAnsi="Times New Roman" w:cs="Times New Roman"/>
                <w:b/>
                <w:bCs/>
              </w:rPr>
              <w:t>Участие в спектакле</w:t>
            </w:r>
          </w:p>
        </w:tc>
        <w:tc>
          <w:tcPr>
            <w:tcW w:w="1005" w:type="dxa"/>
            <w:vMerge/>
            <w:tcBorders>
              <w:top w:val="nil"/>
              <w:left w:val="single" w:sz="4" w:space="0" w:color="000000"/>
              <w:bottom w:val="single" w:sz="4" w:space="0" w:color="auto"/>
              <w:right w:val="single" w:sz="4" w:space="0" w:color="auto"/>
            </w:tcBorders>
            <w:textDirection w:val="btLr"/>
          </w:tcPr>
          <w:p w:rsidR="002C5833" w:rsidRPr="002C5833" w:rsidRDefault="002C5833"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auto"/>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r w:rsidR="00D87FC4" w:rsidRPr="002C5833" w:rsidTr="00D87FC4">
        <w:trPr>
          <w:trHeight w:val="383"/>
        </w:trPr>
        <w:tc>
          <w:tcPr>
            <w:tcW w:w="447"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2235" w:type="dxa"/>
            <w:tcBorders>
              <w:top w:val="single" w:sz="4" w:space="0" w:color="000000"/>
              <w:left w:val="single" w:sz="4" w:space="0" w:color="000000"/>
              <w:bottom w:val="single" w:sz="4" w:space="0" w:color="000000"/>
              <w:right w:val="single" w:sz="4" w:space="0" w:color="000000"/>
            </w:tcBorders>
          </w:tcPr>
          <w:p w:rsidR="00D87FC4" w:rsidRPr="002C5833" w:rsidRDefault="00D87FC4" w:rsidP="002C5833">
            <w:pPr>
              <w:kinsoku w:val="0"/>
              <w:overflowPunct w:val="0"/>
              <w:autoSpaceDE w:val="0"/>
              <w:autoSpaceDN w:val="0"/>
              <w:adjustRightInd w:val="0"/>
              <w:spacing w:after="0" w:line="240" w:lineRule="auto"/>
              <w:rPr>
                <w:rFonts w:ascii="Times New Roman" w:hAnsi="Times New Roman" w:cs="Times New Roman"/>
                <w:b/>
                <w:bCs/>
                <w:i/>
                <w:iCs/>
                <w:sz w:val="24"/>
                <w:szCs w:val="24"/>
              </w:rPr>
            </w:pPr>
          </w:p>
        </w:tc>
        <w:tc>
          <w:tcPr>
            <w:tcW w:w="852"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7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535"/>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637"/>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55"/>
              <w:rPr>
                <w:rFonts w:ascii="Times New Roman" w:hAnsi="Times New Roman" w:cs="Times New Roman"/>
                <w:b/>
                <w:bCs/>
              </w:rPr>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151"/>
              <w:rPr>
                <w:rFonts w:ascii="Times New Roman" w:hAnsi="Times New Roman" w:cs="Times New Roman"/>
                <w:b/>
                <w:bCs/>
              </w:rPr>
            </w:pPr>
          </w:p>
        </w:tc>
        <w:tc>
          <w:tcPr>
            <w:tcW w:w="995"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7" w:lineRule="auto"/>
              <w:ind w:left="112" w:right="491"/>
              <w:rPr>
                <w:rFonts w:ascii="Times New Roman" w:hAnsi="Times New Roman" w:cs="Times New Roman"/>
                <w:b/>
                <w:bCs/>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D87FC4" w:rsidRPr="002C5833" w:rsidRDefault="00D87FC4" w:rsidP="002C5833">
            <w:pPr>
              <w:kinsoku w:val="0"/>
              <w:overflowPunct w:val="0"/>
              <w:autoSpaceDE w:val="0"/>
              <w:autoSpaceDN w:val="0"/>
              <w:adjustRightInd w:val="0"/>
              <w:spacing w:after="0" w:line="244" w:lineRule="auto"/>
              <w:ind w:left="112" w:right="681"/>
              <w:rPr>
                <w:rFonts w:ascii="Times New Roman" w:hAnsi="Times New Roman" w:cs="Times New Roman"/>
                <w:b/>
                <w:bCs/>
              </w:rPr>
            </w:pPr>
          </w:p>
        </w:tc>
        <w:tc>
          <w:tcPr>
            <w:tcW w:w="1005" w:type="dxa"/>
            <w:tcBorders>
              <w:top w:val="single" w:sz="4" w:space="0" w:color="auto"/>
              <w:left w:val="single" w:sz="4" w:space="0" w:color="000000"/>
              <w:bottom w:val="single" w:sz="4" w:space="0" w:color="000000"/>
              <w:right w:val="single" w:sz="4" w:space="0" w:color="auto"/>
            </w:tcBorders>
            <w:textDirection w:val="btLr"/>
          </w:tcPr>
          <w:p w:rsidR="00D87FC4" w:rsidRPr="002C5833" w:rsidRDefault="00D87FC4" w:rsidP="002C5833">
            <w:pPr>
              <w:kinsoku w:val="0"/>
              <w:overflowPunct w:val="0"/>
              <w:autoSpaceDE w:val="0"/>
              <w:autoSpaceDN w:val="0"/>
              <w:adjustRightInd w:val="0"/>
              <w:spacing w:before="8" w:after="0" w:line="240" w:lineRule="auto"/>
              <w:rPr>
                <w:rFonts w:ascii="Times New Roman" w:hAnsi="Times New Roman" w:cs="Times New Roman"/>
                <w:b/>
                <w:bCs/>
                <w:i/>
                <w:iCs/>
                <w:sz w:val="2"/>
                <w:szCs w:val="2"/>
              </w:rPr>
            </w:pPr>
          </w:p>
        </w:tc>
      </w:tr>
    </w:tbl>
    <w:p w:rsidR="002C5833" w:rsidRDefault="002C5833" w:rsidP="002C5833">
      <w:pPr>
        <w:spacing w:after="0" w:line="240" w:lineRule="auto"/>
        <w:rPr>
          <w:rFonts w:ascii="Times New Roman" w:eastAsia="Times New Roman" w:hAnsi="Times New Roman" w:cs="Times New Roman"/>
          <w:sz w:val="28"/>
          <w:szCs w:val="28"/>
          <w:lang w:eastAsia="ru-RU"/>
        </w:rPr>
      </w:pPr>
    </w:p>
    <w:p w:rsidR="003D4F26" w:rsidRDefault="003D4F26"/>
    <w:p w:rsidR="002C5833" w:rsidRDefault="002C5833"/>
    <w:p w:rsidR="002C5833" w:rsidRDefault="002C5833"/>
    <w:p w:rsidR="002C5833" w:rsidRDefault="002C5833"/>
    <w:p w:rsidR="002C5833" w:rsidRDefault="002C5833"/>
    <w:sectPr w:rsidR="002C5833" w:rsidSect="00775F78">
      <w:footerReference w:type="default" r:id="rId25"/>
      <w:footerReference w:type="first" r:id="rId26"/>
      <w:pgSz w:w="11906" w:h="16838"/>
      <w:pgMar w:top="993"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80A" w:rsidRDefault="00C1380A" w:rsidP="008D60D9">
      <w:pPr>
        <w:spacing w:after="0" w:line="240" w:lineRule="auto"/>
      </w:pPr>
      <w:r>
        <w:separator/>
      </w:r>
    </w:p>
  </w:endnote>
  <w:endnote w:type="continuationSeparator" w:id="1">
    <w:p w:rsidR="00C1380A" w:rsidRDefault="00C1380A" w:rsidP="008D6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5626224"/>
      <w:docPartObj>
        <w:docPartGallery w:val="Page Numbers (Bottom of Page)"/>
        <w:docPartUnique/>
      </w:docPartObj>
    </w:sdtPr>
    <w:sdtContent>
      <w:p w:rsidR="009D219C" w:rsidRDefault="00ED7DC2">
        <w:pPr>
          <w:pStyle w:val="ab"/>
          <w:jc w:val="center"/>
        </w:pPr>
        <w:r>
          <w:fldChar w:fldCharType="begin"/>
        </w:r>
        <w:r w:rsidR="00991F50">
          <w:instrText>PAGE   \* MERGEFORMAT</w:instrText>
        </w:r>
        <w:r>
          <w:fldChar w:fldCharType="separate"/>
        </w:r>
        <w:r w:rsidR="0098645C">
          <w:rPr>
            <w:noProof/>
          </w:rPr>
          <w:t>2</w:t>
        </w:r>
        <w:r>
          <w:rPr>
            <w:noProof/>
          </w:rPr>
          <w:fldChar w:fldCharType="end"/>
        </w:r>
      </w:p>
    </w:sdtContent>
  </w:sdt>
  <w:p w:rsidR="009D219C" w:rsidRDefault="009D219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319176"/>
      <w:docPartObj>
        <w:docPartGallery w:val="Page Numbers (Bottom of Page)"/>
        <w:docPartUnique/>
      </w:docPartObj>
    </w:sdtPr>
    <w:sdtContent>
      <w:p w:rsidR="009D219C" w:rsidRDefault="00ED7DC2">
        <w:pPr>
          <w:pStyle w:val="ab"/>
          <w:jc w:val="center"/>
        </w:pPr>
      </w:p>
    </w:sdtContent>
  </w:sdt>
  <w:p w:rsidR="009D219C" w:rsidRDefault="009D219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80A" w:rsidRDefault="00C1380A" w:rsidP="008D60D9">
      <w:pPr>
        <w:spacing w:after="0" w:line="240" w:lineRule="auto"/>
      </w:pPr>
      <w:r>
        <w:separator/>
      </w:r>
    </w:p>
  </w:footnote>
  <w:footnote w:type="continuationSeparator" w:id="1">
    <w:p w:rsidR="00C1380A" w:rsidRDefault="00C1380A" w:rsidP="008D60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32339"/>
    <w:multiLevelType w:val="hybridMultilevel"/>
    <w:tmpl w:val="27568FAC"/>
    <w:lvl w:ilvl="0" w:tplc="5C42E7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3F5BA4"/>
    <w:multiLevelType w:val="hybridMultilevel"/>
    <w:tmpl w:val="9D54276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90E1BA6"/>
    <w:multiLevelType w:val="hybridMultilevel"/>
    <w:tmpl w:val="F8AEAE40"/>
    <w:lvl w:ilvl="0" w:tplc="4500667C">
      <w:start w:val="1"/>
      <w:numFmt w:val="upperRoman"/>
      <w:lvlText w:val="%1."/>
      <w:lvlJc w:val="left"/>
      <w:pPr>
        <w:ind w:left="1440" w:hanging="720"/>
      </w:pPr>
      <w:rPr>
        <w:rFonts w:hint="default"/>
        <w:sz w:val="32"/>
        <w:szCs w:val="3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7F235A7"/>
    <w:multiLevelType w:val="hybridMultilevel"/>
    <w:tmpl w:val="F7E0E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AF2082"/>
    <w:multiLevelType w:val="hybridMultilevel"/>
    <w:tmpl w:val="C890CFA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4F378C2"/>
    <w:multiLevelType w:val="hybridMultilevel"/>
    <w:tmpl w:val="E736B9B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8D01AAF"/>
    <w:multiLevelType w:val="hybridMultilevel"/>
    <w:tmpl w:val="47C6E368"/>
    <w:lvl w:ilvl="0" w:tplc="FD2C4820">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3"/>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rsids>
    <w:rsidRoot w:val="001A0440"/>
    <w:rsid w:val="000031F9"/>
    <w:rsid w:val="00003F42"/>
    <w:rsid w:val="00084521"/>
    <w:rsid w:val="000A4A42"/>
    <w:rsid w:val="000C5A9E"/>
    <w:rsid w:val="000D09DB"/>
    <w:rsid w:val="000E465E"/>
    <w:rsid w:val="00105464"/>
    <w:rsid w:val="00122B9A"/>
    <w:rsid w:val="00124938"/>
    <w:rsid w:val="0012731A"/>
    <w:rsid w:val="00146578"/>
    <w:rsid w:val="00150ACB"/>
    <w:rsid w:val="0016454F"/>
    <w:rsid w:val="00186251"/>
    <w:rsid w:val="001A0440"/>
    <w:rsid w:val="001A0FA4"/>
    <w:rsid w:val="001A366D"/>
    <w:rsid w:val="001D6FB6"/>
    <w:rsid w:val="00227E13"/>
    <w:rsid w:val="002372DC"/>
    <w:rsid w:val="002448E3"/>
    <w:rsid w:val="00255827"/>
    <w:rsid w:val="00281323"/>
    <w:rsid w:val="00297AD9"/>
    <w:rsid w:val="002C5833"/>
    <w:rsid w:val="0031730C"/>
    <w:rsid w:val="003832DC"/>
    <w:rsid w:val="00384AEA"/>
    <w:rsid w:val="003D4F26"/>
    <w:rsid w:val="003D6708"/>
    <w:rsid w:val="00453EA4"/>
    <w:rsid w:val="00564B16"/>
    <w:rsid w:val="005F53FC"/>
    <w:rsid w:val="006C6BA3"/>
    <w:rsid w:val="00775F78"/>
    <w:rsid w:val="0077795C"/>
    <w:rsid w:val="007D2E4A"/>
    <w:rsid w:val="00812F7B"/>
    <w:rsid w:val="008261AA"/>
    <w:rsid w:val="008539F0"/>
    <w:rsid w:val="0089239C"/>
    <w:rsid w:val="008B1621"/>
    <w:rsid w:val="008D60D9"/>
    <w:rsid w:val="0092569D"/>
    <w:rsid w:val="00955301"/>
    <w:rsid w:val="0098645C"/>
    <w:rsid w:val="00991F50"/>
    <w:rsid w:val="009920EA"/>
    <w:rsid w:val="009D219C"/>
    <w:rsid w:val="009E0687"/>
    <w:rsid w:val="009E22A6"/>
    <w:rsid w:val="00A570B7"/>
    <w:rsid w:val="00A926EC"/>
    <w:rsid w:val="00B22FCD"/>
    <w:rsid w:val="00B82FEE"/>
    <w:rsid w:val="00BB1D61"/>
    <w:rsid w:val="00C1380A"/>
    <w:rsid w:val="00C5510A"/>
    <w:rsid w:val="00C72A40"/>
    <w:rsid w:val="00C975F0"/>
    <w:rsid w:val="00D87FC4"/>
    <w:rsid w:val="00D924B2"/>
    <w:rsid w:val="00DA3EC8"/>
    <w:rsid w:val="00E70EF7"/>
    <w:rsid w:val="00E879C0"/>
    <w:rsid w:val="00ED7DC2"/>
    <w:rsid w:val="00EE08C9"/>
    <w:rsid w:val="00F05B47"/>
    <w:rsid w:val="00F13C79"/>
    <w:rsid w:val="00F212EC"/>
    <w:rsid w:val="00F74D67"/>
    <w:rsid w:val="00F87736"/>
    <w:rsid w:val="00F87894"/>
    <w:rsid w:val="00FD1977"/>
    <w:rsid w:val="00FE71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FA4"/>
  </w:style>
  <w:style w:type="paragraph" w:styleId="1">
    <w:name w:val="heading 1"/>
    <w:basedOn w:val="a"/>
    <w:next w:val="a"/>
    <w:link w:val="10"/>
    <w:uiPriority w:val="9"/>
    <w:qFormat/>
    <w:rsid w:val="009E0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49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924B2"/>
    <w:pPr>
      <w:ind w:left="720"/>
      <w:contextualSpacing/>
    </w:pPr>
  </w:style>
  <w:style w:type="paragraph" w:styleId="a5">
    <w:name w:val="No Spacing"/>
    <w:link w:val="a6"/>
    <w:uiPriority w:val="1"/>
    <w:qFormat/>
    <w:rsid w:val="00F212EC"/>
    <w:pPr>
      <w:spacing w:after="0" w:line="240" w:lineRule="auto"/>
    </w:pPr>
    <w:rPr>
      <w:rFonts w:eastAsiaTheme="minorEastAsia"/>
      <w:lang w:eastAsia="ru-RU"/>
    </w:rPr>
  </w:style>
  <w:style w:type="character" w:customStyle="1" w:styleId="a6">
    <w:name w:val="Без интервала Знак"/>
    <w:basedOn w:val="a0"/>
    <w:link w:val="a5"/>
    <w:uiPriority w:val="1"/>
    <w:rsid w:val="00F212EC"/>
    <w:rPr>
      <w:rFonts w:eastAsiaTheme="minorEastAsia"/>
      <w:lang w:eastAsia="ru-RU"/>
    </w:rPr>
  </w:style>
  <w:style w:type="paragraph" w:customStyle="1" w:styleId="11">
    <w:name w:val="Заголовок оглавления1"/>
    <w:basedOn w:val="1"/>
    <w:next w:val="a"/>
    <w:uiPriority w:val="39"/>
    <w:unhideWhenUsed/>
    <w:qFormat/>
    <w:rsid w:val="009E0687"/>
    <w:pPr>
      <w:outlineLvl w:val="9"/>
    </w:pPr>
    <w:rPr>
      <w:lang w:eastAsia="ru-RU"/>
    </w:rPr>
  </w:style>
  <w:style w:type="character" w:customStyle="1" w:styleId="10">
    <w:name w:val="Заголовок 1 Знак"/>
    <w:basedOn w:val="a0"/>
    <w:link w:val="1"/>
    <w:uiPriority w:val="9"/>
    <w:rsid w:val="009E0687"/>
    <w:rPr>
      <w:rFonts w:asciiTheme="majorHAnsi" w:eastAsiaTheme="majorEastAsia" w:hAnsiTheme="majorHAnsi" w:cstheme="majorBidi"/>
      <w:color w:val="2E74B5" w:themeColor="accent1" w:themeShade="BF"/>
      <w:sz w:val="32"/>
      <w:szCs w:val="32"/>
    </w:rPr>
  </w:style>
  <w:style w:type="paragraph" w:styleId="a7">
    <w:name w:val="Body Text"/>
    <w:basedOn w:val="a"/>
    <w:link w:val="a8"/>
    <w:uiPriority w:val="1"/>
    <w:qFormat/>
    <w:rsid w:val="002C5833"/>
    <w:pPr>
      <w:autoSpaceDE w:val="0"/>
      <w:autoSpaceDN w:val="0"/>
      <w:adjustRightInd w:val="0"/>
      <w:spacing w:after="0" w:line="240" w:lineRule="auto"/>
    </w:pPr>
    <w:rPr>
      <w:rFonts w:ascii="Times New Roman" w:hAnsi="Times New Roman" w:cs="Times New Roman"/>
      <w:b/>
      <w:bCs/>
      <w:i/>
      <w:iCs/>
      <w:sz w:val="24"/>
      <w:szCs w:val="24"/>
    </w:rPr>
  </w:style>
  <w:style w:type="character" w:customStyle="1" w:styleId="a8">
    <w:name w:val="Основной текст Знак"/>
    <w:basedOn w:val="a0"/>
    <w:link w:val="a7"/>
    <w:uiPriority w:val="1"/>
    <w:rsid w:val="002C5833"/>
    <w:rPr>
      <w:rFonts w:ascii="Times New Roman" w:hAnsi="Times New Roman" w:cs="Times New Roman"/>
      <w:b/>
      <w:bCs/>
      <w:i/>
      <w:iCs/>
      <w:sz w:val="24"/>
      <w:szCs w:val="24"/>
    </w:rPr>
  </w:style>
  <w:style w:type="paragraph" w:customStyle="1" w:styleId="TableParagraph">
    <w:name w:val="Table Paragraph"/>
    <w:basedOn w:val="a"/>
    <w:uiPriority w:val="1"/>
    <w:qFormat/>
    <w:rsid w:val="002C5833"/>
    <w:pPr>
      <w:autoSpaceDE w:val="0"/>
      <w:autoSpaceDN w:val="0"/>
      <w:adjustRightInd w:val="0"/>
      <w:spacing w:after="0" w:line="240" w:lineRule="auto"/>
      <w:ind w:left="112"/>
    </w:pPr>
    <w:rPr>
      <w:rFonts w:ascii="Times New Roman" w:hAnsi="Times New Roman" w:cs="Times New Roman"/>
      <w:sz w:val="24"/>
      <w:szCs w:val="24"/>
    </w:rPr>
  </w:style>
  <w:style w:type="paragraph" w:styleId="a9">
    <w:name w:val="header"/>
    <w:basedOn w:val="a"/>
    <w:link w:val="aa"/>
    <w:uiPriority w:val="99"/>
    <w:unhideWhenUsed/>
    <w:rsid w:val="008D60D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D60D9"/>
  </w:style>
  <w:style w:type="paragraph" w:styleId="ab">
    <w:name w:val="footer"/>
    <w:basedOn w:val="a"/>
    <w:link w:val="ac"/>
    <w:uiPriority w:val="99"/>
    <w:unhideWhenUsed/>
    <w:rsid w:val="008D60D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D60D9"/>
  </w:style>
  <w:style w:type="paragraph" w:styleId="ad">
    <w:name w:val="Balloon Text"/>
    <w:basedOn w:val="a"/>
    <w:link w:val="ae"/>
    <w:uiPriority w:val="99"/>
    <w:semiHidden/>
    <w:unhideWhenUsed/>
    <w:rsid w:val="00B82FE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2FEE"/>
    <w:rPr>
      <w:rFonts w:ascii="Tahoma" w:hAnsi="Tahoma" w:cs="Tahoma"/>
      <w:sz w:val="16"/>
      <w:szCs w:val="16"/>
    </w:rPr>
  </w:style>
  <w:style w:type="paragraph" w:styleId="2">
    <w:name w:val="Body Text Indent 2"/>
    <w:basedOn w:val="a"/>
    <w:link w:val="20"/>
    <w:uiPriority w:val="99"/>
    <w:unhideWhenUsed/>
    <w:rsid w:val="00991F50"/>
    <w:pPr>
      <w:spacing w:after="120" w:line="480" w:lineRule="auto"/>
      <w:ind w:left="283"/>
    </w:pPr>
  </w:style>
  <w:style w:type="character" w:customStyle="1" w:styleId="20">
    <w:name w:val="Основной текст с отступом 2 Знак"/>
    <w:basedOn w:val="a0"/>
    <w:link w:val="2"/>
    <w:uiPriority w:val="99"/>
    <w:rsid w:val="00991F5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krispen.ru/knigi/jefros_02.zip" TargetMode="External"/><Relationship Id="rId18" Type="http://schemas.openxmlformats.org/officeDocument/2006/relationships/hyperlink" Target="http://krispen.ru/knigi/koh_03.zip"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krispen.ru/knigi/tovstonogov_02.zip" TargetMode="External"/><Relationship Id="rId7" Type="http://schemas.openxmlformats.org/officeDocument/2006/relationships/endnotes" Target="endnotes.xml"/><Relationship Id="rId12" Type="http://schemas.openxmlformats.org/officeDocument/2006/relationships/hyperlink" Target="http://krispen.ru/knigi/jefros_01.zip" TargetMode="External"/><Relationship Id="rId17" Type="http://schemas.openxmlformats.org/officeDocument/2006/relationships/hyperlink" Target="http://krispen.ru/knigi/koh_04.zi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krispen.ru/knigi/koh_02.zip" TargetMode="External"/><Relationship Id="rId20" Type="http://schemas.openxmlformats.org/officeDocument/2006/relationships/hyperlink" Target="http://krispen.ru/knigi/tovstonogov_01.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rispen.ru/knigi/chehov_m_01.zip" TargetMode="External"/><Relationship Id="rId24" Type="http://schemas.openxmlformats.org/officeDocument/2006/relationships/hyperlink" Target="http://krispen.ru/knigi/bruk_03.zip" TargetMode="External"/><Relationship Id="rId5" Type="http://schemas.openxmlformats.org/officeDocument/2006/relationships/webSettings" Target="webSettings.xml"/><Relationship Id="rId15" Type="http://schemas.openxmlformats.org/officeDocument/2006/relationships/hyperlink" Target="http://krispen.ru/knigi/koh_01.zip" TargetMode="External"/><Relationship Id="rId23" Type="http://schemas.openxmlformats.org/officeDocument/2006/relationships/hyperlink" Target="http://krispen.ru/knigi/tovstonogov_03.zip" TargetMode="External"/><Relationship Id="rId28" Type="http://schemas.openxmlformats.org/officeDocument/2006/relationships/theme" Target="theme/theme1.xml"/><Relationship Id="rId10" Type="http://schemas.openxmlformats.org/officeDocument/2006/relationships/hyperlink" Target="http://krispen.ru/knigi/gippius_01.zip" TargetMode="External"/><Relationship Id="rId19" Type="http://schemas.openxmlformats.org/officeDocument/2006/relationships/hyperlink" Target="http://krispen.ru/knigi/tovstonogov_04.zip" TargetMode="External"/><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hyperlink" Target="http://krispen.ru/knigi/yahontov_01.zip" TargetMode="External"/><Relationship Id="rId22" Type="http://schemas.openxmlformats.org/officeDocument/2006/relationships/hyperlink" Target="http://krispen.ru/knigi/tovstonogov_05.zip"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64989-02E9-4C2E-BCCC-59FAD03B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7309</Words>
  <Characters>41662</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48874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Вернигорова</dc:creator>
  <cp:lastModifiedBy>Пользователь Windows</cp:lastModifiedBy>
  <cp:revision>6</cp:revision>
  <cp:lastPrinted>2023-08-22T08:42:00Z</cp:lastPrinted>
  <dcterms:created xsi:type="dcterms:W3CDTF">2024-10-08T08:41:00Z</dcterms:created>
  <dcterms:modified xsi:type="dcterms:W3CDTF">2025-09-16T12:43:00Z</dcterms:modified>
</cp:coreProperties>
</file>