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47" w:rsidRDefault="00321647">
      <w:pPr>
        <w:rPr>
          <w:sz w:val="17"/>
        </w:rPr>
        <w:sectPr w:rsidR="00321647">
          <w:type w:val="continuous"/>
          <w:pgSz w:w="11910" w:h="16860"/>
          <w:pgMar w:top="1580" w:right="1680" w:bottom="280" w:left="1680" w:header="720" w:footer="720" w:gutter="0"/>
          <w:cols w:space="720"/>
        </w:sectPr>
      </w:pPr>
    </w:p>
    <w:p w:rsidR="00515D10" w:rsidRDefault="00EC662E" w:rsidP="00EC662E">
      <w:pPr>
        <w:rPr>
          <w:b/>
          <w:bCs/>
          <w:color w:val="000000"/>
          <w:sz w:val="40"/>
        </w:rPr>
      </w:pPr>
      <w:bookmarkStart w:id="0" w:name="_GoBack"/>
      <w:r>
        <w:rPr>
          <w:b/>
          <w:bCs/>
          <w:color w:val="000000"/>
          <w:sz w:val="40"/>
        </w:rPr>
        <w:lastRenderedPageBreak/>
        <w:t xml:space="preserve">              </w:t>
      </w:r>
      <w:r w:rsidR="00515D10">
        <w:rPr>
          <w:b/>
          <w:bCs/>
          <w:color w:val="000000"/>
          <w:sz w:val="40"/>
        </w:rPr>
        <w:t xml:space="preserve">Частное образовательное учреждение </w:t>
      </w:r>
    </w:p>
    <w:p w:rsidR="00515D10" w:rsidRDefault="00515D10" w:rsidP="00515D10">
      <w:pPr>
        <w:jc w:val="center"/>
        <w:rPr>
          <w:b/>
          <w:bCs/>
          <w:color w:val="000000"/>
          <w:sz w:val="40"/>
        </w:rPr>
      </w:pPr>
      <w:r>
        <w:rPr>
          <w:b/>
          <w:bCs/>
          <w:color w:val="000000"/>
          <w:sz w:val="40"/>
        </w:rPr>
        <w:t>«Средняя образовательная школа «Интеллект»</w:t>
      </w:r>
    </w:p>
    <w:p w:rsidR="00515D10" w:rsidRDefault="00515D10" w:rsidP="00515D10">
      <w:pPr>
        <w:jc w:val="center"/>
        <w:rPr>
          <w:sz w:val="28"/>
        </w:rPr>
      </w:pPr>
      <w:proofErr w:type="spellStart"/>
      <w:r>
        <w:rPr>
          <w:b/>
          <w:bCs/>
          <w:color w:val="000000"/>
          <w:sz w:val="28"/>
        </w:rPr>
        <w:t>с.п.Экажево</w:t>
      </w:r>
      <w:proofErr w:type="spellEnd"/>
    </w:p>
    <w:bookmarkEnd w:id="0"/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tbl>
      <w:tblPr>
        <w:tblpPr w:leftFromText="180" w:rightFromText="180" w:bottomFromText="160" w:vertAnchor="page" w:horzAnchor="margin" w:tblpXSpec="center" w:tblpY="3241"/>
        <w:tblW w:w="8880" w:type="dxa"/>
        <w:tblLook w:val="04A0" w:firstRow="1" w:lastRow="0" w:firstColumn="1" w:lastColumn="0" w:noHBand="0" w:noVBand="1"/>
      </w:tblPr>
      <w:tblGrid>
        <w:gridCol w:w="4229"/>
        <w:gridCol w:w="851"/>
        <w:gridCol w:w="3800"/>
      </w:tblGrid>
      <w:tr w:rsidR="00515D10" w:rsidTr="00515D10">
        <w:trPr>
          <w:trHeight w:val="2243"/>
        </w:trPr>
        <w:tc>
          <w:tcPr>
            <w:tcW w:w="4229" w:type="dxa"/>
          </w:tcPr>
          <w:p w:rsidR="00515D10" w:rsidRDefault="00515D10" w:rsidP="00515D10">
            <w:pPr>
              <w:rPr>
                <w:b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b/>
                <w:bCs/>
                <w:spacing w:val="-7"/>
                <w:sz w:val="24"/>
                <w:szCs w:val="24"/>
                <w:lang w:eastAsia="ru-RU"/>
              </w:rPr>
              <w:t>ПРИНЯТО:</w:t>
            </w:r>
          </w:p>
          <w:p w:rsidR="00515D10" w:rsidRDefault="00515D10" w:rsidP="00515D10">
            <w:pPr>
              <w:rPr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bCs/>
                <w:spacing w:val="-7"/>
                <w:sz w:val="24"/>
                <w:szCs w:val="24"/>
                <w:lang w:eastAsia="ru-RU"/>
              </w:rPr>
              <w:t>на педагогическом совете</w:t>
            </w:r>
          </w:p>
          <w:p w:rsidR="00515D10" w:rsidRDefault="00515D10" w:rsidP="00515D10">
            <w:pPr>
              <w:rPr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bCs/>
                <w:spacing w:val="-7"/>
                <w:sz w:val="24"/>
                <w:szCs w:val="24"/>
                <w:lang w:eastAsia="ru-RU"/>
              </w:rPr>
              <w:t xml:space="preserve">ЧОУ СОШ «Интеллект» </w:t>
            </w:r>
          </w:p>
          <w:p w:rsidR="00515D10" w:rsidRPr="00515D10" w:rsidRDefault="00515D10" w:rsidP="00515D10">
            <w:r>
              <w:rPr>
                <w:bCs/>
                <w:spacing w:val="-7"/>
                <w:sz w:val="24"/>
                <w:szCs w:val="24"/>
                <w:lang w:eastAsia="ru-RU"/>
              </w:rPr>
              <w:t>Протокол № 1</w:t>
            </w:r>
            <w:r>
              <w:t xml:space="preserve">от 31 </w:t>
            </w:r>
            <w:proofErr w:type="spellStart"/>
            <w:r>
              <w:t>авг</w:t>
            </w:r>
            <w:proofErr w:type="spellEnd"/>
            <w:r>
              <w:t xml:space="preserve"> 2021</w:t>
            </w:r>
          </w:p>
        </w:tc>
        <w:tc>
          <w:tcPr>
            <w:tcW w:w="851" w:type="dxa"/>
          </w:tcPr>
          <w:p w:rsidR="00515D10" w:rsidRDefault="00515D10" w:rsidP="00515D10">
            <w:pPr>
              <w:rPr>
                <w:rFonts w:eastAsia="Calibri"/>
                <w:bCs/>
                <w:spacing w:val="-7"/>
                <w:sz w:val="24"/>
                <w:szCs w:val="24"/>
              </w:rPr>
            </w:pPr>
          </w:p>
        </w:tc>
        <w:tc>
          <w:tcPr>
            <w:tcW w:w="3800" w:type="dxa"/>
            <w:hideMark/>
          </w:tcPr>
          <w:p w:rsidR="00515D10" w:rsidRDefault="00515D10" w:rsidP="00515D10">
            <w:pPr>
              <w:jc w:val="right"/>
              <w:rPr>
                <w:b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b/>
                <w:bCs/>
                <w:spacing w:val="-7"/>
                <w:sz w:val="24"/>
                <w:szCs w:val="24"/>
                <w:lang w:eastAsia="ru-RU"/>
              </w:rPr>
              <w:t xml:space="preserve">    УТВЕРЖДАЮ:</w:t>
            </w:r>
          </w:p>
          <w:p w:rsidR="00515D10" w:rsidRDefault="00515D10" w:rsidP="00515D10">
            <w:pPr>
              <w:jc w:val="right"/>
              <w:rPr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bCs/>
                <w:spacing w:val="-7"/>
                <w:sz w:val="24"/>
                <w:szCs w:val="24"/>
                <w:lang w:eastAsia="ru-RU"/>
              </w:rPr>
              <w:t xml:space="preserve">    Директор ЧОУ СОШ      </w:t>
            </w:r>
          </w:p>
          <w:p w:rsidR="00515D10" w:rsidRDefault="00515D10" w:rsidP="00515D10">
            <w:pPr>
              <w:jc w:val="right"/>
              <w:rPr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bCs/>
                <w:spacing w:val="-7"/>
                <w:sz w:val="24"/>
                <w:szCs w:val="24"/>
                <w:lang w:eastAsia="ru-RU"/>
              </w:rPr>
              <w:t xml:space="preserve">   «Интеллект»</w:t>
            </w:r>
          </w:p>
          <w:p w:rsidR="00515D10" w:rsidRDefault="00515D10" w:rsidP="00515D10">
            <w:pPr>
              <w:ind w:hanging="533"/>
              <w:jc w:val="right"/>
              <w:rPr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bCs/>
                <w:spacing w:val="-7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>
              <w:rPr>
                <w:bCs/>
                <w:spacing w:val="-7"/>
                <w:sz w:val="24"/>
                <w:szCs w:val="24"/>
                <w:lang w:eastAsia="ru-RU"/>
              </w:rPr>
              <w:t>Сапралиева</w:t>
            </w:r>
            <w:proofErr w:type="spellEnd"/>
            <w:r>
              <w:rPr>
                <w:bCs/>
                <w:spacing w:val="-7"/>
                <w:sz w:val="24"/>
                <w:szCs w:val="24"/>
                <w:lang w:eastAsia="ru-RU"/>
              </w:rPr>
              <w:t xml:space="preserve"> Т.Б.</w:t>
            </w:r>
          </w:p>
          <w:p w:rsidR="00515D10" w:rsidRDefault="00515D10" w:rsidP="00515D10">
            <w:pPr>
              <w:jc w:val="right"/>
              <w:rPr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bCs/>
                <w:spacing w:val="-7"/>
                <w:sz w:val="24"/>
                <w:szCs w:val="24"/>
                <w:lang w:eastAsia="ru-RU"/>
              </w:rPr>
              <w:t xml:space="preserve"> Приказ № 3 «31</w:t>
            </w:r>
            <w:r>
              <w:rPr>
                <w:bCs/>
                <w:spacing w:val="-7"/>
                <w:sz w:val="24"/>
                <w:szCs w:val="24"/>
                <w:u w:val="single"/>
                <w:lang w:eastAsia="ru-RU"/>
              </w:rPr>
              <w:t>»</w:t>
            </w:r>
            <w:r>
              <w:rPr>
                <w:bCs/>
                <w:spacing w:val="-7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bCs/>
                <w:spacing w:val="-7"/>
                <w:sz w:val="24"/>
                <w:szCs w:val="24"/>
                <w:lang w:eastAsia="ru-RU"/>
              </w:rPr>
              <w:t>авг</w:t>
            </w:r>
            <w:proofErr w:type="spellEnd"/>
            <w:r>
              <w:rPr>
                <w:bCs/>
                <w:spacing w:val="-7"/>
                <w:sz w:val="24"/>
                <w:szCs w:val="24"/>
                <w:lang w:eastAsia="ru-RU"/>
              </w:rPr>
              <w:t xml:space="preserve"> 2021 </w:t>
            </w:r>
            <w:r>
              <w:rPr>
                <w:bCs/>
                <w:spacing w:val="-7"/>
                <w:sz w:val="24"/>
                <w:szCs w:val="24"/>
                <w:lang w:eastAsia="ru-RU"/>
              </w:rPr>
              <w:t>г.</w:t>
            </w:r>
          </w:p>
        </w:tc>
      </w:tr>
    </w:tbl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0" w:firstLine="0"/>
      </w:pPr>
    </w:p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p w:rsidR="00515D10" w:rsidRP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center"/>
        <w:rPr>
          <w:sz w:val="36"/>
        </w:rPr>
      </w:pPr>
    </w:p>
    <w:p w:rsidR="00515D10" w:rsidRPr="00515D10" w:rsidRDefault="00515D10" w:rsidP="00515D10">
      <w:pPr>
        <w:pStyle w:val="aa"/>
        <w:jc w:val="center"/>
        <w:rPr>
          <w:b/>
          <w:sz w:val="48"/>
        </w:rPr>
      </w:pPr>
      <w:r w:rsidRPr="00515D10">
        <w:rPr>
          <w:b/>
          <w:sz w:val="48"/>
        </w:rPr>
        <w:t>Положение</w:t>
      </w:r>
    </w:p>
    <w:p w:rsidR="00515D10" w:rsidRDefault="00515D10" w:rsidP="00515D10">
      <w:pPr>
        <w:pStyle w:val="aa"/>
        <w:jc w:val="center"/>
        <w:rPr>
          <w:b/>
          <w:bCs/>
          <w:color w:val="000000"/>
          <w:sz w:val="32"/>
        </w:rPr>
      </w:pPr>
      <w:r w:rsidRPr="00515D10">
        <w:rPr>
          <w:b/>
          <w:sz w:val="28"/>
        </w:rPr>
        <w:t xml:space="preserve">о порядке оформления возникновения, приостановления и прекращения отношений между </w:t>
      </w:r>
      <w:r w:rsidRPr="00515D10">
        <w:rPr>
          <w:b/>
          <w:bCs/>
          <w:color w:val="000000"/>
          <w:sz w:val="32"/>
        </w:rPr>
        <w:t>Частным</w:t>
      </w:r>
      <w:r w:rsidRPr="00515D10">
        <w:rPr>
          <w:b/>
          <w:bCs/>
          <w:color w:val="000000"/>
          <w:sz w:val="32"/>
        </w:rPr>
        <w:t xml:space="preserve"> образовательн</w:t>
      </w:r>
      <w:r w:rsidRPr="00515D10">
        <w:rPr>
          <w:b/>
          <w:bCs/>
          <w:color w:val="000000"/>
          <w:sz w:val="32"/>
        </w:rPr>
        <w:t xml:space="preserve">ым </w:t>
      </w:r>
      <w:r w:rsidRPr="00515D10">
        <w:rPr>
          <w:b/>
          <w:bCs/>
          <w:color w:val="000000"/>
          <w:sz w:val="32"/>
        </w:rPr>
        <w:t>учреждение</w:t>
      </w:r>
      <w:r w:rsidRPr="00515D10">
        <w:rPr>
          <w:b/>
          <w:bCs/>
          <w:color w:val="000000"/>
          <w:sz w:val="32"/>
        </w:rPr>
        <w:t>м</w:t>
      </w:r>
    </w:p>
    <w:p w:rsidR="00515D10" w:rsidRPr="00515D10" w:rsidRDefault="00515D10" w:rsidP="00515D10">
      <w:pPr>
        <w:pStyle w:val="aa"/>
        <w:jc w:val="center"/>
        <w:rPr>
          <w:b/>
          <w:bCs/>
          <w:color w:val="000000"/>
          <w:sz w:val="32"/>
        </w:rPr>
      </w:pPr>
      <w:r w:rsidRPr="00515D10">
        <w:rPr>
          <w:b/>
          <w:bCs/>
          <w:color w:val="000000"/>
          <w:sz w:val="32"/>
        </w:rPr>
        <w:t xml:space="preserve"> «Средняя образовательная школа </w:t>
      </w:r>
      <w:r w:rsidRPr="00515D10">
        <w:rPr>
          <w:b/>
          <w:bCs/>
          <w:color w:val="000000"/>
          <w:sz w:val="32"/>
        </w:rPr>
        <w:t>«Интеллект»</w:t>
      </w:r>
    </w:p>
    <w:p w:rsidR="00515D10" w:rsidRPr="00515D10" w:rsidRDefault="00515D10" w:rsidP="00515D10">
      <w:pPr>
        <w:pStyle w:val="aa"/>
        <w:jc w:val="center"/>
        <w:rPr>
          <w:b/>
        </w:rPr>
      </w:pPr>
      <w:proofErr w:type="spellStart"/>
      <w:r w:rsidRPr="00515D10">
        <w:rPr>
          <w:b/>
          <w:bCs/>
          <w:color w:val="000000"/>
        </w:rPr>
        <w:t>с.п.Экажево</w:t>
      </w:r>
      <w:proofErr w:type="spellEnd"/>
      <w:r w:rsidRPr="00515D10">
        <w:rPr>
          <w:b/>
        </w:rPr>
        <w:t xml:space="preserve">, </w:t>
      </w:r>
      <w:r w:rsidRPr="00515D10">
        <w:rPr>
          <w:b/>
          <w:sz w:val="28"/>
        </w:rPr>
        <w:t>обучающимися и (или) родителями и (законными представителями) несовершеннолетних обучающихся</w:t>
      </w:r>
    </w:p>
    <w:p w:rsidR="00515D10" w:rsidRPr="00515D10" w:rsidRDefault="00515D10" w:rsidP="00515D10">
      <w:pPr>
        <w:pStyle w:val="aa"/>
        <w:jc w:val="center"/>
        <w:rPr>
          <w:b/>
          <w:sz w:val="28"/>
        </w:rPr>
      </w:pPr>
    </w:p>
    <w:p w:rsidR="00515D10" w:rsidRPr="00515D10" w:rsidRDefault="00515D10" w:rsidP="00515D10">
      <w:pPr>
        <w:pStyle w:val="aa"/>
        <w:rPr>
          <w:b/>
          <w:sz w:val="28"/>
        </w:rPr>
      </w:pPr>
    </w:p>
    <w:p w:rsidR="00515D10" w:rsidRP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  <w:rPr>
          <w:sz w:val="36"/>
        </w:rPr>
      </w:pPr>
    </w:p>
    <w:p w:rsidR="00515D10" w:rsidRP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  <w:rPr>
          <w:sz w:val="36"/>
        </w:rPr>
      </w:pPr>
    </w:p>
    <w:p w:rsidR="00515D10" w:rsidRP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  <w:rPr>
          <w:sz w:val="36"/>
        </w:rPr>
      </w:pPr>
    </w:p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p w:rsidR="00515D10" w:rsidRDefault="00515D10" w:rsidP="00515D10">
      <w:pPr>
        <w:pStyle w:val="1"/>
        <w:tabs>
          <w:tab w:val="left" w:pos="4078"/>
        </w:tabs>
        <w:spacing w:before="72" w:line="240" w:lineRule="auto"/>
        <w:ind w:left="3372" w:firstLine="0"/>
        <w:jc w:val="right"/>
      </w:pPr>
    </w:p>
    <w:p w:rsidR="00321647" w:rsidRDefault="008A3AFC" w:rsidP="00515D10">
      <w:pPr>
        <w:pStyle w:val="1"/>
        <w:numPr>
          <w:ilvl w:val="0"/>
          <w:numId w:val="8"/>
        </w:numPr>
        <w:tabs>
          <w:tab w:val="left" w:pos="4078"/>
        </w:tabs>
        <w:spacing w:before="72" w:line="240" w:lineRule="auto"/>
        <w:jc w:val="both"/>
      </w:pPr>
      <w:r>
        <w:lastRenderedPageBreak/>
        <w:t>Общие</w:t>
      </w:r>
      <w:r w:rsidRPr="00515D10">
        <w:rPr>
          <w:spacing w:val="-6"/>
        </w:rPr>
        <w:t xml:space="preserve"> </w:t>
      </w:r>
      <w:r>
        <w:t>положения.</w:t>
      </w:r>
    </w:p>
    <w:p w:rsidR="00515D10" w:rsidRDefault="008A3AFC" w:rsidP="00515D10">
      <w:pPr>
        <w:pStyle w:val="a3"/>
        <w:spacing w:before="43"/>
        <w:ind w:right="106"/>
      </w:pPr>
      <w:r>
        <w:rPr>
          <w:spacing w:val="-1"/>
        </w:rPr>
        <w:t>1.1.</w:t>
      </w:r>
      <w:r>
        <w:t xml:space="preserve"> </w:t>
      </w:r>
      <w:r>
        <w:rPr>
          <w:spacing w:val="-1"/>
        </w:rPr>
        <w:t xml:space="preserve">Настоящий </w:t>
      </w:r>
      <w:r>
        <w:t>Порядок оформления возникновения, приостановления и</w:t>
      </w:r>
      <w:r>
        <w:rPr>
          <w:spacing w:val="-67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Порядок)</w:t>
      </w:r>
      <w:r>
        <w:rPr>
          <w:spacing w:val="1"/>
        </w:rPr>
        <w:t xml:space="preserve"> </w:t>
      </w:r>
      <w:r>
        <w:t>между</w:t>
      </w:r>
      <w:r w:rsidR="00515D10">
        <w:t xml:space="preserve"> </w:t>
      </w:r>
      <w:proofErr w:type="spellStart"/>
      <w:r w:rsidR="00515D10">
        <w:t>между</w:t>
      </w:r>
      <w:proofErr w:type="spellEnd"/>
      <w:r w:rsidR="00515D10">
        <w:t xml:space="preserve"> Част</w:t>
      </w:r>
      <w:r w:rsidR="00515D10">
        <w:t>ным образовательным учреждением</w:t>
      </w:r>
      <w:r w:rsidR="00515D10">
        <w:t xml:space="preserve"> «Средняя образовательная школа «Интеллект»</w:t>
      </w:r>
    </w:p>
    <w:p w:rsidR="00321647" w:rsidRDefault="00515D10" w:rsidP="00515D10">
      <w:pPr>
        <w:pStyle w:val="a3"/>
        <w:spacing w:before="43"/>
        <w:ind w:right="106"/>
      </w:pPr>
      <w:proofErr w:type="spellStart"/>
      <w:r>
        <w:t>с.п.Экажево</w:t>
      </w:r>
      <w:proofErr w:type="spellEnd"/>
      <w:r>
        <w:t>, обучающимися и (или) родителями и (законными представителями)</w:t>
      </w:r>
      <w:r>
        <w:t xml:space="preserve"> несовершеннолетних обучающихся</w:t>
      </w:r>
      <w:r w:rsidR="008A3AFC">
        <w:rPr>
          <w:spacing w:val="1"/>
        </w:rPr>
        <w:t xml:space="preserve"> </w:t>
      </w:r>
      <w:r w:rsidR="008A3AFC">
        <w:t>разработан</w:t>
      </w:r>
      <w:r w:rsidR="008A3AFC">
        <w:rPr>
          <w:spacing w:val="1"/>
        </w:rPr>
        <w:t xml:space="preserve"> </w:t>
      </w:r>
      <w:r w:rsidR="008A3AFC">
        <w:t>в</w:t>
      </w:r>
      <w:r w:rsidR="008A3AFC">
        <w:rPr>
          <w:spacing w:val="1"/>
        </w:rPr>
        <w:t xml:space="preserve"> </w:t>
      </w:r>
      <w:r w:rsidR="008A3AFC">
        <w:t>соответствии</w:t>
      </w:r>
      <w:r w:rsidR="008A3AFC">
        <w:rPr>
          <w:spacing w:val="1"/>
        </w:rPr>
        <w:t xml:space="preserve"> </w:t>
      </w:r>
      <w:r w:rsidR="008A3AFC">
        <w:t>с</w:t>
      </w:r>
      <w:r w:rsidR="008A3AFC">
        <w:rPr>
          <w:spacing w:val="1"/>
        </w:rPr>
        <w:t xml:space="preserve"> </w:t>
      </w:r>
      <w:r w:rsidR="008A3AFC">
        <w:t>Федеральным</w:t>
      </w:r>
      <w:r w:rsidR="008A3AFC">
        <w:rPr>
          <w:spacing w:val="1"/>
        </w:rPr>
        <w:t xml:space="preserve"> </w:t>
      </w:r>
      <w:r w:rsidR="008A3AFC">
        <w:t>законом</w:t>
      </w:r>
      <w:r w:rsidR="008A3AFC">
        <w:rPr>
          <w:spacing w:val="1"/>
        </w:rPr>
        <w:t xml:space="preserve"> </w:t>
      </w:r>
      <w:r w:rsidR="008A3AFC">
        <w:t>от</w:t>
      </w:r>
      <w:r w:rsidR="008A3AFC">
        <w:rPr>
          <w:spacing w:val="1"/>
        </w:rPr>
        <w:t xml:space="preserve"> </w:t>
      </w:r>
      <w:r w:rsidR="008A3AFC">
        <w:t>29.12.2012</w:t>
      </w:r>
      <w:r w:rsidR="008A3AFC">
        <w:rPr>
          <w:spacing w:val="1"/>
        </w:rPr>
        <w:t xml:space="preserve"> </w:t>
      </w:r>
      <w:r w:rsidR="008A3AFC">
        <w:t>г.</w:t>
      </w:r>
      <w:r w:rsidR="008A3AFC">
        <w:rPr>
          <w:spacing w:val="1"/>
        </w:rPr>
        <w:t xml:space="preserve"> </w:t>
      </w:r>
      <w:r w:rsidR="008A3AFC">
        <w:t>№</w:t>
      </w:r>
      <w:r w:rsidR="008A3AFC">
        <w:rPr>
          <w:spacing w:val="1"/>
        </w:rPr>
        <w:t xml:space="preserve"> </w:t>
      </w:r>
      <w:r w:rsidR="008A3AFC">
        <w:t>273-ФЗ</w:t>
      </w:r>
      <w:r w:rsidR="008A3AFC">
        <w:rPr>
          <w:spacing w:val="1"/>
        </w:rPr>
        <w:t xml:space="preserve"> </w:t>
      </w:r>
      <w:r w:rsidR="008A3AFC">
        <w:t>«Об</w:t>
      </w:r>
      <w:r w:rsidR="008A3AFC">
        <w:rPr>
          <w:spacing w:val="1"/>
        </w:rPr>
        <w:t xml:space="preserve"> </w:t>
      </w:r>
      <w:r w:rsidR="008A3AFC">
        <w:t>образовании в</w:t>
      </w:r>
      <w:r w:rsidR="008A3AFC">
        <w:rPr>
          <w:spacing w:val="-1"/>
        </w:rPr>
        <w:t xml:space="preserve"> </w:t>
      </w:r>
      <w:r w:rsidR="008A3AFC">
        <w:t>Российской Федерации»,</w:t>
      </w:r>
      <w:r w:rsidR="008A3AFC">
        <w:rPr>
          <w:spacing w:val="3"/>
        </w:rPr>
        <w:t xml:space="preserve"> </w:t>
      </w:r>
      <w:r w:rsidR="008A3AFC">
        <w:t>уставом</w:t>
      </w:r>
      <w:r w:rsidR="008A3AFC">
        <w:rPr>
          <w:spacing w:val="1"/>
        </w:rPr>
        <w:t xml:space="preserve"> </w:t>
      </w:r>
      <w:r w:rsidR="008A3AFC">
        <w:t>Учреждения.</w:t>
      </w:r>
    </w:p>
    <w:p w:rsidR="00321647" w:rsidRDefault="00321647">
      <w:pPr>
        <w:pStyle w:val="a3"/>
        <w:spacing w:before="8"/>
        <w:ind w:left="0" w:firstLine="0"/>
        <w:jc w:val="left"/>
      </w:pPr>
    </w:p>
    <w:p w:rsidR="00321647" w:rsidRDefault="008A3AFC">
      <w:pPr>
        <w:pStyle w:val="1"/>
        <w:numPr>
          <w:ilvl w:val="0"/>
          <w:numId w:val="8"/>
        </w:numPr>
        <w:tabs>
          <w:tab w:val="left" w:pos="2787"/>
        </w:tabs>
        <w:ind w:left="2786" w:hanging="707"/>
        <w:jc w:val="both"/>
      </w:pPr>
      <w:r>
        <w:t>Возникновение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</w:t>
      </w:r>
    </w:p>
    <w:p w:rsidR="00321647" w:rsidRDefault="008A3AFC">
      <w:pPr>
        <w:pStyle w:val="a4"/>
        <w:numPr>
          <w:ilvl w:val="1"/>
          <w:numId w:val="7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Основанием возникновения образовательных отношений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:rsidR="00321647" w:rsidRDefault="008A3AFC">
      <w:pPr>
        <w:pStyle w:val="a4"/>
        <w:numPr>
          <w:ilvl w:val="1"/>
          <w:numId w:val="7"/>
        </w:numPr>
        <w:tabs>
          <w:tab w:val="left" w:pos="1533"/>
        </w:tabs>
        <w:ind w:right="109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</w:t>
      </w:r>
      <w:r>
        <w:rPr>
          <w:sz w:val="28"/>
        </w:rPr>
        <w:t>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 или за счет средств физических и (или) юридических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лиц изданию приказа о приеме лица на обучение в Учреждение предшествует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2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образовании.</w:t>
      </w:r>
    </w:p>
    <w:p w:rsidR="00321647" w:rsidRDefault="008A3AFC">
      <w:pPr>
        <w:pStyle w:val="a4"/>
        <w:numPr>
          <w:ilvl w:val="1"/>
          <w:numId w:val="7"/>
        </w:numPr>
        <w:tabs>
          <w:tab w:val="left" w:pos="1533"/>
        </w:tabs>
        <w:ind w:right="112" w:firstLine="710"/>
        <w:rPr>
          <w:sz w:val="28"/>
        </w:rPr>
      </w:pP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Учреждения, возникают у лица, принятого на обучение, с даты, указанной в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приказе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обучение.</w:t>
      </w:r>
    </w:p>
    <w:p w:rsidR="00321647" w:rsidRDefault="00321647">
      <w:pPr>
        <w:pStyle w:val="a3"/>
        <w:spacing w:before="3"/>
        <w:ind w:left="0" w:firstLine="0"/>
        <w:jc w:val="left"/>
      </w:pPr>
    </w:p>
    <w:p w:rsidR="00321647" w:rsidRDefault="008A3AFC">
      <w:pPr>
        <w:pStyle w:val="1"/>
        <w:numPr>
          <w:ilvl w:val="0"/>
          <w:numId w:val="8"/>
        </w:numPr>
        <w:tabs>
          <w:tab w:val="left" w:pos="4107"/>
        </w:tabs>
        <w:ind w:left="4106"/>
        <w:jc w:val="both"/>
      </w:pPr>
      <w:r>
        <w:t>Договор</w:t>
      </w:r>
      <w:r>
        <w:rPr>
          <w:spacing w:val="-1"/>
        </w:rPr>
        <w:t xml:space="preserve"> </w:t>
      </w:r>
      <w:r>
        <w:t>об образовании</w:t>
      </w:r>
    </w:p>
    <w:p w:rsidR="00321647" w:rsidRDefault="008A3AFC">
      <w:pPr>
        <w:pStyle w:val="a4"/>
        <w:numPr>
          <w:ilvl w:val="1"/>
          <w:numId w:val="6"/>
        </w:numPr>
        <w:tabs>
          <w:tab w:val="left" w:pos="1533"/>
        </w:tabs>
        <w:ind w:right="119" w:firstLine="710"/>
        <w:rPr>
          <w:sz w:val="28"/>
        </w:rPr>
      </w:pPr>
      <w:r>
        <w:rPr>
          <w:sz w:val="28"/>
        </w:rPr>
        <w:t>Договор об образовании заключается в простой письменной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между:</w:t>
      </w:r>
    </w:p>
    <w:p w:rsidR="00321647" w:rsidRDefault="008A3AFC">
      <w:pPr>
        <w:pStyle w:val="a4"/>
        <w:numPr>
          <w:ilvl w:val="0"/>
          <w:numId w:val="5"/>
        </w:numPr>
        <w:tabs>
          <w:tab w:val="left" w:pos="1533"/>
        </w:tabs>
        <w:ind w:right="109" w:firstLine="710"/>
        <w:rPr>
          <w:sz w:val="28"/>
        </w:rPr>
      </w:pP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 несовершеннолетнего лица);</w:t>
      </w:r>
    </w:p>
    <w:p w:rsidR="00321647" w:rsidRDefault="008A3AFC">
      <w:pPr>
        <w:pStyle w:val="a4"/>
        <w:numPr>
          <w:ilvl w:val="0"/>
          <w:numId w:val="5"/>
        </w:numPr>
        <w:tabs>
          <w:tab w:val="left" w:pos="1202"/>
        </w:tabs>
        <w:spacing w:line="242" w:lineRule="auto"/>
        <w:ind w:right="112" w:firstLine="710"/>
        <w:rPr>
          <w:sz w:val="28"/>
        </w:rPr>
      </w:pP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юридическим лицом, обязующимся оплатить обучение лица, зачисляемого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обучение.</w:t>
      </w:r>
    </w:p>
    <w:p w:rsidR="00321647" w:rsidRDefault="008A3AFC">
      <w:pPr>
        <w:pStyle w:val="a4"/>
        <w:numPr>
          <w:ilvl w:val="1"/>
          <w:numId w:val="6"/>
        </w:numPr>
        <w:tabs>
          <w:tab w:val="left" w:pos="1533"/>
        </w:tabs>
        <w:ind w:right="105" w:firstLine="710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договоре об образовании указываются основные 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в том числе вид, уровень и (или) направленность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(часть образовательной программы определенного уровня, вида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осв</w:t>
      </w:r>
      <w:r>
        <w:rPr>
          <w:sz w:val="28"/>
        </w:rPr>
        <w:t>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(продолжительность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обучения).</w:t>
      </w:r>
    </w:p>
    <w:p w:rsidR="00321647" w:rsidRDefault="008A3AFC">
      <w:pPr>
        <w:pStyle w:val="a4"/>
        <w:numPr>
          <w:ilvl w:val="1"/>
          <w:numId w:val="6"/>
        </w:numPr>
        <w:tabs>
          <w:tab w:val="left" w:pos="1533"/>
        </w:tabs>
        <w:ind w:right="114" w:firstLine="710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 уровня и направленности и подавших заявление о приеме 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поступающие),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снижают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поступающих и учащихся или снижающие уровень предоставле</w:t>
      </w:r>
      <w:r>
        <w:rPr>
          <w:w w:val="95"/>
          <w:sz w:val="28"/>
        </w:rPr>
        <w:t>ния им гарантий,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3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не подлежат применению.</w:t>
      </w:r>
    </w:p>
    <w:p w:rsidR="00321647" w:rsidRDefault="00321647">
      <w:pPr>
        <w:jc w:val="both"/>
        <w:rPr>
          <w:sz w:val="28"/>
        </w:rPr>
        <w:sectPr w:rsidR="00321647">
          <w:pgSz w:w="11910" w:h="16840"/>
          <w:pgMar w:top="1040" w:right="740" w:bottom="280" w:left="1300" w:header="720" w:footer="720" w:gutter="0"/>
          <w:cols w:space="720"/>
        </w:sectPr>
      </w:pPr>
    </w:p>
    <w:p w:rsidR="00321647" w:rsidRDefault="008A3AFC">
      <w:pPr>
        <w:pStyle w:val="a4"/>
        <w:numPr>
          <w:ilvl w:val="1"/>
          <w:numId w:val="6"/>
        </w:numPr>
        <w:tabs>
          <w:tab w:val="left" w:pos="1533"/>
        </w:tabs>
        <w:spacing w:before="183"/>
        <w:ind w:right="115" w:firstLine="710"/>
        <w:rPr>
          <w:sz w:val="28"/>
        </w:rPr>
      </w:pPr>
      <w:r>
        <w:rPr>
          <w:sz w:val="28"/>
        </w:rPr>
        <w:lastRenderedPageBreak/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примерными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15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17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нормативно-правовому 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321647" w:rsidRDefault="00321647">
      <w:pPr>
        <w:pStyle w:val="a3"/>
        <w:spacing w:before="3"/>
        <w:ind w:left="0" w:firstLine="0"/>
        <w:jc w:val="left"/>
      </w:pPr>
    </w:p>
    <w:p w:rsidR="00321647" w:rsidRDefault="008A3AFC">
      <w:pPr>
        <w:pStyle w:val="1"/>
        <w:numPr>
          <w:ilvl w:val="0"/>
          <w:numId w:val="8"/>
        </w:numPr>
        <w:tabs>
          <w:tab w:val="left" w:pos="2628"/>
        </w:tabs>
        <w:ind w:left="2627"/>
        <w:jc w:val="both"/>
      </w:pPr>
      <w:r>
        <w:t>Приостановление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</w:t>
      </w:r>
    </w:p>
    <w:p w:rsidR="00321647" w:rsidRDefault="008A3AFC">
      <w:pPr>
        <w:pStyle w:val="a4"/>
        <w:numPr>
          <w:ilvl w:val="1"/>
          <w:numId w:val="4"/>
        </w:numPr>
        <w:tabs>
          <w:tab w:val="left" w:pos="1332"/>
        </w:tabs>
        <w:spacing w:line="319" w:lineRule="exact"/>
        <w:ind w:hanging="496"/>
        <w:rPr>
          <w:sz w:val="28"/>
        </w:rPr>
      </w:pP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приостановлены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случаях:</w:t>
      </w:r>
    </w:p>
    <w:p w:rsidR="00321647" w:rsidRDefault="008A3AFC">
      <w:pPr>
        <w:pStyle w:val="a4"/>
        <w:numPr>
          <w:ilvl w:val="0"/>
          <w:numId w:val="3"/>
        </w:numPr>
        <w:tabs>
          <w:tab w:val="left" w:pos="1068"/>
        </w:tabs>
        <w:ind w:right="110" w:firstLine="710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академической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задолженности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дисциплинам)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переводом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следующий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условно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обучающихся,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получивших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возможность повторной аттестации,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 до срока ее проведения имеющих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неудовлетворительные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оценки;</w:t>
      </w:r>
    </w:p>
    <w:p w:rsidR="00321647" w:rsidRDefault="008A3AFC">
      <w:pPr>
        <w:pStyle w:val="a4"/>
        <w:numPr>
          <w:ilvl w:val="0"/>
          <w:numId w:val="3"/>
        </w:numPr>
        <w:tabs>
          <w:tab w:val="left" w:pos="1053"/>
        </w:tabs>
        <w:spacing w:before="3"/>
        <w:ind w:right="120" w:firstLine="710"/>
        <w:rPr>
          <w:i/>
          <w:sz w:val="28"/>
        </w:rPr>
      </w:pPr>
      <w:r>
        <w:rPr>
          <w:i/>
          <w:sz w:val="28"/>
        </w:rPr>
        <w:t>в связи с неисполнением финансовых обязатель</w:t>
      </w:r>
      <w:r>
        <w:rPr>
          <w:i/>
          <w:sz w:val="28"/>
        </w:rPr>
        <w:t>ств обучающегося 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договору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образовании;</w:t>
      </w:r>
    </w:p>
    <w:p w:rsidR="00321647" w:rsidRDefault="008A3AFC">
      <w:pPr>
        <w:pStyle w:val="a4"/>
        <w:numPr>
          <w:ilvl w:val="0"/>
          <w:numId w:val="3"/>
        </w:numPr>
        <w:tabs>
          <w:tab w:val="left" w:pos="1149"/>
        </w:tabs>
        <w:ind w:right="105" w:firstLine="720"/>
        <w:rPr>
          <w:i/>
          <w:sz w:val="28"/>
        </w:rPr>
      </w:pPr>
      <w:proofErr w:type="gramStart"/>
      <w:r>
        <w:rPr>
          <w:i/>
          <w:sz w:val="28"/>
        </w:rPr>
        <w:t>выезда</w:t>
      </w:r>
      <w:proofErr w:type="gramEnd"/>
      <w:r>
        <w:rPr>
          <w:i/>
          <w:sz w:val="28"/>
        </w:rPr>
        <w:t xml:space="preserve"> обучающегося в другую образовательную организацию, в 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числе за рубеж, для участия в образовательных программах и проектах, в </w:t>
      </w:r>
      <w:proofErr w:type="spellStart"/>
      <w:r>
        <w:rPr>
          <w:i/>
          <w:sz w:val="28"/>
        </w:rPr>
        <w:t>т.ч</w:t>
      </w:r>
      <w:proofErr w:type="spellEnd"/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международных.</w:t>
      </w:r>
    </w:p>
    <w:p w:rsidR="00321647" w:rsidRDefault="008A3AFC">
      <w:pPr>
        <w:pStyle w:val="a4"/>
        <w:numPr>
          <w:ilvl w:val="1"/>
          <w:numId w:val="4"/>
        </w:numPr>
        <w:tabs>
          <w:tab w:val="left" w:pos="1495"/>
        </w:tabs>
        <w:ind w:left="116" w:right="119" w:firstLine="720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 о</w:t>
      </w:r>
      <w:r>
        <w:rPr>
          <w:spacing w:val="-3"/>
          <w:sz w:val="28"/>
        </w:rPr>
        <w:t xml:space="preserve"> </w:t>
      </w:r>
      <w:r>
        <w:rPr>
          <w:sz w:val="28"/>
        </w:rPr>
        <w:t>приостановлении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отношений.</w:t>
      </w:r>
    </w:p>
    <w:p w:rsidR="00321647" w:rsidRDefault="00321647">
      <w:pPr>
        <w:pStyle w:val="a3"/>
        <w:spacing w:before="3"/>
        <w:ind w:left="0" w:firstLine="0"/>
        <w:jc w:val="left"/>
      </w:pPr>
    </w:p>
    <w:p w:rsidR="00321647" w:rsidRDefault="008A3AFC">
      <w:pPr>
        <w:pStyle w:val="1"/>
        <w:numPr>
          <w:ilvl w:val="0"/>
          <w:numId w:val="8"/>
        </w:numPr>
        <w:tabs>
          <w:tab w:val="left" w:pos="2877"/>
          <w:tab w:val="left" w:pos="2878"/>
        </w:tabs>
        <w:ind w:left="2877" w:hanging="707"/>
        <w:jc w:val="left"/>
      </w:pPr>
      <w:r>
        <w:t>Прекращение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</w:t>
      </w:r>
    </w:p>
    <w:p w:rsidR="00321647" w:rsidRDefault="008A3AFC">
      <w:pPr>
        <w:pStyle w:val="a4"/>
        <w:numPr>
          <w:ilvl w:val="1"/>
          <w:numId w:val="2"/>
        </w:numPr>
        <w:tabs>
          <w:tab w:val="left" w:pos="1532"/>
          <w:tab w:val="left" w:pos="1533"/>
        </w:tabs>
        <w:ind w:right="122" w:firstLine="710"/>
        <w:rPr>
          <w:sz w:val="28"/>
        </w:rPr>
      </w:pPr>
      <w:r>
        <w:rPr>
          <w:sz w:val="28"/>
        </w:rPr>
        <w:t>Образовательные</w:t>
      </w:r>
      <w:r>
        <w:rPr>
          <w:spacing w:val="2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8"/>
          <w:sz w:val="28"/>
        </w:rPr>
        <w:t xml:space="preserve"> </w:t>
      </w:r>
      <w:r>
        <w:rPr>
          <w:sz w:val="28"/>
        </w:rPr>
        <w:t>прекращаются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связи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отчислением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4"/>
          <w:sz w:val="28"/>
        </w:rPr>
        <w:t xml:space="preserve"> </w:t>
      </w:r>
      <w:r>
        <w:rPr>
          <w:sz w:val="28"/>
        </w:rPr>
        <w:t>Учреждения:</w:t>
      </w:r>
    </w:p>
    <w:p w:rsidR="00321647" w:rsidRDefault="008A3AFC">
      <w:pPr>
        <w:pStyle w:val="a4"/>
        <w:numPr>
          <w:ilvl w:val="0"/>
          <w:numId w:val="1"/>
        </w:numPr>
        <w:tabs>
          <w:tab w:val="left" w:pos="991"/>
        </w:tabs>
        <w:spacing w:line="321" w:lineRule="exact"/>
        <w:ind w:left="990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(завершением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обучения);</w:t>
      </w:r>
    </w:p>
    <w:p w:rsidR="00321647" w:rsidRDefault="008A3AFC">
      <w:pPr>
        <w:pStyle w:val="a4"/>
        <w:numPr>
          <w:ilvl w:val="0"/>
          <w:numId w:val="1"/>
        </w:numPr>
        <w:tabs>
          <w:tab w:val="left" w:pos="991"/>
        </w:tabs>
        <w:ind w:left="990"/>
        <w:jc w:val="left"/>
        <w:rPr>
          <w:sz w:val="28"/>
        </w:rPr>
      </w:pPr>
      <w:r>
        <w:rPr>
          <w:sz w:val="28"/>
        </w:rPr>
        <w:t>досрочно,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</w:t>
      </w:r>
      <w:r>
        <w:rPr>
          <w:spacing w:val="-3"/>
          <w:sz w:val="28"/>
        </w:rPr>
        <w:t xml:space="preserve"> </w:t>
      </w:r>
      <w:r>
        <w:rPr>
          <w:sz w:val="28"/>
        </w:rPr>
        <w:t>5.2.</w:t>
      </w:r>
    </w:p>
    <w:p w:rsidR="00321647" w:rsidRDefault="008A3AFC">
      <w:pPr>
        <w:pStyle w:val="a4"/>
        <w:numPr>
          <w:ilvl w:val="1"/>
          <w:numId w:val="2"/>
        </w:numPr>
        <w:tabs>
          <w:tab w:val="left" w:pos="1532"/>
          <w:tab w:val="left" w:pos="1533"/>
        </w:tabs>
        <w:spacing w:before="2"/>
        <w:ind w:right="110" w:firstLine="710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случаях:</w:t>
      </w:r>
    </w:p>
    <w:p w:rsidR="00321647" w:rsidRDefault="008A3AFC">
      <w:pPr>
        <w:pStyle w:val="a4"/>
        <w:numPr>
          <w:ilvl w:val="0"/>
          <w:numId w:val="1"/>
        </w:numPr>
        <w:tabs>
          <w:tab w:val="left" w:pos="1231"/>
        </w:tabs>
        <w:ind w:right="105" w:firstLine="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пер</w:t>
      </w:r>
      <w:r>
        <w:rPr>
          <w:sz w:val="28"/>
        </w:rPr>
        <w:t>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321647" w:rsidRDefault="008A3AFC">
      <w:pPr>
        <w:pStyle w:val="a4"/>
        <w:numPr>
          <w:ilvl w:val="0"/>
          <w:numId w:val="1"/>
        </w:numPr>
        <w:tabs>
          <w:tab w:val="left" w:pos="1130"/>
        </w:tabs>
        <w:ind w:right="110" w:firstLine="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учащемуся,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достигшему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взыскания, а также в случае установления нарушения порядка приема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повлекшего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вине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Учреждение;</w:t>
      </w:r>
    </w:p>
    <w:p w:rsidR="00321647" w:rsidRDefault="008A3AFC">
      <w:pPr>
        <w:pStyle w:val="a4"/>
        <w:numPr>
          <w:ilvl w:val="0"/>
          <w:numId w:val="1"/>
        </w:numPr>
        <w:tabs>
          <w:tab w:val="left" w:pos="996"/>
        </w:tabs>
        <w:spacing w:line="242" w:lineRule="auto"/>
        <w:ind w:right="107" w:firstLine="0"/>
        <w:rPr>
          <w:sz w:val="28"/>
        </w:rPr>
      </w:pPr>
      <w:r>
        <w:rPr>
          <w:sz w:val="28"/>
        </w:rPr>
        <w:t>по обстоятельствам, не зависящим от воли обучающегося или 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</w:t>
      </w:r>
      <w:r>
        <w:rPr>
          <w:sz w:val="28"/>
        </w:rPr>
        <w:t>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Учреждения.</w:t>
      </w:r>
    </w:p>
    <w:p w:rsidR="00321647" w:rsidRDefault="008A3AFC">
      <w:pPr>
        <w:pStyle w:val="a4"/>
        <w:numPr>
          <w:ilvl w:val="1"/>
          <w:numId w:val="2"/>
        </w:numPr>
        <w:tabs>
          <w:tab w:val="left" w:pos="1533"/>
        </w:tabs>
        <w:ind w:right="109" w:firstLine="710"/>
        <w:rPr>
          <w:sz w:val="28"/>
        </w:rPr>
      </w:pPr>
      <w:r>
        <w:rPr>
          <w:w w:val="95"/>
          <w:sz w:val="28"/>
        </w:rPr>
        <w:t>Досрочное прекращение образовательных отношений по инициативе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обучающегося или родителей (законных представителей) несовершеннолетнего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 не влечет за собой возникновения каких-либо дополнительных, в</w:t>
      </w:r>
      <w:r>
        <w:rPr>
          <w:spacing w:val="-68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Учреждением.</w:t>
      </w:r>
    </w:p>
    <w:p w:rsidR="00321647" w:rsidRDefault="00321647">
      <w:pPr>
        <w:jc w:val="both"/>
        <w:rPr>
          <w:sz w:val="28"/>
        </w:rPr>
        <w:sectPr w:rsidR="00321647">
          <w:headerReference w:type="default" r:id="rId7"/>
          <w:pgSz w:w="11910" w:h="16840"/>
          <w:pgMar w:top="1040" w:right="740" w:bottom="280" w:left="1300" w:header="756" w:footer="0" w:gutter="0"/>
          <w:pgNumType w:start="2"/>
          <w:cols w:space="720"/>
        </w:sectPr>
      </w:pPr>
    </w:p>
    <w:p w:rsidR="00321647" w:rsidRDefault="008A3AFC">
      <w:pPr>
        <w:pStyle w:val="a4"/>
        <w:numPr>
          <w:ilvl w:val="1"/>
          <w:numId w:val="2"/>
        </w:numPr>
        <w:tabs>
          <w:tab w:val="left" w:pos="1533"/>
        </w:tabs>
        <w:spacing w:before="183"/>
        <w:ind w:right="108" w:firstLine="710"/>
        <w:rPr>
          <w:sz w:val="28"/>
        </w:rPr>
      </w:pPr>
      <w:r>
        <w:rPr>
          <w:sz w:val="28"/>
        </w:rPr>
        <w:lastRenderedPageBreak/>
        <w:t>Основанием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 обучающегося заключен договор об оказании 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такой договор расторгается на основании приказа Учреждения 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 обучающегося из Учреждения. Права и обязанности обучающегося,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</w:t>
      </w:r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актами Учреждения прекращаются с даты его 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321647" w:rsidRDefault="008A3AFC">
      <w:pPr>
        <w:pStyle w:val="a4"/>
        <w:numPr>
          <w:ilvl w:val="1"/>
          <w:numId w:val="2"/>
        </w:numPr>
        <w:tabs>
          <w:tab w:val="left" w:pos="1533"/>
        </w:tabs>
        <w:ind w:right="111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трехдневный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-10"/>
          <w:sz w:val="28"/>
        </w:rPr>
        <w:t xml:space="preserve"> </w:t>
      </w:r>
      <w:r>
        <w:rPr>
          <w:sz w:val="28"/>
        </w:rPr>
        <w:t>лицу,</w:t>
      </w:r>
      <w:r>
        <w:rPr>
          <w:spacing w:val="-7"/>
          <w:sz w:val="28"/>
        </w:rPr>
        <w:t xml:space="preserve"> </w:t>
      </w:r>
      <w:r>
        <w:rPr>
          <w:sz w:val="28"/>
        </w:rPr>
        <w:t>отчисленному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в соответствии с частью 12 статьи 60 Федерального закона от 29 декабря 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образовании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Федерации».</w:t>
      </w:r>
    </w:p>
    <w:sectPr w:rsidR="00321647">
      <w:pgSz w:w="11910" w:h="16840"/>
      <w:pgMar w:top="1040" w:right="740" w:bottom="280" w:left="130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FC" w:rsidRDefault="008A3AFC">
      <w:r>
        <w:separator/>
      </w:r>
    </w:p>
  </w:endnote>
  <w:endnote w:type="continuationSeparator" w:id="0">
    <w:p w:rsidR="008A3AFC" w:rsidRDefault="008A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FC" w:rsidRDefault="008A3AFC">
      <w:r>
        <w:separator/>
      </w:r>
    </w:p>
  </w:footnote>
  <w:footnote w:type="continuationSeparator" w:id="0">
    <w:p w:rsidR="008A3AFC" w:rsidRDefault="008A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647" w:rsidRDefault="00515D1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3886200</wp:posOffset>
              </wp:positionH>
              <wp:positionV relativeFrom="page">
                <wp:posOffset>467360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647" w:rsidRDefault="008A3AF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662E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pt;margin-top:36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0S5JDN8AAAAJAQAA&#10;DwAAAGRycy9kb3ducmV2LnhtbEyPMU/DMBSEdyT+g/WQ2KjTVLgkxKkqBBNSRRoGRid+TazGzyF2&#10;2/DvayYYT3e6+67YzHZgZ5y8cSRhuUiAIbVOG+okfNZvD0/AfFCk1eAIJfygh015e1OoXLsLVXje&#10;h47FEvK5ktCHMOac+7ZHq/zCjUjRO7jJqhDl1HE9qUsstwNPk0RwqwzFhV6N+NJje9yfrITtF1Wv&#10;5nvXfFSHytR1ltC7OEp5fzdvn4EFnMNfGH7xIzqUkalxJ9KeDRLEMo1fgoT1SgCLAbF6TIE1ErJs&#10;Dbws+P8H5RUAAP//AwBQSwECLQAUAAYACAAAACEAtoM4kv4AAADhAQAAEwAAAAAAAAAAAAAAAAAA&#10;AAAAW0NvbnRlbnRfVHlwZXNdLnhtbFBLAQItABQABgAIAAAAIQA4/SH/1gAAAJQBAAALAAAAAAAA&#10;AAAAAAAAAC8BAABfcmVscy8ucmVsc1BLAQItABQABgAIAAAAIQCLg1PBqwIAAKgFAAAOAAAAAAAA&#10;AAAAAAAAAC4CAABkcnMvZTJvRG9jLnhtbFBLAQItABQABgAIAAAAIQDRLkkM3wAAAAkBAAAPAAAA&#10;AAAAAAAAAAAAAAUFAABkcnMvZG93bnJldi54bWxQSwUGAAAAAAQABADzAAAAEQYAAAAA&#10;" filled="f" stroked="f">
              <v:textbox inset="0,0,0,0">
                <w:txbxContent>
                  <w:p w:rsidR="00321647" w:rsidRDefault="008A3AF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662E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7544"/>
    <w:multiLevelType w:val="multilevel"/>
    <w:tmpl w:val="1D68A24E"/>
    <w:lvl w:ilvl="0">
      <w:start w:val="5"/>
      <w:numFmt w:val="decimal"/>
      <w:lvlText w:val="%1"/>
      <w:lvlJc w:val="left"/>
      <w:pPr>
        <w:ind w:left="116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40F7DC1"/>
    <w:multiLevelType w:val="multilevel"/>
    <w:tmpl w:val="75B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707CF"/>
    <w:multiLevelType w:val="hybridMultilevel"/>
    <w:tmpl w:val="90E888C0"/>
    <w:lvl w:ilvl="0" w:tplc="A0C05EC4">
      <w:numFmt w:val="bullet"/>
      <w:lvlText w:val="-"/>
      <w:lvlJc w:val="left"/>
      <w:pPr>
        <w:ind w:left="116" w:hanging="240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FC70D754">
      <w:numFmt w:val="bullet"/>
      <w:lvlText w:val="•"/>
      <w:lvlJc w:val="left"/>
      <w:pPr>
        <w:ind w:left="1094" w:hanging="240"/>
      </w:pPr>
      <w:rPr>
        <w:rFonts w:hint="default"/>
        <w:lang w:val="ru-RU" w:eastAsia="en-US" w:bidi="ar-SA"/>
      </w:rPr>
    </w:lvl>
    <w:lvl w:ilvl="2" w:tplc="2C225D4E">
      <w:numFmt w:val="bullet"/>
      <w:lvlText w:val="•"/>
      <w:lvlJc w:val="left"/>
      <w:pPr>
        <w:ind w:left="2068" w:hanging="240"/>
      </w:pPr>
      <w:rPr>
        <w:rFonts w:hint="default"/>
        <w:lang w:val="ru-RU" w:eastAsia="en-US" w:bidi="ar-SA"/>
      </w:rPr>
    </w:lvl>
    <w:lvl w:ilvl="3" w:tplc="D2BAE552">
      <w:numFmt w:val="bullet"/>
      <w:lvlText w:val="•"/>
      <w:lvlJc w:val="left"/>
      <w:pPr>
        <w:ind w:left="3043" w:hanging="240"/>
      </w:pPr>
      <w:rPr>
        <w:rFonts w:hint="default"/>
        <w:lang w:val="ru-RU" w:eastAsia="en-US" w:bidi="ar-SA"/>
      </w:rPr>
    </w:lvl>
    <w:lvl w:ilvl="4" w:tplc="3046550A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5" w:tplc="F83CD4FE">
      <w:numFmt w:val="bullet"/>
      <w:lvlText w:val="•"/>
      <w:lvlJc w:val="left"/>
      <w:pPr>
        <w:ind w:left="4992" w:hanging="240"/>
      </w:pPr>
      <w:rPr>
        <w:rFonts w:hint="default"/>
        <w:lang w:val="ru-RU" w:eastAsia="en-US" w:bidi="ar-SA"/>
      </w:rPr>
    </w:lvl>
    <w:lvl w:ilvl="6" w:tplc="CF42C86E">
      <w:numFmt w:val="bullet"/>
      <w:lvlText w:val="•"/>
      <w:lvlJc w:val="left"/>
      <w:pPr>
        <w:ind w:left="5966" w:hanging="240"/>
      </w:pPr>
      <w:rPr>
        <w:rFonts w:hint="default"/>
        <w:lang w:val="ru-RU" w:eastAsia="en-US" w:bidi="ar-SA"/>
      </w:rPr>
    </w:lvl>
    <w:lvl w:ilvl="7" w:tplc="D76247F2">
      <w:numFmt w:val="bullet"/>
      <w:lvlText w:val="•"/>
      <w:lvlJc w:val="left"/>
      <w:pPr>
        <w:ind w:left="6940" w:hanging="240"/>
      </w:pPr>
      <w:rPr>
        <w:rFonts w:hint="default"/>
        <w:lang w:val="ru-RU" w:eastAsia="en-US" w:bidi="ar-SA"/>
      </w:rPr>
    </w:lvl>
    <w:lvl w:ilvl="8" w:tplc="5D82E0D2">
      <w:numFmt w:val="bullet"/>
      <w:lvlText w:val="•"/>
      <w:lvlJc w:val="left"/>
      <w:pPr>
        <w:ind w:left="7915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6F55CE7"/>
    <w:multiLevelType w:val="hybridMultilevel"/>
    <w:tmpl w:val="CA0CC4C6"/>
    <w:lvl w:ilvl="0" w:tplc="721649D2">
      <w:numFmt w:val="bullet"/>
      <w:lvlText w:val="-"/>
      <w:lvlJc w:val="left"/>
      <w:pPr>
        <w:ind w:left="82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F489FA">
      <w:numFmt w:val="bullet"/>
      <w:lvlText w:val="•"/>
      <w:lvlJc w:val="left"/>
      <w:pPr>
        <w:ind w:left="1724" w:hanging="164"/>
      </w:pPr>
      <w:rPr>
        <w:rFonts w:hint="default"/>
        <w:lang w:val="ru-RU" w:eastAsia="en-US" w:bidi="ar-SA"/>
      </w:rPr>
    </w:lvl>
    <w:lvl w:ilvl="2" w:tplc="CC08CEA4">
      <w:numFmt w:val="bullet"/>
      <w:lvlText w:val="•"/>
      <w:lvlJc w:val="left"/>
      <w:pPr>
        <w:ind w:left="2628" w:hanging="164"/>
      </w:pPr>
      <w:rPr>
        <w:rFonts w:hint="default"/>
        <w:lang w:val="ru-RU" w:eastAsia="en-US" w:bidi="ar-SA"/>
      </w:rPr>
    </w:lvl>
    <w:lvl w:ilvl="3" w:tplc="FBD812DE"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  <w:lvl w:ilvl="4" w:tplc="48D0D4CE">
      <w:numFmt w:val="bullet"/>
      <w:lvlText w:val="•"/>
      <w:lvlJc w:val="left"/>
      <w:pPr>
        <w:ind w:left="4437" w:hanging="164"/>
      </w:pPr>
      <w:rPr>
        <w:rFonts w:hint="default"/>
        <w:lang w:val="ru-RU" w:eastAsia="en-US" w:bidi="ar-SA"/>
      </w:rPr>
    </w:lvl>
    <w:lvl w:ilvl="5" w:tplc="7CC4D0CC">
      <w:numFmt w:val="bullet"/>
      <w:lvlText w:val="•"/>
      <w:lvlJc w:val="left"/>
      <w:pPr>
        <w:ind w:left="5342" w:hanging="164"/>
      </w:pPr>
      <w:rPr>
        <w:rFonts w:hint="default"/>
        <w:lang w:val="ru-RU" w:eastAsia="en-US" w:bidi="ar-SA"/>
      </w:rPr>
    </w:lvl>
    <w:lvl w:ilvl="6" w:tplc="E0781F64">
      <w:numFmt w:val="bullet"/>
      <w:lvlText w:val="•"/>
      <w:lvlJc w:val="left"/>
      <w:pPr>
        <w:ind w:left="6246" w:hanging="164"/>
      </w:pPr>
      <w:rPr>
        <w:rFonts w:hint="default"/>
        <w:lang w:val="ru-RU" w:eastAsia="en-US" w:bidi="ar-SA"/>
      </w:rPr>
    </w:lvl>
    <w:lvl w:ilvl="7" w:tplc="C91E3E94">
      <w:numFmt w:val="bullet"/>
      <w:lvlText w:val="•"/>
      <w:lvlJc w:val="left"/>
      <w:pPr>
        <w:ind w:left="7150" w:hanging="164"/>
      </w:pPr>
      <w:rPr>
        <w:rFonts w:hint="default"/>
        <w:lang w:val="ru-RU" w:eastAsia="en-US" w:bidi="ar-SA"/>
      </w:rPr>
    </w:lvl>
    <w:lvl w:ilvl="8" w:tplc="FE78CEAC">
      <w:numFmt w:val="bullet"/>
      <w:lvlText w:val="•"/>
      <w:lvlJc w:val="left"/>
      <w:pPr>
        <w:ind w:left="805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4CB16E64"/>
    <w:multiLevelType w:val="multilevel"/>
    <w:tmpl w:val="1598D4AC"/>
    <w:lvl w:ilvl="0">
      <w:start w:val="4"/>
      <w:numFmt w:val="decimal"/>
      <w:lvlText w:val="%1"/>
      <w:lvlJc w:val="left"/>
      <w:pPr>
        <w:ind w:left="1331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1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495"/>
      </w:pPr>
      <w:rPr>
        <w:rFonts w:hint="default"/>
        <w:lang w:val="ru-RU" w:eastAsia="en-US" w:bidi="ar-SA"/>
      </w:rPr>
    </w:lvl>
  </w:abstractNum>
  <w:abstractNum w:abstractNumId="5" w15:restartNumberingAfterBreak="0">
    <w:nsid w:val="584B030A"/>
    <w:multiLevelType w:val="hybridMultilevel"/>
    <w:tmpl w:val="799E29AC"/>
    <w:lvl w:ilvl="0" w:tplc="26CCB726">
      <w:start w:val="1"/>
      <w:numFmt w:val="decimal"/>
      <w:lvlText w:val="%1)"/>
      <w:lvlJc w:val="left"/>
      <w:pPr>
        <w:ind w:left="11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A2D102">
      <w:numFmt w:val="bullet"/>
      <w:lvlText w:val="•"/>
      <w:lvlJc w:val="left"/>
      <w:pPr>
        <w:ind w:left="1094" w:hanging="706"/>
      </w:pPr>
      <w:rPr>
        <w:rFonts w:hint="default"/>
        <w:lang w:val="ru-RU" w:eastAsia="en-US" w:bidi="ar-SA"/>
      </w:rPr>
    </w:lvl>
    <w:lvl w:ilvl="2" w:tplc="B5144C54">
      <w:numFmt w:val="bullet"/>
      <w:lvlText w:val="•"/>
      <w:lvlJc w:val="left"/>
      <w:pPr>
        <w:ind w:left="2068" w:hanging="706"/>
      </w:pPr>
      <w:rPr>
        <w:rFonts w:hint="default"/>
        <w:lang w:val="ru-RU" w:eastAsia="en-US" w:bidi="ar-SA"/>
      </w:rPr>
    </w:lvl>
    <w:lvl w:ilvl="3" w:tplc="BB9608B0">
      <w:numFmt w:val="bullet"/>
      <w:lvlText w:val="•"/>
      <w:lvlJc w:val="left"/>
      <w:pPr>
        <w:ind w:left="3043" w:hanging="706"/>
      </w:pPr>
      <w:rPr>
        <w:rFonts w:hint="default"/>
        <w:lang w:val="ru-RU" w:eastAsia="en-US" w:bidi="ar-SA"/>
      </w:rPr>
    </w:lvl>
    <w:lvl w:ilvl="4" w:tplc="A87E71DE">
      <w:numFmt w:val="bullet"/>
      <w:lvlText w:val="•"/>
      <w:lvlJc w:val="left"/>
      <w:pPr>
        <w:ind w:left="4017" w:hanging="706"/>
      </w:pPr>
      <w:rPr>
        <w:rFonts w:hint="default"/>
        <w:lang w:val="ru-RU" w:eastAsia="en-US" w:bidi="ar-SA"/>
      </w:rPr>
    </w:lvl>
    <w:lvl w:ilvl="5" w:tplc="C7CA1AFA">
      <w:numFmt w:val="bullet"/>
      <w:lvlText w:val="•"/>
      <w:lvlJc w:val="left"/>
      <w:pPr>
        <w:ind w:left="4992" w:hanging="706"/>
      </w:pPr>
      <w:rPr>
        <w:rFonts w:hint="default"/>
        <w:lang w:val="ru-RU" w:eastAsia="en-US" w:bidi="ar-SA"/>
      </w:rPr>
    </w:lvl>
    <w:lvl w:ilvl="6" w:tplc="4D38DAF0">
      <w:numFmt w:val="bullet"/>
      <w:lvlText w:val="•"/>
      <w:lvlJc w:val="left"/>
      <w:pPr>
        <w:ind w:left="5966" w:hanging="706"/>
      </w:pPr>
      <w:rPr>
        <w:rFonts w:hint="default"/>
        <w:lang w:val="ru-RU" w:eastAsia="en-US" w:bidi="ar-SA"/>
      </w:rPr>
    </w:lvl>
    <w:lvl w:ilvl="7" w:tplc="C9403D72">
      <w:numFmt w:val="bullet"/>
      <w:lvlText w:val="•"/>
      <w:lvlJc w:val="left"/>
      <w:pPr>
        <w:ind w:left="6940" w:hanging="706"/>
      </w:pPr>
      <w:rPr>
        <w:rFonts w:hint="default"/>
        <w:lang w:val="ru-RU" w:eastAsia="en-US" w:bidi="ar-SA"/>
      </w:rPr>
    </w:lvl>
    <w:lvl w:ilvl="8" w:tplc="B9E077E4">
      <w:numFmt w:val="bullet"/>
      <w:lvlText w:val="•"/>
      <w:lvlJc w:val="left"/>
      <w:pPr>
        <w:ind w:left="7915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640607F4"/>
    <w:multiLevelType w:val="multilevel"/>
    <w:tmpl w:val="89FE6364"/>
    <w:lvl w:ilvl="0">
      <w:start w:val="3"/>
      <w:numFmt w:val="decimal"/>
      <w:lvlText w:val="%1"/>
      <w:lvlJc w:val="left"/>
      <w:pPr>
        <w:ind w:left="116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669F3854"/>
    <w:multiLevelType w:val="hybridMultilevel"/>
    <w:tmpl w:val="804EBE10"/>
    <w:lvl w:ilvl="0" w:tplc="11C62894">
      <w:start w:val="1"/>
      <w:numFmt w:val="upperRoman"/>
      <w:lvlText w:val="%1."/>
      <w:lvlJc w:val="left"/>
      <w:pPr>
        <w:ind w:left="4078" w:hanging="70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2E027B96">
      <w:numFmt w:val="bullet"/>
      <w:lvlText w:val="•"/>
      <w:lvlJc w:val="left"/>
      <w:pPr>
        <w:ind w:left="4658" w:hanging="706"/>
      </w:pPr>
      <w:rPr>
        <w:rFonts w:hint="default"/>
        <w:lang w:val="ru-RU" w:eastAsia="en-US" w:bidi="ar-SA"/>
      </w:rPr>
    </w:lvl>
    <w:lvl w:ilvl="2" w:tplc="BC64E978">
      <w:numFmt w:val="bullet"/>
      <w:lvlText w:val="•"/>
      <w:lvlJc w:val="left"/>
      <w:pPr>
        <w:ind w:left="5236" w:hanging="706"/>
      </w:pPr>
      <w:rPr>
        <w:rFonts w:hint="default"/>
        <w:lang w:val="ru-RU" w:eastAsia="en-US" w:bidi="ar-SA"/>
      </w:rPr>
    </w:lvl>
    <w:lvl w:ilvl="3" w:tplc="2028EF5C">
      <w:numFmt w:val="bullet"/>
      <w:lvlText w:val="•"/>
      <w:lvlJc w:val="left"/>
      <w:pPr>
        <w:ind w:left="5815" w:hanging="706"/>
      </w:pPr>
      <w:rPr>
        <w:rFonts w:hint="default"/>
        <w:lang w:val="ru-RU" w:eastAsia="en-US" w:bidi="ar-SA"/>
      </w:rPr>
    </w:lvl>
    <w:lvl w:ilvl="4" w:tplc="3A4A90BC">
      <w:numFmt w:val="bullet"/>
      <w:lvlText w:val="•"/>
      <w:lvlJc w:val="left"/>
      <w:pPr>
        <w:ind w:left="6393" w:hanging="706"/>
      </w:pPr>
      <w:rPr>
        <w:rFonts w:hint="default"/>
        <w:lang w:val="ru-RU" w:eastAsia="en-US" w:bidi="ar-SA"/>
      </w:rPr>
    </w:lvl>
    <w:lvl w:ilvl="5" w:tplc="21981EA0">
      <w:numFmt w:val="bullet"/>
      <w:lvlText w:val="•"/>
      <w:lvlJc w:val="left"/>
      <w:pPr>
        <w:ind w:left="6972" w:hanging="706"/>
      </w:pPr>
      <w:rPr>
        <w:rFonts w:hint="default"/>
        <w:lang w:val="ru-RU" w:eastAsia="en-US" w:bidi="ar-SA"/>
      </w:rPr>
    </w:lvl>
    <w:lvl w:ilvl="6" w:tplc="55E22D40">
      <w:numFmt w:val="bullet"/>
      <w:lvlText w:val="•"/>
      <w:lvlJc w:val="left"/>
      <w:pPr>
        <w:ind w:left="7550" w:hanging="706"/>
      </w:pPr>
      <w:rPr>
        <w:rFonts w:hint="default"/>
        <w:lang w:val="ru-RU" w:eastAsia="en-US" w:bidi="ar-SA"/>
      </w:rPr>
    </w:lvl>
    <w:lvl w:ilvl="7" w:tplc="650AACB6">
      <w:numFmt w:val="bullet"/>
      <w:lvlText w:val="•"/>
      <w:lvlJc w:val="left"/>
      <w:pPr>
        <w:ind w:left="8128" w:hanging="706"/>
      </w:pPr>
      <w:rPr>
        <w:rFonts w:hint="default"/>
        <w:lang w:val="ru-RU" w:eastAsia="en-US" w:bidi="ar-SA"/>
      </w:rPr>
    </w:lvl>
    <w:lvl w:ilvl="8" w:tplc="5A34D31A">
      <w:numFmt w:val="bullet"/>
      <w:lvlText w:val="•"/>
      <w:lvlJc w:val="left"/>
      <w:pPr>
        <w:ind w:left="8707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76711100"/>
    <w:multiLevelType w:val="multilevel"/>
    <w:tmpl w:val="8F3EDDD0"/>
    <w:lvl w:ilvl="0">
      <w:start w:val="2"/>
      <w:numFmt w:val="decimal"/>
      <w:lvlText w:val="%1"/>
      <w:lvlJc w:val="left"/>
      <w:pPr>
        <w:ind w:left="116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7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47"/>
    <w:rsid w:val="00321647"/>
    <w:rsid w:val="00515D10"/>
    <w:rsid w:val="008A3AFC"/>
    <w:rsid w:val="00EC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96BE0"/>
  <w15:docId w15:val="{FD3B4061-2C8C-4EF9-883F-3E8E5398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627" w:hanging="70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15D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5D1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15D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5D10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semiHidden/>
    <w:unhideWhenUsed/>
    <w:rsid w:val="00515D10"/>
    <w:rPr>
      <w:color w:val="0000FF"/>
      <w:u w:val="single"/>
    </w:rPr>
  </w:style>
  <w:style w:type="paragraph" w:styleId="aa">
    <w:name w:val="No Spacing"/>
    <w:uiPriority w:val="1"/>
    <w:qFormat/>
    <w:rsid w:val="00515D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2021-12-20T19:01:00Z</dcterms:created>
  <dcterms:modified xsi:type="dcterms:W3CDTF">2021-12-20T19:22:00Z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2021-12-20T00:00:00Z</vt:filetime>
  </property>
</Properties>
</file>