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85" w:rsidRDefault="00E55A85" w:rsidP="00E55A85">
      <w:pPr>
        <w:spacing w:after="0" w:line="360" w:lineRule="auto"/>
        <w:ind w:left="-709" w:firstLine="425"/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</w:pPr>
    </w:p>
    <w:p w:rsidR="00E55A85" w:rsidRPr="008A2CAC" w:rsidRDefault="00E55A85" w:rsidP="00E55A85">
      <w:pPr>
        <w:spacing w:after="0" w:line="360" w:lineRule="auto"/>
        <w:ind w:left="-709" w:firstLine="425"/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</w:pPr>
      <w:r w:rsidRPr="008A2CAC"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8BDEB94" wp14:editId="49033E85">
            <wp:simplePos x="0" y="0"/>
            <wp:positionH relativeFrom="column">
              <wp:posOffset>-238125</wp:posOffset>
            </wp:positionH>
            <wp:positionV relativeFrom="paragraph">
              <wp:posOffset>-362585</wp:posOffset>
            </wp:positionV>
            <wp:extent cx="1257300" cy="109728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A85" w:rsidRPr="008A2CAC" w:rsidRDefault="00E55A85" w:rsidP="00E55A85">
      <w:pPr>
        <w:tabs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A2CA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      </w:t>
      </w:r>
      <w:r w:rsidRPr="008A2CA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РЕСПУБЛИКА ИНГУШЕТИЯ</w:t>
      </w:r>
    </w:p>
    <w:p w:rsidR="00E55A85" w:rsidRPr="008A2CAC" w:rsidRDefault="00E55A85" w:rsidP="00E55A8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A2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8A2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gramStart"/>
      <w:r w:rsidRPr="008A2C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ЧАСТНОЕ  ОБРАЗОВАТЕЛЬНОЕ</w:t>
      </w:r>
      <w:proofErr w:type="gramEnd"/>
      <w:r w:rsidRPr="008A2C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УЧРЕЖДЕНИЕ</w:t>
      </w:r>
    </w:p>
    <w:p w:rsidR="00E55A85" w:rsidRPr="00E55A85" w:rsidRDefault="00E55A85" w:rsidP="00E55A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A2C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8A2C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Средняя общеобразовательная школа «Интеллект</w:t>
      </w:r>
      <w:r w:rsidRPr="008A2C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tbl>
      <w:tblPr>
        <w:tblpPr w:leftFromText="180" w:rightFromText="180" w:bottomFromText="160" w:vertAnchor="page" w:horzAnchor="margin" w:tblpY="3829"/>
        <w:tblW w:w="8835" w:type="dxa"/>
        <w:tblLook w:val="04A0" w:firstRow="1" w:lastRow="0" w:firstColumn="1" w:lastColumn="0" w:noHBand="0" w:noVBand="1"/>
      </w:tblPr>
      <w:tblGrid>
        <w:gridCol w:w="3890"/>
        <w:gridCol w:w="782"/>
        <w:gridCol w:w="4163"/>
      </w:tblGrid>
      <w:tr w:rsidR="00E55A85" w:rsidTr="00E55A85">
        <w:trPr>
          <w:trHeight w:val="1122"/>
        </w:trPr>
        <w:tc>
          <w:tcPr>
            <w:tcW w:w="3890" w:type="dxa"/>
          </w:tcPr>
          <w:p w:rsidR="00E55A85" w:rsidRDefault="00E55A85" w:rsidP="00E55A85">
            <w:pPr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ПРИНЯТО:</w:t>
            </w:r>
          </w:p>
          <w:p w:rsidR="00E55A85" w:rsidRDefault="00E55A85" w:rsidP="00E55A85">
            <w:pPr>
              <w:rPr>
                <w:bCs/>
                <w:spacing w:val="-7"/>
              </w:rPr>
            </w:pPr>
            <w:r>
              <w:rPr>
                <w:bCs/>
                <w:spacing w:val="-7"/>
              </w:rPr>
              <w:t>на педагогическом совете</w:t>
            </w:r>
          </w:p>
          <w:p w:rsidR="00E55A85" w:rsidRDefault="00E55A85" w:rsidP="00E55A85">
            <w:pPr>
              <w:rPr>
                <w:bCs/>
                <w:spacing w:val="-7"/>
              </w:rPr>
            </w:pPr>
            <w:r>
              <w:rPr>
                <w:bCs/>
                <w:spacing w:val="-7"/>
              </w:rPr>
              <w:t xml:space="preserve">ЧОУ СОШ «Интеллект» </w:t>
            </w:r>
          </w:p>
          <w:p w:rsidR="00E55A85" w:rsidRDefault="00E55A85" w:rsidP="00E55A85">
            <w:pPr>
              <w:rPr>
                <w:bCs/>
                <w:spacing w:val="-7"/>
              </w:rPr>
            </w:pPr>
            <w:r>
              <w:rPr>
                <w:bCs/>
                <w:spacing w:val="-7"/>
              </w:rPr>
              <w:t>Протокол № 1 от «31» августа 2021 г.</w:t>
            </w:r>
          </w:p>
        </w:tc>
        <w:tc>
          <w:tcPr>
            <w:tcW w:w="782" w:type="dxa"/>
          </w:tcPr>
          <w:p w:rsidR="00E55A85" w:rsidRDefault="00E55A85" w:rsidP="00E55A85">
            <w:pPr>
              <w:rPr>
                <w:rFonts w:eastAsia="Calibri"/>
                <w:bCs/>
                <w:spacing w:val="-7"/>
              </w:rPr>
            </w:pPr>
          </w:p>
        </w:tc>
        <w:tc>
          <w:tcPr>
            <w:tcW w:w="4163" w:type="dxa"/>
            <w:hideMark/>
          </w:tcPr>
          <w:p w:rsidR="00E55A85" w:rsidRDefault="00E55A85" w:rsidP="00E55A85">
            <w:pPr>
              <w:jc w:val="right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 xml:space="preserve">    УТВЕРЖДАЮ:</w:t>
            </w:r>
          </w:p>
          <w:p w:rsidR="00E55A85" w:rsidRDefault="00E55A85" w:rsidP="00E55A85">
            <w:pPr>
              <w:jc w:val="right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 xml:space="preserve">    Директор ЧОУ СОШ      </w:t>
            </w:r>
          </w:p>
          <w:p w:rsidR="00E55A85" w:rsidRDefault="00E55A85" w:rsidP="00E55A85">
            <w:pPr>
              <w:jc w:val="right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 xml:space="preserve">   «Интеллект»</w:t>
            </w:r>
          </w:p>
          <w:p w:rsidR="00E55A85" w:rsidRDefault="00E55A85" w:rsidP="00E55A85">
            <w:pPr>
              <w:ind w:hanging="533"/>
              <w:jc w:val="right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 xml:space="preserve">               </w:t>
            </w:r>
            <w:proofErr w:type="spellStart"/>
            <w:r>
              <w:rPr>
                <w:bCs/>
                <w:spacing w:val="-7"/>
              </w:rPr>
              <w:t>Сапралиева</w:t>
            </w:r>
            <w:proofErr w:type="spellEnd"/>
            <w:r>
              <w:rPr>
                <w:bCs/>
                <w:spacing w:val="-7"/>
              </w:rPr>
              <w:t xml:space="preserve"> Т.Б.</w:t>
            </w:r>
          </w:p>
          <w:p w:rsidR="00E55A85" w:rsidRPr="00E55A85" w:rsidRDefault="00E55A85" w:rsidP="00E55A85">
            <w:pPr>
              <w:jc w:val="right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 xml:space="preserve"> Приказ № 24 «31</w:t>
            </w:r>
            <w:r>
              <w:rPr>
                <w:bCs/>
                <w:spacing w:val="-7"/>
                <w:u w:val="single"/>
              </w:rPr>
              <w:t>»</w:t>
            </w:r>
            <w:r>
              <w:rPr>
                <w:bCs/>
                <w:spacing w:val="-7"/>
              </w:rPr>
              <w:t xml:space="preserve"> августа  2021г</w:t>
            </w:r>
          </w:p>
        </w:tc>
      </w:tr>
    </w:tbl>
    <w:p w:rsidR="00E55A85" w:rsidRDefault="00E55A85" w:rsidP="00E55A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55A85" w:rsidRPr="00E55A85" w:rsidRDefault="00E55A85" w:rsidP="00E55A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55A85" w:rsidRDefault="00E55A85" w:rsidP="00E55A85">
      <w:pPr>
        <w:spacing w:after="0" w:line="36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55A85" w:rsidRPr="00E55A85" w:rsidRDefault="00E55A85" w:rsidP="00E55A8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noProof/>
          <w:szCs w:val="24"/>
          <w:lang w:eastAsia="ru-RU"/>
        </w:rPr>
      </w:pPr>
      <w:bookmarkStart w:id="0" w:name="_GoBack"/>
      <w:bookmarkEnd w:id="0"/>
    </w:p>
    <w:p w:rsidR="00E55A85" w:rsidRPr="00B23885" w:rsidRDefault="00E55A85" w:rsidP="00E55A8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8"/>
          <w:szCs w:val="21"/>
          <w:lang w:eastAsia="ru-RU"/>
        </w:rPr>
      </w:pPr>
      <w:r w:rsidRPr="00E55A85">
        <w:rPr>
          <w:rFonts w:ascii="Tahoma" w:eastAsia="Times New Roman" w:hAnsi="Tahoma" w:cs="Tahoma"/>
          <w:b/>
          <w:bCs/>
          <w:sz w:val="28"/>
          <w:szCs w:val="21"/>
          <w:lang w:eastAsia="ru-RU"/>
        </w:rPr>
        <w:t>ПЛАН МЕРОПРИЯТИЙ</w:t>
      </w:r>
    </w:p>
    <w:p w:rsidR="00E55A85" w:rsidRPr="00B23885" w:rsidRDefault="00E55A85" w:rsidP="00E55A85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sz w:val="28"/>
          <w:szCs w:val="21"/>
          <w:lang w:eastAsia="ru-RU"/>
        </w:rPr>
      </w:pPr>
      <w:r w:rsidRPr="00E55A85">
        <w:rPr>
          <w:rFonts w:ascii="Tahoma" w:eastAsia="Times New Roman" w:hAnsi="Tahoma" w:cs="Tahoma"/>
          <w:b/>
          <w:bCs/>
          <w:sz w:val="28"/>
          <w:szCs w:val="21"/>
          <w:lang w:eastAsia="ru-RU"/>
        </w:rPr>
        <w:t>по профилактике гриппа и острых респираторных вирусных инфекций </w:t>
      </w:r>
    </w:p>
    <w:p w:rsidR="00E55A85" w:rsidRPr="00B23885" w:rsidRDefault="00E55A85" w:rsidP="00E55A8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55A85" w:rsidRPr="00B23885" w:rsidRDefault="00E55A85" w:rsidP="00E55A8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3885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Организационные мероприятия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4683"/>
        <w:gridCol w:w="1980"/>
        <w:gridCol w:w="2230"/>
      </w:tblGrid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  <w:br/>
              <w:t>Мероприятие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  <w:t>Исполнители</w:t>
            </w:r>
          </w:p>
        </w:tc>
      </w:tr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Проведение утреннего фильтра и контроля по ОРВИ в течении дня за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учениками </w:t>
            </w: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Педагоги, </w:t>
            </w: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  <w:proofErr w:type="spellStart"/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мед.работник</w:t>
            </w:r>
            <w:proofErr w:type="spellEnd"/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Проведение мониторинга заболеваемости ОРВИ в школе.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Мед.сестра</w:t>
            </w:r>
            <w:proofErr w:type="spellEnd"/>
          </w:p>
        </w:tc>
      </w:tr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Проведение инструктажа среди персонала о первых признаках ОРВИ, гриппа и порядок дальнейших действий в случаи возникновения заболевания.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Систематически 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Мед.сестра</w:t>
            </w:r>
            <w:proofErr w:type="spellEnd"/>
          </w:p>
        </w:tc>
      </w:tr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Организация просветительной работы по профилактике гриппа, ОРВИ среди детей, персонала и родителей в виде бесед, </w:t>
            </w: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распространения памяток, санитарных бюллетеней и др.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В течение  года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Педагоги, </w:t>
            </w: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  <w:proofErr w:type="spellStart"/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мед.работник</w:t>
            </w:r>
            <w:proofErr w:type="spellEnd"/>
          </w:p>
        </w:tc>
      </w:tr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Иммунизация учащихся и персонала.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Октябрь, ноябрь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Мед.кабинет</w:t>
            </w:r>
            <w:proofErr w:type="spellEnd"/>
          </w:p>
        </w:tc>
      </w:tr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Обеспечение запаса моющих и дезинфицирующих средств.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Зам.директора</w:t>
            </w:r>
            <w:proofErr w:type="spellEnd"/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по АХР</w:t>
            </w:r>
          </w:p>
        </w:tc>
      </w:tr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Подготовка запаса бумажных полотенец, мыла для мытья рук, одноразовых салфеток и носовых платков.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 случай подъема заболеваемости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Зам.директора</w:t>
            </w:r>
            <w:proofErr w:type="spellEnd"/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по АХР, классные руководители</w:t>
            </w:r>
          </w:p>
        </w:tc>
      </w:tr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 объявлении ограниченных мероприятий в условиях эпидемии гриппа, подготовка приказа об отмене проведения культурно-массовых и зрелищных мероприятий на базе учебно-воспитательных учреждений.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 подъеме заболеваемости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Директор</w:t>
            </w:r>
          </w:p>
        </w:tc>
      </w:tr>
    </w:tbl>
    <w:p w:rsidR="00E55A85" w:rsidRDefault="00E55A85" w:rsidP="00E55A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55A85" w:rsidRDefault="00E55A85" w:rsidP="00E55A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55A85" w:rsidRDefault="00E55A85" w:rsidP="00E55A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55A85" w:rsidRPr="00B23885" w:rsidRDefault="00E55A85" w:rsidP="00E55A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55A85" w:rsidRPr="00B23885" w:rsidRDefault="00E55A85" w:rsidP="00E55A85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3885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Санитарно-оздоровительные мероприятия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5203"/>
        <w:gridCol w:w="1758"/>
        <w:gridCol w:w="1968"/>
      </w:tblGrid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  <w:br/>
              <w:t>Мероприятие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Соблюдение гигиенического и противоэпидемического режима. Проведение профилактических мероприятий.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Педагоги, </w:t>
            </w: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Администрация,</w:t>
            </w: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педагоги, </w:t>
            </w: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  <w:proofErr w:type="spellStart"/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мед.работники</w:t>
            </w:r>
            <w:proofErr w:type="spellEnd"/>
          </w:p>
        </w:tc>
      </w:tr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Проведение мониторинга заболеваемости ОРВИ в школе.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Педагоги, </w:t>
            </w: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  <w:proofErr w:type="spellStart"/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мед.сестра</w:t>
            </w:r>
            <w:proofErr w:type="spellEnd"/>
          </w:p>
        </w:tc>
      </w:tr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Обеспечение проведения дезинфекционного режима и влажных уборок в помещениях школы.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Технический персонал</w:t>
            </w:r>
          </w:p>
        </w:tc>
      </w:tr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Соблюдение в помещениях необходимого: температурного режима, инсоляции, режима проветривания, исправной работы вентиляционных систем.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Педагоги, </w:t>
            </w: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  <w:proofErr w:type="spellStart"/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мед.сестра</w:t>
            </w:r>
            <w:proofErr w:type="spellEnd"/>
          </w:p>
        </w:tc>
      </w:tr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Формирование запаса противовирусных препаратов и средств индивидуальной защиты.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Мед.сестра</w:t>
            </w:r>
            <w:proofErr w:type="spellEnd"/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, администрация</w:t>
            </w:r>
          </w:p>
        </w:tc>
      </w:tr>
    </w:tbl>
    <w:p w:rsidR="00E55A85" w:rsidRPr="00B23885" w:rsidRDefault="00E55A85" w:rsidP="00E55A8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3885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Лечебно-профилактические и противоэпидемические мероприятия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5055"/>
        <w:gridCol w:w="2259"/>
        <w:gridCol w:w="1616"/>
      </w:tblGrid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  <w:br/>
              <w:t>Мероприятие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Проведение противовирусной профилактики и поливитаминов курс.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мед.работники</w:t>
            </w:r>
            <w:proofErr w:type="spellEnd"/>
          </w:p>
        </w:tc>
      </w:tr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Обеспечение временной приостановки занятий в школах при отсутствии (значительной части обучающихся с 20% и более больных ОРВИ, гриппом). Провести карантинные мероприятия.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 случае преодоления порок заболеваемости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Директор, врач</w:t>
            </w:r>
          </w:p>
        </w:tc>
      </w:tr>
      <w:tr w:rsidR="00E55A85" w:rsidRPr="00B23885" w:rsidTr="00E438B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 xml:space="preserve">Обеспечение амбулаторно- поликлинической стационарной помощи </w:t>
            </w:r>
            <w:proofErr w:type="gramStart"/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детей</w:t>
            </w:r>
            <w:proofErr w:type="gramEnd"/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находящихся на попечении школы-интерната.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5A85" w:rsidRPr="00B23885" w:rsidRDefault="00E55A85" w:rsidP="00E438B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2388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Врач</w:t>
            </w:r>
          </w:p>
        </w:tc>
      </w:tr>
    </w:tbl>
    <w:p w:rsidR="00E55A85" w:rsidRPr="00B23885" w:rsidRDefault="00E55A85" w:rsidP="00E55A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55A85" w:rsidRPr="00B23885" w:rsidRDefault="00E55A85" w:rsidP="00E55A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388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55A85" w:rsidRDefault="00E55A85" w:rsidP="00E55A85"/>
    <w:p w:rsidR="00E55A85" w:rsidRPr="00AD6301" w:rsidRDefault="00E55A85" w:rsidP="00E55A85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55A85" w:rsidRPr="00AD6301" w:rsidRDefault="00E55A85" w:rsidP="00E55A85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55A85" w:rsidRPr="00AD6301" w:rsidRDefault="00E55A85" w:rsidP="00E55A85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55A85" w:rsidRPr="00AD6301" w:rsidRDefault="00E55A85" w:rsidP="00E55A85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16D6E" w:rsidRDefault="00616D6E"/>
    <w:sectPr w:rsidR="0061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C498E"/>
    <w:multiLevelType w:val="multilevel"/>
    <w:tmpl w:val="334C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97470"/>
    <w:multiLevelType w:val="multilevel"/>
    <w:tmpl w:val="79D8C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4C49CC"/>
    <w:multiLevelType w:val="multilevel"/>
    <w:tmpl w:val="D2E8C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85"/>
    <w:rsid w:val="00616D6E"/>
    <w:rsid w:val="00E5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3ECB"/>
  <w15:chartTrackingRefBased/>
  <w15:docId w15:val="{F4082BE9-1A81-45FF-B224-371887A6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2022-03-15T09:02:00Z</cp:lastPrinted>
  <dcterms:created xsi:type="dcterms:W3CDTF">2022-03-15T08:58:00Z</dcterms:created>
  <dcterms:modified xsi:type="dcterms:W3CDTF">2022-03-15T09:05:00Z</dcterms:modified>
</cp:coreProperties>
</file>