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F8" w:rsidRDefault="00301CF8" w:rsidP="00301CF8">
      <w:pPr>
        <w:pStyle w:val="1"/>
        <w:spacing w:before="77"/>
        <w:ind w:left="239" w:firstLine="0"/>
        <w:jc w:val="center"/>
        <w:rPr>
          <w:sz w:val="44"/>
        </w:rPr>
      </w:pPr>
      <w:bookmarkStart w:id="0" w:name="План_работы_по_профилактике_правонарушен"/>
      <w:bookmarkEnd w:id="0"/>
    </w:p>
    <w:tbl>
      <w:tblPr>
        <w:tblpPr w:leftFromText="180" w:rightFromText="180" w:bottomFromText="160" w:vertAnchor="page" w:horzAnchor="margin" w:tblpXSpec="center" w:tblpY="1153"/>
        <w:tblW w:w="9606" w:type="dxa"/>
        <w:tblLook w:val="04A0" w:firstRow="1" w:lastRow="0" w:firstColumn="1" w:lastColumn="0" w:noHBand="0" w:noVBand="1"/>
      </w:tblPr>
      <w:tblGrid>
        <w:gridCol w:w="4229"/>
        <w:gridCol w:w="851"/>
        <w:gridCol w:w="4526"/>
      </w:tblGrid>
      <w:tr w:rsidR="00301CF8" w:rsidTr="00E438B6">
        <w:trPr>
          <w:trHeight w:val="2243"/>
        </w:trPr>
        <w:tc>
          <w:tcPr>
            <w:tcW w:w="4229" w:type="dxa"/>
          </w:tcPr>
          <w:p w:rsidR="00301CF8" w:rsidRDefault="00301CF8" w:rsidP="00E438B6">
            <w:pPr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ПРИНЯТО:</w:t>
            </w:r>
          </w:p>
          <w:p w:rsidR="00301CF8" w:rsidRDefault="00301CF8" w:rsidP="00E438B6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на педагогическом совете</w:t>
            </w:r>
          </w:p>
          <w:p w:rsidR="00301CF8" w:rsidRDefault="00301CF8" w:rsidP="00E438B6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ЧОУ СОШ «Интеллект» </w:t>
            </w:r>
          </w:p>
          <w:p w:rsidR="00301CF8" w:rsidRDefault="00301CF8" w:rsidP="00E438B6">
            <w:pPr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Протокол № 1 от «31» августа 2021 г.</w:t>
            </w:r>
          </w:p>
        </w:tc>
        <w:tc>
          <w:tcPr>
            <w:tcW w:w="851" w:type="dxa"/>
          </w:tcPr>
          <w:p w:rsidR="00301CF8" w:rsidRDefault="00301CF8" w:rsidP="00E438B6">
            <w:pPr>
              <w:rPr>
                <w:rFonts w:eastAsia="Calibri"/>
                <w:bCs/>
                <w:spacing w:val="-7"/>
              </w:rPr>
            </w:pPr>
          </w:p>
        </w:tc>
        <w:tc>
          <w:tcPr>
            <w:tcW w:w="4526" w:type="dxa"/>
            <w:hideMark/>
          </w:tcPr>
          <w:p w:rsidR="00301CF8" w:rsidRDefault="00301CF8" w:rsidP="00E438B6">
            <w:pPr>
              <w:jc w:val="right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 xml:space="preserve">    УТВЕРЖДАЮ:</w:t>
            </w:r>
          </w:p>
          <w:p w:rsidR="00301CF8" w:rsidRDefault="00301CF8" w:rsidP="00E438B6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 Директор ЧОУ СОШ      </w:t>
            </w:r>
          </w:p>
          <w:p w:rsidR="00301CF8" w:rsidRDefault="00301CF8" w:rsidP="00E438B6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«Интеллект»</w:t>
            </w:r>
          </w:p>
          <w:p w:rsidR="00301CF8" w:rsidRDefault="00301CF8" w:rsidP="00E438B6">
            <w:pPr>
              <w:ind w:hanging="533"/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              </w:t>
            </w:r>
            <w:proofErr w:type="spellStart"/>
            <w:r>
              <w:rPr>
                <w:bCs/>
                <w:spacing w:val="-7"/>
              </w:rPr>
              <w:t>Сапралиева</w:t>
            </w:r>
            <w:proofErr w:type="spellEnd"/>
            <w:r>
              <w:rPr>
                <w:bCs/>
                <w:spacing w:val="-7"/>
              </w:rPr>
              <w:t xml:space="preserve"> Т.Б.</w:t>
            </w:r>
          </w:p>
          <w:p w:rsidR="00301CF8" w:rsidRDefault="00301CF8" w:rsidP="00E438B6">
            <w:pPr>
              <w:jc w:val="right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 xml:space="preserve"> Приказ № 25 «31</w:t>
            </w:r>
            <w:r>
              <w:rPr>
                <w:bCs/>
                <w:spacing w:val="-7"/>
                <w:u w:val="single"/>
              </w:rPr>
              <w:t>»</w:t>
            </w:r>
            <w:r>
              <w:rPr>
                <w:bCs/>
                <w:spacing w:val="-7"/>
              </w:rPr>
              <w:t xml:space="preserve"> </w:t>
            </w:r>
            <w:proofErr w:type="gramStart"/>
            <w:r>
              <w:rPr>
                <w:bCs/>
                <w:spacing w:val="-7"/>
              </w:rPr>
              <w:t>августа  2021</w:t>
            </w:r>
            <w:proofErr w:type="gramEnd"/>
            <w:r>
              <w:rPr>
                <w:bCs/>
                <w:spacing w:val="-7"/>
              </w:rPr>
              <w:t>г.</w:t>
            </w:r>
          </w:p>
          <w:p w:rsidR="00301CF8" w:rsidRPr="00E44BE3" w:rsidRDefault="00301CF8" w:rsidP="00E438B6">
            <w:pPr>
              <w:tabs>
                <w:tab w:val="left" w:pos="1452"/>
              </w:tabs>
            </w:pPr>
          </w:p>
        </w:tc>
      </w:tr>
    </w:tbl>
    <w:p w:rsidR="00301CF8" w:rsidRDefault="00301CF8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301CF8" w:rsidRDefault="00301CF8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301CF8" w:rsidRDefault="00301CF8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301CF8" w:rsidRDefault="00301CF8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301CF8" w:rsidRDefault="00301CF8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0C2B35" w:rsidRDefault="000C2B35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0C2B35" w:rsidRDefault="000C2B35" w:rsidP="00301CF8">
      <w:pPr>
        <w:pStyle w:val="1"/>
        <w:spacing w:before="77"/>
        <w:ind w:left="239" w:firstLine="0"/>
        <w:jc w:val="center"/>
        <w:rPr>
          <w:sz w:val="44"/>
        </w:rPr>
      </w:pPr>
    </w:p>
    <w:p w:rsidR="00301CF8" w:rsidRPr="00301CF8" w:rsidRDefault="000C2B35" w:rsidP="00301CF8">
      <w:pPr>
        <w:pStyle w:val="1"/>
        <w:spacing w:before="77"/>
        <w:ind w:left="239" w:firstLine="0"/>
        <w:jc w:val="center"/>
        <w:rPr>
          <w:spacing w:val="-1"/>
          <w:sz w:val="48"/>
        </w:rPr>
      </w:pPr>
      <w:r w:rsidRPr="00301CF8">
        <w:rPr>
          <w:sz w:val="48"/>
        </w:rPr>
        <w:t>План работы</w:t>
      </w:r>
      <w:r w:rsidRPr="00301CF8">
        <w:rPr>
          <w:spacing w:val="-6"/>
          <w:sz w:val="48"/>
        </w:rPr>
        <w:t xml:space="preserve"> </w:t>
      </w:r>
      <w:r w:rsidRPr="00301CF8">
        <w:rPr>
          <w:sz w:val="48"/>
        </w:rPr>
        <w:t>по</w:t>
      </w:r>
      <w:r w:rsidRPr="00301CF8">
        <w:rPr>
          <w:spacing w:val="-6"/>
          <w:sz w:val="48"/>
        </w:rPr>
        <w:t xml:space="preserve"> </w:t>
      </w:r>
      <w:r w:rsidRPr="00301CF8">
        <w:rPr>
          <w:sz w:val="48"/>
        </w:rPr>
        <w:t>профилактике</w:t>
      </w:r>
      <w:r w:rsidRPr="00301CF8">
        <w:rPr>
          <w:spacing w:val="-1"/>
          <w:sz w:val="48"/>
        </w:rPr>
        <w:t xml:space="preserve"> </w:t>
      </w:r>
    </w:p>
    <w:p w:rsidR="00241ED9" w:rsidRPr="00301CF8" w:rsidRDefault="00493583" w:rsidP="00301CF8">
      <w:pPr>
        <w:pStyle w:val="1"/>
        <w:spacing w:before="77"/>
        <w:ind w:left="239" w:firstLine="0"/>
        <w:jc w:val="center"/>
        <w:rPr>
          <w:sz w:val="48"/>
        </w:rPr>
      </w:pPr>
      <w:r>
        <w:rPr>
          <w:sz w:val="48"/>
        </w:rPr>
        <w:t>п</w:t>
      </w:r>
      <w:r w:rsidR="000C2B35" w:rsidRPr="00301CF8">
        <w:rPr>
          <w:sz w:val="48"/>
        </w:rPr>
        <w:t>равонарушений</w:t>
      </w:r>
      <w:r>
        <w:rPr>
          <w:sz w:val="48"/>
        </w:rPr>
        <w:t xml:space="preserve"> на 2021-2022 </w:t>
      </w:r>
      <w:proofErr w:type="spellStart"/>
      <w:proofErr w:type="gramStart"/>
      <w:r>
        <w:rPr>
          <w:sz w:val="48"/>
        </w:rPr>
        <w:t>уч.год</w:t>
      </w:r>
      <w:proofErr w:type="spellEnd"/>
      <w:proofErr w:type="gramEnd"/>
    </w:p>
    <w:p w:rsidR="00301CF8" w:rsidRDefault="00301CF8" w:rsidP="00301CF8">
      <w:pPr>
        <w:pStyle w:val="a3"/>
        <w:spacing w:before="8"/>
        <w:jc w:val="center"/>
        <w:rPr>
          <w:sz w:val="28"/>
        </w:rPr>
      </w:pPr>
    </w:p>
    <w:p w:rsidR="00301CF8" w:rsidRPr="00301CF8" w:rsidRDefault="00301CF8" w:rsidP="00301CF8">
      <w:pPr>
        <w:pStyle w:val="a3"/>
        <w:spacing w:before="8"/>
        <w:jc w:val="center"/>
        <w:rPr>
          <w:sz w:val="36"/>
        </w:rPr>
      </w:pPr>
      <w:r w:rsidRPr="00301CF8">
        <w:rPr>
          <w:sz w:val="32"/>
        </w:rPr>
        <w:t>в ЧОУ СОШ «Интеллект»</w:t>
      </w: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  <w:bookmarkStart w:id="1" w:name="_GoBack"/>
      <w:bookmarkEnd w:id="1"/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301CF8" w:rsidRDefault="00301CF8">
      <w:pPr>
        <w:pStyle w:val="a3"/>
        <w:spacing w:before="8"/>
        <w:rPr>
          <w:b/>
          <w:sz w:val="35"/>
        </w:rPr>
      </w:pPr>
    </w:p>
    <w:p w:rsidR="00241ED9" w:rsidRDefault="00301CF8">
      <w:pPr>
        <w:pStyle w:val="a3"/>
        <w:ind w:left="239" w:right="124"/>
      </w:pPr>
      <w:r>
        <w:t xml:space="preserve">      </w:t>
      </w:r>
      <w:r w:rsidR="000C2B35">
        <w:t>Профилактика правонарушений и преступлений становится наиболее актуальной, так как</w:t>
      </w:r>
      <w:r w:rsidR="000C2B35">
        <w:rPr>
          <w:spacing w:val="1"/>
        </w:rPr>
        <w:t xml:space="preserve"> </w:t>
      </w:r>
      <w:r w:rsidR="000C2B35">
        <w:t>появилось немало подростков, оказавшихся в трудной жизненной ситуации. К этой</w:t>
      </w:r>
      <w:r w:rsidR="000C2B35">
        <w:rPr>
          <w:spacing w:val="1"/>
        </w:rPr>
        <w:t xml:space="preserve"> </w:t>
      </w:r>
      <w:r w:rsidR="000C2B35">
        <w:t>категории всё чаще относятся дети из семей, бюджет которых не позволяет организовать</w:t>
      </w:r>
      <w:r w:rsidR="000C2B35">
        <w:rPr>
          <w:spacing w:val="1"/>
        </w:rPr>
        <w:t xml:space="preserve"> </w:t>
      </w:r>
      <w:r w:rsidR="000C2B35">
        <w:t>полноценный отдых и питание, в результате чего они, как правило, предоставлены сами</w:t>
      </w:r>
      <w:r w:rsidR="000C2B35">
        <w:rPr>
          <w:spacing w:val="1"/>
        </w:rPr>
        <w:t xml:space="preserve"> </w:t>
      </w:r>
      <w:r w:rsidR="000C2B35">
        <w:t>себе. Всё это ведёт к росту правонарушений среди подростков, которые, в основном,</w:t>
      </w:r>
      <w:r w:rsidR="000C2B35">
        <w:rPr>
          <w:spacing w:val="1"/>
        </w:rPr>
        <w:t xml:space="preserve"> </w:t>
      </w:r>
      <w:r w:rsidR="000C2B35">
        <w:t>совер</w:t>
      </w:r>
      <w:r w:rsidR="000C2B35">
        <w:t>шаются во внеурочное время. В этой связи необходимо создать в школе условия,</w:t>
      </w:r>
      <w:r w:rsidR="000C2B35">
        <w:rPr>
          <w:spacing w:val="1"/>
        </w:rPr>
        <w:t xml:space="preserve"> </w:t>
      </w:r>
      <w:r w:rsidR="000C2B35">
        <w:t>которые не провоцируют отклонения в поведении, а расширяют безопасное пространство</w:t>
      </w:r>
      <w:r w:rsidR="000C2B35">
        <w:rPr>
          <w:spacing w:val="1"/>
        </w:rPr>
        <w:t xml:space="preserve"> </w:t>
      </w:r>
      <w:r w:rsidR="000C2B35">
        <w:t>для ребёнка, где ему хорошо и интересно. Предметом особого внимания является</w:t>
      </w:r>
      <w:r w:rsidR="000C2B35">
        <w:rPr>
          <w:spacing w:val="1"/>
        </w:rPr>
        <w:t xml:space="preserve"> </w:t>
      </w:r>
      <w:r w:rsidR="000C2B35">
        <w:t>формирование систем</w:t>
      </w:r>
      <w:r w:rsidR="000C2B35">
        <w:t>ы дополнительного образования детей, обеспечение их занятости во</w:t>
      </w:r>
      <w:r w:rsidR="000C2B35">
        <w:rPr>
          <w:spacing w:val="-57"/>
        </w:rPr>
        <w:t xml:space="preserve"> </w:t>
      </w:r>
      <w:r w:rsidR="000C2B35">
        <w:t>внеурочное и</w:t>
      </w:r>
      <w:r w:rsidR="000C2B35">
        <w:rPr>
          <w:spacing w:val="-2"/>
        </w:rPr>
        <w:t xml:space="preserve"> </w:t>
      </w:r>
      <w:r w:rsidR="000C2B35">
        <w:t>каникулярное</w:t>
      </w:r>
      <w:r w:rsidR="000C2B35">
        <w:rPr>
          <w:spacing w:val="1"/>
        </w:rPr>
        <w:t xml:space="preserve"> </w:t>
      </w:r>
      <w:r w:rsidR="000C2B35">
        <w:t>время.</w:t>
      </w:r>
    </w:p>
    <w:p w:rsidR="00241ED9" w:rsidRDefault="00241ED9">
      <w:pPr>
        <w:pStyle w:val="a3"/>
        <w:spacing w:before="1"/>
        <w:rPr>
          <w:sz w:val="25"/>
        </w:rPr>
      </w:pPr>
    </w:p>
    <w:p w:rsidR="00241ED9" w:rsidRDefault="000C2B35">
      <w:pPr>
        <w:pStyle w:val="1"/>
        <w:spacing w:before="1"/>
        <w:ind w:left="239" w:firstLine="0"/>
      </w:pPr>
      <w:r>
        <w:t>Задачи:</w:t>
      </w:r>
    </w:p>
    <w:p w:rsidR="00241ED9" w:rsidRDefault="00241ED9">
      <w:pPr>
        <w:pStyle w:val="a3"/>
        <w:spacing w:before="6"/>
        <w:rPr>
          <w:b/>
          <w:sz w:val="23"/>
        </w:rPr>
      </w:pPr>
    </w:p>
    <w:p w:rsidR="00241ED9" w:rsidRDefault="000C2B35">
      <w:pPr>
        <w:pStyle w:val="a3"/>
        <w:spacing w:line="242" w:lineRule="auto"/>
        <w:ind w:left="239"/>
      </w:pPr>
      <w:r>
        <w:t>осуществлять</w:t>
      </w:r>
      <w:r>
        <w:rPr>
          <w:spacing w:val="-5"/>
        </w:rPr>
        <w:t xml:space="preserve"> </w:t>
      </w:r>
      <w:r>
        <w:t>меры,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РФ,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57"/>
        </w:rPr>
        <w:t xml:space="preserve"> </w:t>
      </w:r>
      <w:r>
        <w:t>безнадзорности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несовершеннолетних,</w:t>
      </w:r>
    </w:p>
    <w:p w:rsidR="00241ED9" w:rsidRDefault="00241ED9">
      <w:pPr>
        <w:pStyle w:val="a3"/>
        <w:spacing w:before="2"/>
      </w:pPr>
    </w:p>
    <w:p w:rsidR="00241ED9" w:rsidRDefault="000C2B35">
      <w:pPr>
        <w:pStyle w:val="a3"/>
        <w:spacing w:before="1" w:line="484" w:lineRule="auto"/>
        <w:ind w:left="239" w:right="1408"/>
      </w:pPr>
      <w:r>
        <w:t>содействовать по</w:t>
      </w:r>
      <w:r>
        <w:t>дросткам в реализации и защите прав и законных интересов,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несовершеннолетних,</w:t>
      </w:r>
    </w:p>
    <w:p w:rsidR="00241ED9" w:rsidRDefault="000C2B35">
      <w:pPr>
        <w:pStyle w:val="a3"/>
        <w:spacing w:line="242" w:lineRule="auto"/>
        <w:ind w:left="239"/>
      </w:pPr>
      <w:r>
        <w:t>принимать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обеспечению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физического,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насилия, от всех форм дискриминации, а также от вовлечения в различные виды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5"/>
        </w:rPr>
        <w:t xml:space="preserve"> </w:t>
      </w:r>
      <w:r>
        <w:t>поведения,</w:t>
      </w:r>
    </w:p>
    <w:p w:rsidR="00241ED9" w:rsidRDefault="00241ED9">
      <w:pPr>
        <w:pStyle w:val="a3"/>
        <w:spacing w:before="2"/>
        <w:rPr>
          <w:sz w:val="23"/>
        </w:rPr>
      </w:pPr>
    </w:p>
    <w:p w:rsidR="00241ED9" w:rsidRDefault="000C2B35">
      <w:pPr>
        <w:pStyle w:val="a3"/>
        <w:spacing w:line="242" w:lineRule="auto"/>
        <w:ind w:left="239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способствующие</w:t>
      </w:r>
      <w:r>
        <w:rPr>
          <w:spacing w:val="-3"/>
        </w:rPr>
        <w:t xml:space="preserve"> </w:t>
      </w:r>
      <w:r>
        <w:t>безнадзорности,</w:t>
      </w:r>
      <w:r>
        <w:rPr>
          <w:spacing w:val="-57"/>
        </w:rPr>
        <w:t xml:space="preserve"> </w:t>
      </w:r>
      <w:r>
        <w:t>беспризорности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правонарушениям,</w:t>
      </w:r>
      <w:r>
        <w:rPr>
          <w:spacing w:val="-3"/>
        </w:rPr>
        <w:t xml:space="preserve"> </w:t>
      </w:r>
      <w:r>
        <w:t>принимать меры</w:t>
      </w:r>
      <w:r>
        <w:rPr>
          <w:spacing w:val="-3"/>
        </w:rPr>
        <w:t xml:space="preserve"> </w:t>
      </w:r>
      <w:r>
        <w:t>по их устранению,</w:t>
      </w:r>
    </w:p>
    <w:p w:rsidR="00241ED9" w:rsidRDefault="00241ED9">
      <w:pPr>
        <w:pStyle w:val="a3"/>
        <w:spacing w:before="9"/>
        <w:rPr>
          <w:sz w:val="23"/>
        </w:rPr>
      </w:pPr>
    </w:p>
    <w:p w:rsidR="00241ED9" w:rsidRDefault="000C2B35">
      <w:pPr>
        <w:pStyle w:val="a3"/>
        <w:spacing w:line="247" w:lineRule="auto"/>
        <w:ind w:left="239"/>
      </w:pPr>
      <w:r>
        <w:t>взаимод</w:t>
      </w:r>
      <w:r>
        <w:t>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службами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социуме,</w:t>
      </w:r>
    </w:p>
    <w:p w:rsidR="00241ED9" w:rsidRDefault="00241ED9">
      <w:pPr>
        <w:pStyle w:val="a3"/>
        <w:spacing w:before="9"/>
        <w:rPr>
          <w:sz w:val="22"/>
        </w:rPr>
      </w:pPr>
    </w:p>
    <w:p w:rsidR="00241ED9" w:rsidRDefault="000C2B35">
      <w:pPr>
        <w:pStyle w:val="a3"/>
        <w:spacing w:line="242" w:lineRule="auto"/>
        <w:ind w:left="239" w:right="58"/>
      </w:pPr>
      <w:r>
        <w:t>проведение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(лицами,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заменяющими),</w:t>
      </w:r>
      <w:r>
        <w:rPr>
          <w:spacing w:val="-2"/>
        </w:rPr>
        <w:t xml:space="preserve"> </w:t>
      </w:r>
      <w:r>
        <w:t>злостно</w:t>
      </w:r>
      <w:r>
        <w:rPr>
          <w:spacing w:val="-57"/>
        </w:rPr>
        <w:t xml:space="preserve"> </w:t>
      </w:r>
      <w:r>
        <w:t>не выполняющими свои обязанности по воспитанию и обучению своих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детей.</w:t>
      </w:r>
    </w:p>
    <w:p w:rsidR="00241ED9" w:rsidRDefault="00241ED9">
      <w:pPr>
        <w:pStyle w:val="a3"/>
        <w:spacing w:before="8"/>
        <w:rPr>
          <w:sz w:val="23"/>
        </w:rPr>
      </w:pPr>
    </w:p>
    <w:p w:rsidR="00241ED9" w:rsidRDefault="000C2B35">
      <w:pPr>
        <w:pStyle w:val="a3"/>
        <w:spacing w:line="247" w:lineRule="auto"/>
        <w:ind w:left="239" w:right="293"/>
      </w:pPr>
      <w:r>
        <w:rPr>
          <w:b/>
        </w:rPr>
        <w:t xml:space="preserve">Принципы деятельности: </w:t>
      </w:r>
      <w:r>
        <w:t>законность, гуманность, конфиденциальность информации о</w:t>
      </w:r>
      <w:r>
        <w:rPr>
          <w:spacing w:val="-57"/>
        </w:rPr>
        <w:t xml:space="preserve"> </w:t>
      </w:r>
      <w:r>
        <w:t>несовершеннолетнем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родителях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представителях).</w:t>
      </w:r>
    </w:p>
    <w:p w:rsidR="00241ED9" w:rsidRDefault="00241ED9">
      <w:pPr>
        <w:pStyle w:val="a3"/>
        <w:spacing w:before="1"/>
      </w:pPr>
    </w:p>
    <w:p w:rsidR="00241ED9" w:rsidRDefault="000C2B35">
      <w:pPr>
        <w:pStyle w:val="1"/>
        <w:ind w:left="239" w:firstLine="0"/>
      </w:pPr>
      <w:r>
        <w:t>Нормативно-правовая</w:t>
      </w:r>
      <w:r>
        <w:rPr>
          <w:spacing w:val="-3"/>
        </w:rPr>
        <w:t xml:space="preserve"> </w:t>
      </w:r>
      <w:r>
        <w:t>база:</w:t>
      </w:r>
    </w:p>
    <w:p w:rsidR="00241ED9" w:rsidRDefault="00241ED9">
      <w:pPr>
        <w:pStyle w:val="a3"/>
        <w:spacing w:before="2"/>
        <w:rPr>
          <w:b/>
          <w:sz w:val="23"/>
        </w:rPr>
      </w:pPr>
    </w:p>
    <w:p w:rsidR="00241ED9" w:rsidRDefault="000C2B35">
      <w:pPr>
        <w:pStyle w:val="a3"/>
        <w:spacing w:line="247" w:lineRule="auto"/>
        <w:ind w:left="239"/>
      </w:pPr>
      <w:r>
        <w:t>ФЗ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24.06.99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основах</w:t>
      </w:r>
      <w:r>
        <w:rPr>
          <w:spacing w:val="-6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57"/>
        </w:rPr>
        <w:t xml:space="preserve"> </w:t>
      </w:r>
      <w:r>
        <w:t>несовершеннолетних»,</w:t>
      </w:r>
    </w:p>
    <w:p w:rsidR="00241ED9" w:rsidRDefault="00241ED9">
      <w:pPr>
        <w:pStyle w:val="a3"/>
        <w:spacing w:before="7"/>
        <w:rPr>
          <w:sz w:val="23"/>
        </w:rPr>
      </w:pPr>
    </w:p>
    <w:p w:rsidR="00241ED9" w:rsidRDefault="000C2B35">
      <w:pPr>
        <w:pStyle w:val="a3"/>
        <w:spacing w:line="484" w:lineRule="auto"/>
        <w:ind w:left="239" w:right="1946"/>
      </w:pPr>
      <w:r>
        <w:t>ФЗ от 12.10.96 г. «Об образовании», областной закон «Об образовании»,</w:t>
      </w:r>
      <w:r>
        <w:rPr>
          <w:spacing w:val="-57"/>
        </w:rPr>
        <w:t xml:space="preserve"> </w:t>
      </w:r>
      <w:r>
        <w:t>Конвенция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ребёнка,</w:t>
      </w:r>
    </w:p>
    <w:p w:rsidR="00241ED9" w:rsidRDefault="000C2B35">
      <w:pPr>
        <w:pStyle w:val="a3"/>
        <w:spacing w:line="270" w:lineRule="exact"/>
        <w:ind w:left="239"/>
      </w:pPr>
      <w:r>
        <w:t>Национальная</w:t>
      </w:r>
      <w:r>
        <w:rPr>
          <w:spacing w:val="-1"/>
        </w:rPr>
        <w:t xml:space="preserve"> </w:t>
      </w:r>
      <w:r>
        <w:t>доктрина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 РФ</w:t>
      </w:r>
      <w:r>
        <w:rPr>
          <w:spacing w:val="2"/>
        </w:rPr>
        <w:t xml:space="preserve"> </w:t>
      </w:r>
      <w:r>
        <w:t>2000-2025 г.,</w:t>
      </w:r>
    </w:p>
    <w:p w:rsidR="00241ED9" w:rsidRDefault="00241ED9">
      <w:pPr>
        <w:pStyle w:val="a3"/>
        <w:spacing w:before="5"/>
      </w:pPr>
    </w:p>
    <w:p w:rsidR="00241ED9" w:rsidRDefault="000C2B35" w:rsidP="00301CF8">
      <w:pPr>
        <w:pStyle w:val="a3"/>
        <w:ind w:left="239"/>
        <w:sectPr w:rsidR="00241ED9" w:rsidSect="00301CF8">
          <w:type w:val="continuous"/>
          <w:pgSz w:w="11910" w:h="16840"/>
          <w:pgMar w:top="567" w:right="780" w:bottom="280" w:left="1460" w:header="720" w:footer="720" w:gutter="0"/>
          <w:cols w:space="720"/>
        </w:sectPr>
      </w:pPr>
      <w:r>
        <w:t>ФЗ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10.06.01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87-03 «Об</w:t>
      </w:r>
      <w:r>
        <w:rPr>
          <w:spacing w:val="-4"/>
        </w:rPr>
        <w:t xml:space="preserve"> </w:t>
      </w:r>
      <w:r w:rsidR="00301CF8">
        <w:t>ограничении курения табака»</w:t>
      </w:r>
    </w:p>
    <w:p w:rsidR="00241ED9" w:rsidRDefault="000C2B35">
      <w:pPr>
        <w:pStyle w:val="a3"/>
        <w:spacing w:before="66" w:line="247" w:lineRule="auto"/>
        <w:ind w:left="239" w:right="293"/>
      </w:pPr>
      <w:r>
        <w:lastRenderedPageBreak/>
        <w:t>П</w:t>
      </w:r>
      <w:r>
        <w:t>риказ МНО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29.01.02</w:t>
      </w:r>
      <w:r>
        <w:rPr>
          <w:spacing w:val="-6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237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экстренных</w:t>
      </w:r>
      <w:r>
        <w:rPr>
          <w:spacing w:val="-6"/>
        </w:rPr>
        <w:t xml:space="preserve"> </w:t>
      </w:r>
      <w:r>
        <w:t>мерах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безнадзорности»,</w:t>
      </w:r>
    </w:p>
    <w:p w:rsidR="00241ED9" w:rsidRDefault="00241ED9">
      <w:pPr>
        <w:pStyle w:val="a3"/>
        <w:spacing w:before="2"/>
        <w:rPr>
          <w:sz w:val="23"/>
        </w:rPr>
      </w:pPr>
    </w:p>
    <w:p w:rsidR="00241ED9" w:rsidRDefault="000C2B35">
      <w:pPr>
        <w:pStyle w:val="a3"/>
        <w:spacing w:before="1" w:line="242" w:lineRule="auto"/>
        <w:ind w:left="239"/>
      </w:pPr>
      <w:r>
        <w:t>Районная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беспризорност</w:t>
      </w:r>
      <w:r>
        <w:t>и</w:t>
      </w:r>
      <w:r>
        <w:rPr>
          <w:spacing w:val="-2"/>
        </w:rPr>
        <w:t xml:space="preserve"> </w:t>
      </w:r>
      <w:r>
        <w:t>среди</w:t>
      </w:r>
      <w:r>
        <w:rPr>
          <w:spacing w:val="-57"/>
        </w:rPr>
        <w:t xml:space="preserve"> </w:t>
      </w:r>
      <w:r>
        <w:t>несовершеннолетних.</w:t>
      </w:r>
    </w:p>
    <w:p w:rsidR="00241ED9" w:rsidRDefault="00241ED9">
      <w:pPr>
        <w:pStyle w:val="a3"/>
        <w:spacing w:before="9"/>
        <w:rPr>
          <w:sz w:val="23"/>
        </w:rPr>
      </w:pPr>
    </w:p>
    <w:p w:rsidR="00241ED9" w:rsidRDefault="000C2B35">
      <w:pPr>
        <w:pStyle w:val="a3"/>
        <w:ind w:left="239" w:right="528"/>
      </w:pPr>
      <w:r>
        <w:rPr>
          <w:b/>
        </w:rPr>
        <w:t xml:space="preserve">Причины постановки на </w:t>
      </w:r>
      <w:proofErr w:type="spellStart"/>
      <w:r>
        <w:rPr>
          <w:b/>
        </w:rPr>
        <w:t>внутришкольный</w:t>
      </w:r>
      <w:proofErr w:type="spellEnd"/>
      <w:r>
        <w:rPr>
          <w:b/>
        </w:rPr>
        <w:t xml:space="preserve"> профилактический учёт: </w:t>
      </w:r>
      <w:r>
        <w:t>нарушение</w:t>
      </w:r>
      <w:r>
        <w:rPr>
          <w:spacing w:val="1"/>
        </w:rPr>
        <w:t xml:space="preserve"> </w:t>
      </w:r>
      <w:r>
        <w:t>Устава школы, систематическое невыполнение домашних заданий, отказ от работы на</w:t>
      </w:r>
      <w:r>
        <w:rPr>
          <w:spacing w:val="-57"/>
        </w:rPr>
        <w:t xml:space="preserve"> </w:t>
      </w:r>
      <w:r>
        <w:t>уроке, грубое нарушение дисциплины, пропуски учебных занятий, постоянные драки,</w:t>
      </w:r>
      <w:r>
        <w:rPr>
          <w:spacing w:val="-57"/>
        </w:rPr>
        <w:t xml:space="preserve"> </w:t>
      </w:r>
      <w:r>
        <w:t>грубость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сквернословие,</w:t>
      </w:r>
      <w:r>
        <w:rPr>
          <w:spacing w:val="-7"/>
        </w:rPr>
        <w:t xml:space="preserve"> </w:t>
      </w:r>
      <w:r>
        <w:t>курение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алкогольных</w:t>
      </w:r>
      <w:r>
        <w:rPr>
          <w:spacing w:val="-8"/>
        </w:rPr>
        <w:t xml:space="preserve"> </w:t>
      </w:r>
      <w:r>
        <w:t>напитков,</w:t>
      </w:r>
      <w:r>
        <w:rPr>
          <w:spacing w:val="-3"/>
        </w:rPr>
        <w:t xml:space="preserve"> </w:t>
      </w:r>
      <w:r>
        <w:t>нарушение</w:t>
      </w:r>
      <w:r>
        <w:rPr>
          <w:spacing w:val="-5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порядка.</w:t>
      </w:r>
    </w:p>
    <w:p w:rsidR="00241ED9" w:rsidRDefault="00241ED9">
      <w:pPr>
        <w:pStyle w:val="a3"/>
        <w:spacing w:before="7"/>
        <w:rPr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35"/>
        <w:gridCol w:w="2106"/>
        <w:gridCol w:w="2980"/>
      </w:tblGrid>
      <w:tr w:rsidR="00241ED9" w:rsidTr="00301CF8">
        <w:trPr>
          <w:trHeight w:val="271"/>
        </w:trPr>
        <w:tc>
          <w:tcPr>
            <w:tcW w:w="605" w:type="dxa"/>
            <w:tcBorders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6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35" w:type="dxa"/>
            <w:tcBorders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6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06" w:type="dxa"/>
            <w:tcBorders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64" w:lineRule="exact"/>
              <w:ind w:left="10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80" w:type="dxa"/>
            <w:tcBorders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64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241ED9" w:rsidTr="00301CF8">
        <w:trPr>
          <w:trHeight w:val="1596"/>
        </w:trPr>
        <w:tc>
          <w:tcPr>
            <w:tcW w:w="60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11"/>
              <w:rPr>
                <w:sz w:val="33"/>
              </w:rPr>
            </w:pPr>
          </w:p>
          <w:p w:rsidR="00241ED9" w:rsidRDefault="000C2B35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ind w:left="126" w:right="19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базы.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</w:p>
          <w:p w:rsidR="00241ED9" w:rsidRDefault="000C2B35">
            <w:pPr>
              <w:pStyle w:val="TableParagraph"/>
              <w:spacing w:before="1"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06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11"/>
              <w:rPr>
                <w:sz w:val="33"/>
              </w:rPr>
            </w:pPr>
          </w:p>
          <w:p w:rsidR="00241ED9" w:rsidRDefault="000C2B35">
            <w:pPr>
              <w:pStyle w:val="TableParagraph"/>
              <w:ind w:left="101" w:right="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8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9"/>
              <w:rPr>
                <w:sz w:val="21"/>
              </w:rPr>
            </w:pPr>
          </w:p>
          <w:p w:rsidR="00241ED9" w:rsidRDefault="000C2B35">
            <w:pPr>
              <w:pStyle w:val="TableParagraph"/>
              <w:spacing w:line="242" w:lineRule="auto"/>
              <w:ind w:left="750" w:right="330" w:hanging="38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8"/>
                <w:sz w:val="24"/>
              </w:rPr>
              <w:t xml:space="preserve"> </w:t>
            </w:r>
            <w:r w:rsidR="00301CF8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241ED9" w:rsidTr="00301CF8">
        <w:trPr>
          <w:trHeight w:val="2389"/>
        </w:trPr>
        <w:tc>
          <w:tcPr>
            <w:tcW w:w="60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0C2B35">
            <w:pPr>
              <w:pStyle w:val="TableParagraph"/>
              <w:spacing w:before="210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3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3"/>
              <w:ind w:left="126" w:right="15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паспортов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241ED9" w:rsidRDefault="000C2B35">
            <w:pPr>
              <w:pStyle w:val="TableParagraph"/>
              <w:ind w:left="126" w:right="370"/>
              <w:rPr>
                <w:sz w:val="24"/>
              </w:rPr>
            </w:pPr>
            <w:r>
              <w:rPr>
                <w:sz w:val="24"/>
              </w:rPr>
              <w:t>«группы риска»,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 детей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неблагополучных,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41ED9" w:rsidRDefault="000C2B35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неполных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семей.</w:t>
            </w:r>
          </w:p>
        </w:tc>
        <w:tc>
          <w:tcPr>
            <w:tcW w:w="2106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0C2B35">
            <w:pPr>
              <w:pStyle w:val="TableParagraph"/>
              <w:spacing w:before="210"/>
              <w:ind w:left="105" w:right="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4"/>
              <w:rPr>
                <w:sz w:val="32"/>
              </w:rPr>
            </w:pPr>
          </w:p>
          <w:p w:rsidR="00241ED9" w:rsidRDefault="000C2B35">
            <w:pPr>
              <w:pStyle w:val="TableParagraph"/>
              <w:spacing w:line="237" w:lineRule="auto"/>
              <w:ind w:left="270" w:right="238" w:firstLine="54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1861"/>
        </w:trPr>
        <w:tc>
          <w:tcPr>
            <w:tcW w:w="60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0C2B35">
            <w:pPr>
              <w:pStyle w:val="TableParagraph"/>
              <w:spacing w:before="231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3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3"/>
              <w:ind w:left="126" w:right="289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жилищно-бытовых</w:t>
            </w:r>
          </w:p>
          <w:p w:rsidR="00241ED9" w:rsidRDefault="000C2B35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условий.</w:t>
            </w:r>
          </w:p>
        </w:tc>
        <w:tc>
          <w:tcPr>
            <w:tcW w:w="2106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11"/>
              <w:rPr>
                <w:sz w:val="33"/>
              </w:rPr>
            </w:pPr>
          </w:p>
          <w:p w:rsidR="00241ED9" w:rsidRDefault="000C2B35">
            <w:pPr>
              <w:pStyle w:val="TableParagraph"/>
              <w:spacing w:line="242" w:lineRule="auto"/>
              <w:ind w:left="515" w:right="130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11"/>
              <w:rPr>
                <w:sz w:val="33"/>
              </w:rPr>
            </w:pPr>
          </w:p>
          <w:p w:rsidR="00241ED9" w:rsidRDefault="000C2B35">
            <w:pPr>
              <w:pStyle w:val="TableParagraph"/>
              <w:spacing w:line="242" w:lineRule="auto"/>
              <w:ind w:left="270" w:right="238" w:firstLine="54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1337"/>
        </w:trPr>
        <w:tc>
          <w:tcPr>
            <w:tcW w:w="60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3"/>
            </w:pPr>
          </w:p>
          <w:p w:rsidR="00241ED9" w:rsidRDefault="000C2B35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3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42"/>
              <w:ind w:left="126" w:right="6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 с 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правонарушениям.</w:t>
            </w:r>
          </w:p>
        </w:tc>
        <w:tc>
          <w:tcPr>
            <w:tcW w:w="2106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3"/>
            </w:pPr>
          </w:p>
          <w:p w:rsidR="00241ED9" w:rsidRDefault="000C2B35">
            <w:pPr>
              <w:pStyle w:val="TableParagraph"/>
              <w:ind w:left="106" w:right="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98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47" w:lineRule="auto"/>
              <w:ind w:left="361" w:right="3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8"/>
                <w:sz w:val="24"/>
              </w:rPr>
              <w:t xml:space="preserve"> </w:t>
            </w:r>
            <w:r w:rsidR="00301CF8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241ED9" w:rsidRDefault="00241ED9">
            <w:pPr>
              <w:pStyle w:val="TableParagraph"/>
              <w:spacing w:before="10"/>
            </w:pPr>
          </w:p>
          <w:p w:rsidR="00241ED9" w:rsidRDefault="000C2B35">
            <w:pPr>
              <w:pStyle w:val="TableParagraph"/>
              <w:spacing w:line="274" w:lineRule="exact"/>
              <w:ind w:left="270" w:right="253" w:hanging="1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806"/>
        </w:trPr>
        <w:tc>
          <w:tcPr>
            <w:tcW w:w="60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spacing w:before="1"/>
              <w:rPr>
                <w:sz w:val="24"/>
              </w:rPr>
            </w:pPr>
          </w:p>
          <w:p w:rsidR="00241ED9" w:rsidRDefault="000C2B35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3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42" w:lineRule="auto"/>
              <w:ind w:left="126" w:right="119"/>
              <w:rPr>
                <w:sz w:val="24"/>
              </w:rPr>
            </w:pPr>
            <w:r>
              <w:rPr>
                <w:sz w:val="24"/>
              </w:rPr>
              <w:t>Посещение семей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(учащихся</w:t>
            </w:r>
          </w:p>
          <w:p w:rsidR="00241ED9" w:rsidRDefault="000C2B35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риска»).</w:t>
            </w:r>
          </w:p>
        </w:tc>
        <w:tc>
          <w:tcPr>
            <w:tcW w:w="2106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38" w:line="242" w:lineRule="auto"/>
              <w:ind w:left="295" w:right="171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98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38" w:line="242" w:lineRule="auto"/>
              <w:ind w:left="270" w:right="238" w:firstLine="54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1073"/>
        </w:trPr>
        <w:tc>
          <w:tcPr>
            <w:tcW w:w="60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spacing w:before="1"/>
              <w:rPr>
                <w:sz w:val="36"/>
              </w:rPr>
            </w:pPr>
          </w:p>
          <w:p w:rsidR="00241ED9" w:rsidRDefault="000C2B35">
            <w:pPr>
              <w:pStyle w:val="TableParagraph"/>
              <w:spacing w:before="1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35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37"/>
              <w:ind w:left="126" w:right="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вечерних рейдов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населённым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пунктам.</w:t>
            </w:r>
          </w:p>
        </w:tc>
        <w:tc>
          <w:tcPr>
            <w:tcW w:w="2106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spacing w:before="1"/>
              <w:rPr>
                <w:sz w:val="36"/>
              </w:rPr>
            </w:pPr>
          </w:p>
          <w:p w:rsidR="00241ED9" w:rsidRDefault="000C2B35">
            <w:pPr>
              <w:pStyle w:val="TableParagraph"/>
              <w:spacing w:before="1"/>
              <w:ind w:left="106" w:right="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98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3"/>
              <w:ind w:left="146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241ED9" w:rsidRDefault="00241ED9">
            <w:pPr>
              <w:pStyle w:val="TableParagraph"/>
              <w:spacing w:before="10"/>
            </w:pPr>
          </w:p>
          <w:p w:rsidR="00241ED9" w:rsidRDefault="000C2B35">
            <w:pPr>
              <w:pStyle w:val="TableParagraph"/>
              <w:spacing w:line="280" w:lineRule="atLeast"/>
              <w:ind w:left="270" w:right="253" w:hanging="1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799"/>
        </w:trPr>
        <w:tc>
          <w:tcPr>
            <w:tcW w:w="605" w:type="dxa"/>
            <w:tcBorders>
              <w:top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4"/>
              </w:rPr>
            </w:pPr>
          </w:p>
          <w:p w:rsidR="00241ED9" w:rsidRDefault="000C2B35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35" w:type="dxa"/>
            <w:tcBorders>
              <w:top w:val="double" w:sz="2" w:space="0" w:color="000000"/>
            </w:tcBorders>
          </w:tcPr>
          <w:p w:rsidR="00241ED9" w:rsidRDefault="000C2B35">
            <w:pPr>
              <w:pStyle w:val="TableParagraph"/>
              <w:spacing w:before="5" w:line="237" w:lineRule="auto"/>
              <w:ind w:left="126" w:right="276"/>
              <w:rPr>
                <w:sz w:val="24"/>
              </w:rPr>
            </w:pPr>
            <w:r>
              <w:rPr>
                <w:sz w:val="24"/>
              </w:rPr>
              <w:t>Встреча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4"/>
                <w:sz w:val="24"/>
              </w:rPr>
              <w:t xml:space="preserve"> </w:t>
            </w:r>
            <w:r w:rsidR="00301CF8">
              <w:rPr>
                <w:sz w:val="24"/>
              </w:rPr>
              <w:t>П</w:t>
            </w:r>
            <w:r>
              <w:rPr>
                <w:sz w:val="24"/>
              </w:rPr>
              <w:t>ДН,</w:t>
            </w:r>
          </w:p>
          <w:p w:rsidR="00241ED9" w:rsidRDefault="000C2B35">
            <w:pPr>
              <w:pStyle w:val="TableParagraph"/>
              <w:spacing w:before="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участковым</w:t>
            </w:r>
          </w:p>
        </w:tc>
        <w:tc>
          <w:tcPr>
            <w:tcW w:w="2106" w:type="dxa"/>
            <w:tcBorders>
              <w:top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4"/>
              </w:rPr>
            </w:pPr>
          </w:p>
          <w:p w:rsidR="00241ED9" w:rsidRDefault="000C2B35">
            <w:pPr>
              <w:pStyle w:val="TableParagraph"/>
              <w:ind w:left="105" w:right="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80" w:type="dxa"/>
            <w:tcBorders>
              <w:top w:val="double" w:sz="2" w:space="0" w:color="000000"/>
            </w:tcBorders>
          </w:tcPr>
          <w:p w:rsidR="00241ED9" w:rsidRDefault="000C2B35">
            <w:pPr>
              <w:pStyle w:val="TableParagraph"/>
              <w:spacing w:before="137" w:line="242" w:lineRule="auto"/>
              <w:ind w:left="750" w:right="330" w:hanging="38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8"/>
                <w:sz w:val="24"/>
              </w:rPr>
              <w:t xml:space="preserve"> </w:t>
            </w:r>
            <w:r w:rsidR="00301CF8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</w:tbl>
    <w:p w:rsidR="00241ED9" w:rsidRDefault="00241ED9">
      <w:pPr>
        <w:spacing w:line="242" w:lineRule="auto"/>
        <w:rPr>
          <w:sz w:val="24"/>
        </w:rPr>
        <w:sectPr w:rsidR="00241ED9">
          <w:pgSz w:w="11910" w:h="16840"/>
          <w:pgMar w:top="1040" w:right="7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57"/>
        <w:gridCol w:w="1887"/>
        <w:gridCol w:w="3790"/>
      </w:tblGrid>
      <w:tr w:rsidR="00241ED9" w:rsidTr="00301CF8">
        <w:trPr>
          <w:trHeight w:val="1458"/>
        </w:trPr>
        <w:tc>
          <w:tcPr>
            <w:tcW w:w="542" w:type="dxa"/>
            <w:tcBorders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4"/>
              </w:rPr>
            </w:pPr>
          </w:p>
        </w:tc>
        <w:tc>
          <w:tcPr>
            <w:tcW w:w="3257" w:type="dxa"/>
            <w:tcBorders>
              <w:bottom w:val="double" w:sz="2" w:space="0" w:color="000000"/>
            </w:tcBorders>
          </w:tcPr>
          <w:p w:rsidR="00241ED9" w:rsidRDefault="000C2B35">
            <w:pPr>
              <w:pStyle w:val="TableParagraph"/>
              <w:ind w:left="126" w:right="182"/>
              <w:rPr>
                <w:sz w:val="24"/>
              </w:rPr>
            </w:pPr>
            <w:r>
              <w:rPr>
                <w:sz w:val="24"/>
              </w:rPr>
              <w:t>уполномоченным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</w:p>
          <w:p w:rsidR="00241ED9" w:rsidRDefault="000C2B35">
            <w:pPr>
              <w:pStyle w:val="TableParagraph"/>
              <w:ind w:left="126" w:right="187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межведомственного</w:t>
            </w:r>
          </w:p>
          <w:p w:rsidR="00241ED9" w:rsidRDefault="000C2B35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сотрудничества.</w:t>
            </w:r>
          </w:p>
        </w:tc>
        <w:tc>
          <w:tcPr>
            <w:tcW w:w="1887" w:type="dxa"/>
            <w:tcBorders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4"/>
              </w:rPr>
            </w:pPr>
          </w:p>
        </w:tc>
        <w:tc>
          <w:tcPr>
            <w:tcW w:w="3790" w:type="dxa"/>
            <w:tcBorders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4"/>
              </w:rPr>
            </w:pPr>
          </w:p>
        </w:tc>
      </w:tr>
      <w:tr w:rsidR="00241ED9" w:rsidTr="00301CF8">
        <w:trPr>
          <w:trHeight w:val="737"/>
        </w:trPr>
        <w:tc>
          <w:tcPr>
            <w:tcW w:w="542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spacing w:before="7"/>
              <w:rPr>
                <w:sz w:val="23"/>
              </w:rPr>
            </w:pPr>
          </w:p>
          <w:p w:rsidR="00241ED9" w:rsidRDefault="000C2B35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7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37" w:lineRule="auto"/>
              <w:ind w:left="126" w:right="2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241ED9" w:rsidRDefault="000C2B35">
            <w:pPr>
              <w:pStyle w:val="TableParagraph"/>
              <w:spacing w:before="4"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  <w:tc>
          <w:tcPr>
            <w:tcW w:w="1887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39" w:line="237" w:lineRule="auto"/>
              <w:ind w:left="515" w:right="130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9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39" w:line="237" w:lineRule="auto"/>
              <w:ind w:left="270" w:right="238" w:firstLine="54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737"/>
        </w:trPr>
        <w:tc>
          <w:tcPr>
            <w:tcW w:w="542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spacing w:before="7"/>
              <w:rPr>
                <w:sz w:val="23"/>
              </w:rPr>
            </w:pPr>
          </w:p>
          <w:p w:rsidR="00241ED9" w:rsidRDefault="00301CF8">
            <w:pPr>
              <w:pStyle w:val="TableParagraph"/>
              <w:ind w:left="102" w:righ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7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line="237" w:lineRule="auto"/>
              <w:ind w:left="126" w:right="83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241ED9" w:rsidRDefault="000C2B35">
            <w:pPr>
              <w:pStyle w:val="TableParagraph"/>
              <w:spacing w:before="4"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видеофильмов.</w:t>
            </w:r>
          </w:p>
        </w:tc>
        <w:tc>
          <w:tcPr>
            <w:tcW w:w="1887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spacing w:before="7"/>
              <w:rPr>
                <w:sz w:val="23"/>
              </w:rPr>
            </w:pPr>
          </w:p>
          <w:p w:rsidR="00241ED9" w:rsidRDefault="000C2B35">
            <w:pPr>
              <w:pStyle w:val="TableParagraph"/>
              <w:ind w:left="106" w:right="2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79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spacing w:before="139" w:line="237" w:lineRule="auto"/>
              <w:ind w:left="750" w:right="330" w:hanging="38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8"/>
                <w:sz w:val="24"/>
              </w:rPr>
              <w:t xml:space="preserve"> </w:t>
            </w:r>
            <w:r w:rsidR="00301CF8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241ED9" w:rsidTr="00301CF8">
        <w:trPr>
          <w:trHeight w:val="1703"/>
        </w:trPr>
        <w:tc>
          <w:tcPr>
            <w:tcW w:w="542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301CF8">
            <w:pPr>
              <w:pStyle w:val="TableParagraph"/>
              <w:spacing w:before="226"/>
              <w:ind w:left="102" w:righ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7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0C2B35">
            <w:pPr>
              <w:pStyle w:val="TableParagraph"/>
              <w:ind w:left="126" w:right="8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41ED9" w:rsidRDefault="000C2B35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каникулярное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1887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2"/>
              <w:rPr>
                <w:sz w:val="34"/>
              </w:rPr>
            </w:pPr>
          </w:p>
          <w:p w:rsidR="00241ED9" w:rsidRDefault="000C2B35">
            <w:pPr>
              <w:pStyle w:val="TableParagraph"/>
              <w:spacing w:line="237" w:lineRule="auto"/>
              <w:ind w:left="515" w:right="130" w:hanging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90" w:type="dxa"/>
            <w:tcBorders>
              <w:top w:val="double" w:sz="2" w:space="0" w:color="000000"/>
              <w:bottom w:val="double" w:sz="2" w:space="0" w:color="000000"/>
            </w:tcBorders>
          </w:tcPr>
          <w:p w:rsidR="00241ED9" w:rsidRDefault="00241ED9">
            <w:pPr>
              <w:pStyle w:val="TableParagraph"/>
              <w:rPr>
                <w:sz w:val="26"/>
              </w:rPr>
            </w:pPr>
          </w:p>
          <w:p w:rsidR="00241ED9" w:rsidRDefault="00241ED9">
            <w:pPr>
              <w:pStyle w:val="TableParagraph"/>
              <w:spacing w:before="2"/>
              <w:rPr>
                <w:sz w:val="34"/>
              </w:rPr>
            </w:pPr>
          </w:p>
          <w:p w:rsidR="00241ED9" w:rsidRDefault="000C2B35">
            <w:pPr>
              <w:pStyle w:val="TableParagraph"/>
              <w:spacing w:line="237" w:lineRule="auto"/>
              <w:ind w:left="270" w:right="238" w:firstLine="542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41ED9" w:rsidTr="00301CF8">
        <w:trPr>
          <w:trHeight w:val="488"/>
        </w:trPr>
        <w:tc>
          <w:tcPr>
            <w:tcW w:w="542" w:type="dxa"/>
            <w:tcBorders>
              <w:top w:val="double" w:sz="2" w:space="0" w:color="000000"/>
            </w:tcBorders>
          </w:tcPr>
          <w:p w:rsidR="00241ED9" w:rsidRDefault="00301CF8">
            <w:pPr>
              <w:pStyle w:val="TableParagraph"/>
              <w:spacing w:before="137"/>
              <w:ind w:left="102" w:right="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7" w:type="dxa"/>
            <w:tcBorders>
              <w:top w:val="double" w:sz="2" w:space="0" w:color="000000"/>
            </w:tcBorders>
          </w:tcPr>
          <w:p w:rsidR="00241ED9" w:rsidRDefault="000C2B35">
            <w:pPr>
              <w:pStyle w:val="TableParagraph"/>
              <w:spacing w:line="274" w:lineRule="exact"/>
              <w:ind w:left="126" w:right="9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всеобуча.</w:t>
            </w:r>
          </w:p>
        </w:tc>
        <w:tc>
          <w:tcPr>
            <w:tcW w:w="1887" w:type="dxa"/>
            <w:tcBorders>
              <w:top w:val="double" w:sz="2" w:space="0" w:color="000000"/>
            </w:tcBorders>
          </w:tcPr>
          <w:p w:rsidR="00241ED9" w:rsidRDefault="000C2B35">
            <w:pPr>
              <w:pStyle w:val="TableParagraph"/>
              <w:spacing w:before="137"/>
              <w:ind w:left="101" w:right="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790" w:type="dxa"/>
            <w:tcBorders>
              <w:top w:val="double" w:sz="2" w:space="0" w:color="000000"/>
            </w:tcBorders>
          </w:tcPr>
          <w:p w:rsidR="00241ED9" w:rsidRDefault="000C2B35">
            <w:pPr>
              <w:pStyle w:val="TableParagraph"/>
              <w:spacing w:line="274" w:lineRule="exact"/>
              <w:ind w:left="750" w:right="330" w:hanging="389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</w:t>
            </w:r>
            <w:r>
              <w:rPr>
                <w:spacing w:val="-58"/>
                <w:sz w:val="24"/>
              </w:rPr>
              <w:t xml:space="preserve"> </w:t>
            </w:r>
            <w:r w:rsidR="00301CF8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</w:tbl>
    <w:p w:rsidR="00241ED9" w:rsidRDefault="00241ED9">
      <w:pPr>
        <w:pStyle w:val="a3"/>
        <w:spacing w:before="9"/>
        <w:rPr>
          <w:sz w:val="19"/>
        </w:rPr>
      </w:pPr>
    </w:p>
    <w:p w:rsidR="00301CF8" w:rsidRDefault="00301CF8">
      <w:pPr>
        <w:pStyle w:val="1"/>
        <w:spacing w:before="90"/>
        <w:ind w:left="2398" w:right="2232" w:firstLine="0"/>
        <w:jc w:val="center"/>
      </w:pPr>
    </w:p>
    <w:p w:rsidR="00241ED9" w:rsidRDefault="000C2B35">
      <w:pPr>
        <w:pStyle w:val="1"/>
        <w:spacing w:before="90"/>
        <w:ind w:left="2398" w:right="2232" w:firstLine="0"/>
        <w:jc w:val="center"/>
      </w:pPr>
      <w:r>
        <w:t>Примерная</w:t>
      </w:r>
      <w:r>
        <w:rPr>
          <w:spacing w:val="-5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на часах общения.</w:t>
      </w:r>
    </w:p>
    <w:p w:rsidR="00241ED9" w:rsidRDefault="00241ED9">
      <w:pPr>
        <w:pStyle w:val="a3"/>
        <w:spacing w:before="7"/>
        <w:rPr>
          <w:b/>
          <w:sz w:val="16"/>
        </w:rPr>
      </w:pPr>
    </w:p>
    <w:p w:rsidR="00241ED9" w:rsidRDefault="000C2B35">
      <w:pPr>
        <w:pStyle w:val="a4"/>
        <w:numPr>
          <w:ilvl w:val="0"/>
          <w:numId w:val="2"/>
        </w:numPr>
        <w:tabs>
          <w:tab w:val="left" w:pos="422"/>
        </w:tabs>
        <w:spacing w:before="90"/>
        <w:rPr>
          <w:b/>
          <w:sz w:val="24"/>
        </w:rPr>
      </w:pPr>
      <w:r>
        <w:rPr>
          <w:b/>
          <w:sz w:val="24"/>
        </w:rP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поручение?»,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«Будь</w:t>
      </w:r>
      <w:r>
        <w:rPr>
          <w:spacing w:val="-3"/>
          <w:sz w:val="24"/>
        </w:rPr>
        <w:t xml:space="preserve"> </w:t>
      </w:r>
      <w:r>
        <w:rPr>
          <w:sz w:val="24"/>
        </w:rPr>
        <w:t>осторожен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улице!»;</w:t>
      </w:r>
    </w:p>
    <w:p w:rsidR="00241ED9" w:rsidRDefault="00241ED9">
      <w:pPr>
        <w:pStyle w:val="a3"/>
        <w:spacing w:before="10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«Дисциплина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–</w:t>
      </w:r>
      <w:r>
        <w:rPr>
          <w:spacing w:val="-7"/>
          <w:sz w:val="24"/>
        </w:rPr>
        <w:t xml:space="preserve"> </w:t>
      </w: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друзья»,</w:t>
      </w:r>
    </w:p>
    <w:p w:rsidR="00241ED9" w:rsidRDefault="00241ED9">
      <w:pPr>
        <w:pStyle w:val="a3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«Что 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плохо»,</w:t>
      </w:r>
    </w:p>
    <w:p w:rsidR="00241ED9" w:rsidRDefault="00241ED9">
      <w:pPr>
        <w:pStyle w:val="a3"/>
        <w:spacing w:before="6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хорошим?»;</w:t>
      </w:r>
    </w:p>
    <w:p w:rsidR="00241ED9" w:rsidRDefault="00241ED9">
      <w:pPr>
        <w:pStyle w:val="a3"/>
        <w:spacing w:before="9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перемене»,</w:t>
      </w:r>
    </w:p>
    <w:p w:rsidR="00241ED9" w:rsidRDefault="00241ED9">
      <w:pPr>
        <w:pStyle w:val="a3"/>
        <w:spacing w:before="6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обидах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причинах»,</w:t>
      </w:r>
    </w:p>
    <w:p w:rsidR="00241ED9" w:rsidRDefault="00241ED9">
      <w:pPr>
        <w:pStyle w:val="a3"/>
        <w:spacing w:before="4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spacing w:before="1"/>
        <w:ind w:hanging="145"/>
        <w:rPr>
          <w:sz w:val="24"/>
        </w:rPr>
      </w:pPr>
      <w:r>
        <w:rPr>
          <w:sz w:val="24"/>
        </w:rPr>
        <w:t>«Друг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жизни»;</w:t>
      </w:r>
    </w:p>
    <w:p w:rsidR="00241ED9" w:rsidRDefault="00241ED9">
      <w:pPr>
        <w:rPr>
          <w:sz w:val="24"/>
        </w:rPr>
        <w:sectPr w:rsidR="00241ED9">
          <w:pgSz w:w="11910" w:h="16840"/>
          <w:pgMar w:top="1120" w:right="780" w:bottom="280" w:left="1460" w:header="720" w:footer="720" w:gutter="0"/>
          <w:cols w:space="720"/>
        </w:sectPr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  <w:spacing w:before="76"/>
      </w:pPr>
      <w:r>
        <w:lastRenderedPageBreak/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«Чужое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позор»,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«С</w:t>
      </w:r>
      <w:r>
        <w:rPr>
          <w:spacing w:val="-4"/>
          <w:sz w:val="24"/>
        </w:rPr>
        <w:t xml:space="preserve"> </w:t>
      </w:r>
      <w:r>
        <w:rPr>
          <w:sz w:val="24"/>
        </w:rPr>
        <w:t>глупым</w:t>
      </w:r>
      <w:r>
        <w:rPr>
          <w:spacing w:val="-1"/>
          <w:sz w:val="24"/>
        </w:rPr>
        <w:t xml:space="preserve"> </w:t>
      </w:r>
      <w:r>
        <w:rPr>
          <w:sz w:val="24"/>
        </w:rPr>
        <w:t>водиться –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поглупеешь»;</w:t>
      </w:r>
    </w:p>
    <w:p w:rsidR="00241ED9" w:rsidRDefault="00241ED9">
      <w:pPr>
        <w:pStyle w:val="a3"/>
        <w:spacing w:before="10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</w:pPr>
      <w:r>
        <w:t>класс:</w:t>
      </w:r>
    </w:p>
    <w:p w:rsidR="00241ED9" w:rsidRDefault="00241ED9">
      <w:pPr>
        <w:pStyle w:val="a3"/>
        <w:spacing w:before="7"/>
        <w:rPr>
          <w:b/>
          <w:sz w:val="23"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привычках»,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местах»;</w:t>
      </w:r>
    </w:p>
    <w:p w:rsidR="00241ED9" w:rsidRDefault="00241ED9">
      <w:pPr>
        <w:pStyle w:val="a3"/>
        <w:spacing w:before="9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  <w:spacing w:before="1"/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правонарушение?»,</w:t>
      </w:r>
    </w:p>
    <w:p w:rsidR="00241ED9" w:rsidRDefault="00241ED9">
      <w:pPr>
        <w:pStyle w:val="a3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преступления?»;</w:t>
      </w:r>
    </w:p>
    <w:p w:rsidR="00241ED9" w:rsidRDefault="00241ED9">
      <w:pPr>
        <w:pStyle w:val="a3"/>
        <w:spacing w:before="10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«Духовность»,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раз»,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«Суд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сигаретой»,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толерантность?»;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spacing w:before="1"/>
        <w:ind w:hanging="145"/>
        <w:rPr>
          <w:sz w:val="24"/>
        </w:rPr>
      </w:pPr>
      <w:r>
        <w:rPr>
          <w:sz w:val="24"/>
        </w:rPr>
        <w:t>«Азбука</w:t>
      </w:r>
      <w:r>
        <w:rPr>
          <w:spacing w:val="-8"/>
          <w:sz w:val="24"/>
        </w:rPr>
        <w:t xml:space="preserve"> </w:t>
      </w:r>
      <w:r>
        <w:rPr>
          <w:sz w:val="24"/>
        </w:rPr>
        <w:t>этики»,</w:t>
      </w:r>
    </w:p>
    <w:p w:rsidR="00241ED9" w:rsidRDefault="00241ED9">
      <w:pPr>
        <w:pStyle w:val="a3"/>
        <w:spacing w:before="4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«Я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spacing w:before="1"/>
        <w:ind w:hanging="145"/>
        <w:rPr>
          <w:sz w:val="24"/>
        </w:rPr>
      </w:pPr>
      <w:r>
        <w:rPr>
          <w:sz w:val="24"/>
        </w:rPr>
        <w:t>«Твои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обязанности»;</w:t>
      </w:r>
    </w:p>
    <w:p w:rsidR="00241ED9" w:rsidRDefault="00241ED9">
      <w:pPr>
        <w:pStyle w:val="a3"/>
        <w:spacing w:before="4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422"/>
        </w:tabs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вреде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курения»,</w:t>
      </w:r>
    </w:p>
    <w:p w:rsidR="00241ED9" w:rsidRDefault="00241ED9">
      <w:pPr>
        <w:pStyle w:val="a3"/>
        <w:spacing w:before="6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«Шаг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пропасть»,</w:t>
      </w:r>
    </w:p>
    <w:p w:rsidR="00241ED9" w:rsidRDefault="00241ED9">
      <w:pPr>
        <w:pStyle w:val="a3"/>
        <w:spacing w:before="4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spacing w:before="1"/>
        <w:ind w:hanging="145"/>
        <w:rPr>
          <w:sz w:val="24"/>
        </w:rPr>
      </w:pPr>
      <w:r>
        <w:rPr>
          <w:sz w:val="24"/>
        </w:rPr>
        <w:t>«Ребята,</w:t>
      </w:r>
      <w:r>
        <w:rPr>
          <w:spacing w:val="-3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жить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дружно»,</w:t>
      </w:r>
    </w:p>
    <w:p w:rsidR="00241ED9" w:rsidRDefault="00241ED9">
      <w:pPr>
        <w:rPr>
          <w:sz w:val="24"/>
        </w:rPr>
        <w:sectPr w:rsidR="00241ED9">
          <w:pgSz w:w="11910" w:h="16840"/>
          <w:pgMar w:top="1040" w:right="780" w:bottom="280" w:left="1460" w:header="720" w:footer="720" w:gutter="0"/>
          <w:cols w:space="720"/>
        </w:sect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spacing w:before="71"/>
        <w:ind w:hanging="145"/>
        <w:rPr>
          <w:sz w:val="24"/>
        </w:rPr>
      </w:pPr>
      <w:r>
        <w:rPr>
          <w:sz w:val="24"/>
        </w:rPr>
        <w:lastRenderedPageBreak/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девочек»;</w:t>
      </w:r>
    </w:p>
    <w:p w:rsidR="00241ED9" w:rsidRDefault="00241ED9">
      <w:pPr>
        <w:pStyle w:val="a3"/>
        <w:spacing w:before="10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542"/>
        </w:tabs>
        <w:ind w:left="541" w:hanging="303"/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закон?»,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«Мои</w:t>
      </w:r>
      <w:r>
        <w:rPr>
          <w:spacing w:val="-5"/>
          <w:sz w:val="24"/>
        </w:rPr>
        <w:t xml:space="preserve"> </w:t>
      </w:r>
      <w:r>
        <w:rPr>
          <w:sz w:val="24"/>
        </w:rPr>
        <w:t>мечты</w:t>
      </w:r>
      <w:r>
        <w:rPr>
          <w:spacing w:val="-3"/>
          <w:sz w:val="24"/>
        </w:rPr>
        <w:t xml:space="preserve"> </w:t>
      </w:r>
      <w:r>
        <w:rPr>
          <w:sz w:val="24"/>
        </w:rPr>
        <w:t>и мои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желания»,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«Совесть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ответственность»;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1"/>
        <w:numPr>
          <w:ilvl w:val="0"/>
          <w:numId w:val="2"/>
        </w:numPr>
        <w:tabs>
          <w:tab w:val="left" w:pos="542"/>
        </w:tabs>
        <w:ind w:left="541" w:hanging="303"/>
      </w:pPr>
      <w:r>
        <w:t>класс:</w:t>
      </w:r>
    </w:p>
    <w:p w:rsidR="00241ED9" w:rsidRDefault="00241ED9">
      <w:pPr>
        <w:pStyle w:val="a3"/>
        <w:rPr>
          <w:b/>
        </w:rPr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spacing w:before="1"/>
        <w:ind w:hanging="145"/>
        <w:rPr>
          <w:sz w:val="24"/>
        </w:rPr>
      </w:pPr>
      <w:r>
        <w:rPr>
          <w:sz w:val="24"/>
        </w:rPr>
        <w:t>«Душевность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бездушность»,</w:t>
      </w:r>
    </w:p>
    <w:p w:rsidR="00241ED9" w:rsidRDefault="00241ED9">
      <w:pPr>
        <w:pStyle w:val="a3"/>
        <w:spacing w:before="4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«Опасная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неё»,</w:t>
      </w:r>
    </w:p>
    <w:p w:rsidR="00241ED9" w:rsidRDefault="00241ED9">
      <w:pPr>
        <w:pStyle w:val="a3"/>
        <w:spacing w:before="5"/>
      </w:pPr>
    </w:p>
    <w:p w:rsidR="00241ED9" w:rsidRDefault="000C2B35">
      <w:pPr>
        <w:pStyle w:val="a4"/>
        <w:numPr>
          <w:ilvl w:val="0"/>
          <w:numId w:val="1"/>
        </w:numPr>
        <w:tabs>
          <w:tab w:val="left" w:pos="384"/>
        </w:tabs>
        <w:ind w:hanging="145"/>
        <w:rPr>
          <w:sz w:val="24"/>
        </w:rPr>
      </w:pP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закон».</w:t>
      </w:r>
    </w:p>
    <w:sectPr w:rsidR="00241ED9">
      <w:pgSz w:w="11910" w:h="16840"/>
      <w:pgMar w:top="1040" w:right="7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A0096"/>
    <w:multiLevelType w:val="hybridMultilevel"/>
    <w:tmpl w:val="6526EE90"/>
    <w:lvl w:ilvl="0" w:tplc="CD78FB02">
      <w:numFmt w:val="bullet"/>
      <w:lvlText w:val="-"/>
      <w:lvlJc w:val="left"/>
      <w:pPr>
        <w:ind w:left="38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E454DA">
      <w:numFmt w:val="bullet"/>
      <w:lvlText w:val="•"/>
      <w:lvlJc w:val="left"/>
      <w:pPr>
        <w:ind w:left="1308" w:hanging="144"/>
      </w:pPr>
      <w:rPr>
        <w:rFonts w:hint="default"/>
        <w:lang w:val="ru-RU" w:eastAsia="en-US" w:bidi="ar-SA"/>
      </w:rPr>
    </w:lvl>
    <w:lvl w:ilvl="2" w:tplc="831AEE14">
      <w:numFmt w:val="bullet"/>
      <w:lvlText w:val="•"/>
      <w:lvlJc w:val="left"/>
      <w:pPr>
        <w:ind w:left="2236" w:hanging="144"/>
      </w:pPr>
      <w:rPr>
        <w:rFonts w:hint="default"/>
        <w:lang w:val="ru-RU" w:eastAsia="en-US" w:bidi="ar-SA"/>
      </w:rPr>
    </w:lvl>
    <w:lvl w:ilvl="3" w:tplc="09763662">
      <w:numFmt w:val="bullet"/>
      <w:lvlText w:val="•"/>
      <w:lvlJc w:val="left"/>
      <w:pPr>
        <w:ind w:left="3165" w:hanging="144"/>
      </w:pPr>
      <w:rPr>
        <w:rFonts w:hint="default"/>
        <w:lang w:val="ru-RU" w:eastAsia="en-US" w:bidi="ar-SA"/>
      </w:rPr>
    </w:lvl>
    <w:lvl w:ilvl="4" w:tplc="C2AE16E6">
      <w:numFmt w:val="bullet"/>
      <w:lvlText w:val="•"/>
      <w:lvlJc w:val="left"/>
      <w:pPr>
        <w:ind w:left="4093" w:hanging="144"/>
      </w:pPr>
      <w:rPr>
        <w:rFonts w:hint="default"/>
        <w:lang w:val="ru-RU" w:eastAsia="en-US" w:bidi="ar-SA"/>
      </w:rPr>
    </w:lvl>
    <w:lvl w:ilvl="5" w:tplc="DA64CEE0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6" w:tplc="F8B4D74E">
      <w:numFmt w:val="bullet"/>
      <w:lvlText w:val="•"/>
      <w:lvlJc w:val="left"/>
      <w:pPr>
        <w:ind w:left="5950" w:hanging="144"/>
      </w:pPr>
      <w:rPr>
        <w:rFonts w:hint="default"/>
        <w:lang w:val="ru-RU" w:eastAsia="en-US" w:bidi="ar-SA"/>
      </w:rPr>
    </w:lvl>
    <w:lvl w:ilvl="7" w:tplc="6F2A2C72">
      <w:numFmt w:val="bullet"/>
      <w:lvlText w:val="•"/>
      <w:lvlJc w:val="left"/>
      <w:pPr>
        <w:ind w:left="6878" w:hanging="144"/>
      </w:pPr>
      <w:rPr>
        <w:rFonts w:hint="default"/>
        <w:lang w:val="ru-RU" w:eastAsia="en-US" w:bidi="ar-SA"/>
      </w:rPr>
    </w:lvl>
    <w:lvl w:ilvl="8" w:tplc="96548398">
      <w:numFmt w:val="bullet"/>
      <w:lvlText w:val="•"/>
      <w:lvlJc w:val="left"/>
      <w:pPr>
        <w:ind w:left="780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61C33BBD"/>
    <w:multiLevelType w:val="hybridMultilevel"/>
    <w:tmpl w:val="0D8865D8"/>
    <w:lvl w:ilvl="0" w:tplc="7AACBFBE">
      <w:start w:val="1"/>
      <w:numFmt w:val="decimal"/>
      <w:lvlText w:val="%1"/>
      <w:lvlJc w:val="left"/>
      <w:pPr>
        <w:ind w:left="4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7EA49C">
      <w:numFmt w:val="bullet"/>
      <w:lvlText w:val="•"/>
      <w:lvlJc w:val="left"/>
      <w:pPr>
        <w:ind w:left="1344" w:hanging="183"/>
      </w:pPr>
      <w:rPr>
        <w:rFonts w:hint="default"/>
        <w:lang w:val="ru-RU" w:eastAsia="en-US" w:bidi="ar-SA"/>
      </w:rPr>
    </w:lvl>
    <w:lvl w:ilvl="2" w:tplc="7B0C0960">
      <w:numFmt w:val="bullet"/>
      <w:lvlText w:val="•"/>
      <w:lvlJc w:val="left"/>
      <w:pPr>
        <w:ind w:left="2268" w:hanging="183"/>
      </w:pPr>
      <w:rPr>
        <w:rFonts w:hint="default"/>
        <w:lang w:val="ru-RU" w:eastAsia="en-US" w:bidi="ar-SA"/>
      </w:rPr>
    </w:lvl>
    <w:lvl w:ilvl="3" w:tplc="23A83A5C">
      <w:numFmt w:val="bullet"/>
      <w:lvlText w:val="•"/>
      <w:lvlJc w:val="left"/>
      <w:pPr>
        <w:ind w:left="3193" w:hanging="183"/>
      </w:pPr>
      <w:rPr>
        <w:rFonts w:hint="default"/>
        <w:lang w:val="ru-RU" w:eastAsia="en-US" w:bidi="ar-SA"/>
      </w:rPr>
    </w:lvl>
    <w:lvl w:ilvl="4" w:tplc="2D300E02">
      <w:numFmt w:val="bullet"/>
      <w:lvlText w:val="•"/>
      <w:lvlJc w:val="left"/>
      <w:pPr>
        <w:ind w:left="4117" w:hanging="183"/>
      </w:pPr>
      <w:rPr>
        <w:rFonts w:hint="default"/>
        <w:lang w:val="ru-RU" w:eastAsia="en-US" w:bidi="ar-SA"/>
      </w:rPr>
    </w:lvl>
    <w:lvl w:ilvl="5" w:tplc="BEDA4A18">
      <w:numFmt w:val="bullet"/>
      <w:lvlText w:val="•"/>
      <w:lvlJc w:val="left"/>
      <w:pPr>
        <w:ind w:left="5042" w:hanging="183"/>
      </w:pPr>
      <w:rPr>
        <w:rFonts w:hint="default"/>
        <w:lang w:val="ru-RU" w:eastAsia="en-US" w:bidi="ar-SA"/>
      </w:rPr>
    </w:lvl>
    <w:lvl w:ilvl="6" w:tplc="04EABDBE">
      <w:numFmt w:val="bullet"/>
      <w:lvlText w:val="•"/>
      <w:lvlJc w:val="left"/>
      <w:pPr>
        <w:ind w:left="5966" w:hanging="183"/>
      </w:pPr>
      <w:rPr>
        <w:rFonts w:hint="default"/>
        <w:lang w:val="ru-RU" w:eastAsia="en-US" w:bidi="ar-SA"/>
      </w:rPr>
    </w:lvl>
    <w:lvl w:ilvl="7" w:tplc="96A4BE48">
      <w:numFmt w:val="bullet"/>
      <w:lvlText w:val="•"/>
      <w:lvlJc w:val="left"/>
      <w:pPr>
        <w:ind w:left="6890" w:hanging="183"/>
      </w:pPr>
      <w:rPr>
        <w:rFonts w:hint="default"/>
        <w:lang w:val="ru-RU" w:eastAsia="en-US" w:bidi="ar-SA"/>
      </w:rPr>
    </w:lvl>
    <w:lvl w:ilvl="8" w:tplc="65C8066E">
      <w:numFmt w:val="bullet"/>
      <w:lvlText w:val="•"/>
      <w:lvlJc w:val="left"/>
      <w:pPr>
        <w:ind w:left="7815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D9"/>
    <w:rsid w:val="000C2B35"/>
    <w:rsid w:val="00241ED9"/>
    <w:rsid w:val="00301CF8"/>
    <w:rsid w:val="0049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1CA5"/>
  <w15:docId w15:val="{FA7F2FE5-D905-45A9-8BD3-9A9CCE1A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1" w:hanging="18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3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2022-03-16T21:12:00Z</dcterms:created>
  <dcterms:modified xsi:type="dcterms:W3CDTF">2022-03-16T21:13:00Z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2022-03-16T00:00:00Z</vt:filetime>
  </property>
</Properties>
</file>