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24" w:rsidRDefault="00053D24" w:rsidP="00053D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</w:pPr>
      <w:r w:rsidRPr="00F6156F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B0AD50" wp14:editId="24F5BE11">
            <wp:simplePos x="0" y="0"/>
            <wp:positionH relativeFrom="column">
              <wp:posOffset>-96520</wp:posOffset>
            </wp:positionH>
            <wp:positionV relativeFrom="paragraph">
              <wp:posOffset>-340360</wp:posOffset>
            </wp:positionV>
            <wp:extent cx="1150620" cy="1004177"/>
            <wp:effectExtent l="0" t="0" r="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60" cy="10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D24" w:rsidRPr="00215D0F" w:rsidRDefault="00053D24" w:rsidP="00053D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РЕСПУБЛИКА ИНГУШЕТИЯ</w:t>
      </w:r>
    </w:p>
    <w:p w:rsidR="00053D24" w:rsidRPr="00215D0F" w:rsidRDefault="00053D24" w:rsidP="00053D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215D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ЧАСТНОЕ </w:t>
      </w:r>
      <w:proofErr w:type="gramStart"/>
      <w:r w:rsidRPr="00215D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ОБРАЗОВАТЕЛЬНОЕ  УЧРЕЖДЕНИЕ</w:t>
      </w:r>
      <w:proofErr w:type="gramEnd"/>
    </w:p>
    <w:p w:rsidR="00053D24" w:rsidRPr="00215D0F" w:rsidRDefault="00053D24" w:rsidP="00053D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</w:t>
      </w:r>
      <w:r w:rsidRPr="00215D0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Общеобразовательная школа «Интеллект</w:t>
      </w:r>
      <w:r w:rsidRPr="00215D0F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bookmarkStart w:id="0" w:name="_GoBack"/>
    <w:bookmarkEnd w:id="0"/>
    <w:p w:rsidR="00053D24" w:rsidRPr="00F6156F" w:rsidRDefault="00053D24" w:rsidP="00053D2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94A27" wp14:editId="67EE6194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10795" t="13970" r="8255" b="508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140B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F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"/>
            </w:pict>
          </mc:Fallback>
        </mc:AlternateContent>
      </w:r>
    </w:p>
    <w:p w:rsidR="00053D24" w:rsidRPr="00F6156F" w:rsidRDefault="00053D24" w:rsidP="00053D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6156F">
        <w:rPr>
          <w:rFonts w:ascii="Times New Roman" w:hAnsi="Times New Roman" w:cs="Times New Roman"/>
          <w:sz w:val="20"/>
          <w:szCs w:val="20"/>
        </w:rPr>
        <w:t>386150,РИ</w:t>
      </w:r>
      <w:proofErr w:type="gramEnd"/>
      <w:r w:rsidRPr="00F6156F">
        <w:rPr>
          <w:rFonts w:ascii="Times New Roman" w:hAnsi="Times New Roman" w:cs="Times New Roman"/>
          <w:sz w:val="20"/>
          <w:szCs w:val="20"/>
        </w:rPr>
        <w:t xml:space="preserve">, Назрановский район, </w:t>
      </w:r>
      <w:proofErr w:type="spellStart"/>
      <w:r w:rsidRPr="00F6156F">
        <w:rPr>
          <w:rFonts w:ascii="Times New Roman" w:hAnsi="Times New Roman" w:cs="Times New Roman"/>
          <w:sz w:val="20"/>
          <w:szCs w:val="20"/>
        </w:rPr>
        <w:t>с.Экажево</w:t>
      </w:r>
      <w:proofErr w:type="spellEnd"/>
      <w:r w:rsidRPr="00F6156F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 w:rsidRPr="00F6156F">
        <w:rPr>
          <w:rFonts w:ascii="Times New Roman" w:hAnsi="Times New Roman" w:cs="Times New Roman"/>
          <w:sz w:val="20"/>
          <w:szCs w:val="20"/>
        </w:rPr>
        <w:t>Джабагиева</w:t>
      </w:r>
      <w:proofErr w:type="spellEnd"/>
      <w:r w:rsidRPr="00F6156F">
        <w:rPr>
          <w:rFonts w:ascii="Times New Roman" w:hAnsi="Times New Roman" w:cs="Times New Roman"/>
          <w:sz w:val="20"/>
          <w:szCs w:val="20"/>
        </w:rPr>
        <w:t xml:space="preserve">, 1 б </w:t>
      </w:r>
      <w:r>
        <w:rPr>
          <w:rFonts w:ascii="Times New Roman" w:hAnsi="Times New Roman" w:cs="Times New Roman"/>
          <w:sz w:val="20"/>
          <w:szCs w:val="20"/>
        </w:rPr>
        <w:t>, ИНН 0602079537/КПП 060801001</w:t>
      </w:r>
    </w:p>
    <w:p w:rsidR="00053D24" w:rsidRPr="00575FC8" w:rsidRDefault="00053D24" w:rsidP="00053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71A1" w:rsidRDefault="00C371A1" w:rsidP="00C37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1A1" w:rsidRPr="00C371A1" w:rsidRDefault="00C371A1" w:rsidP="00C37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371A1" w:rsidRPr="00C371A1" w:rsidRDefault="00B92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E49B8">
        <w:rPr>
          <w:rFonts w:ascii="Times New Roman" w:hAnsi="Times New Roman" w:cs="Times New Roman"/>
          <w:sz w:val="28"/>
          <w:szCs w:val="28"/>
        </w:rPr>
        <w:t xml:space="preserve"> 67</w:t>
      </w:r>
      <w:r w:rsidR="00C371A1" w:rsidRPr="00C371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71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E49B8">
        <w:rPr>
          <w:rFonts w:ascii="Times New Roman" w:hAnsi="Times New Roman" w:cs="Times New Roman"/>
          <w:sz w:val="28"/>
          <w:szCs w:val="28"/>
        </w:rPr>
        <w:t xml:space="preserve">       от «29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9223D"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="00EF653E">
        <w:rPr>
          <w:rFonts w:ascii="Times New Roman" w:hAnsi="Times New Roman" w:cs="Times New Roman"/>
          <w:sz w:val="28"/>
          <w:szCs w:val="28"/>
        </w:rPr>
        <w:t>2021</w:t>
      </w:r>
      <w:r w:rsidR="00C371A1" w:rsidRPr="00C371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71A1" w:rsidRDefault="00C371A1">
      <w:pPr>
        <w:rPr>
          <w:rFonts w:ascii="Times New Roman" w:hAnsi="Times New Roman" w:cs="Times New Roman"/>
          <w:b/>
          <w:sz w:val="28"/>
          <w:szCs w:val="28"/>
        </w:rPr>
      </w:pPr>
      <w:r w:rsidRPr="00C371A1">
        <w:rPr>
          <w:rFonts w:ascii="Times New Roman" w:hAnsi="Times New Roman" w:cs="Times New Roman"/>
          <w:b/>
          <w:sz w:val="28"/>
          <w:szCs w:val="28"/>
        </w:rPr>
        <w:t>«Об утверждении плана мероприятий, направленных на повышение объе</w:t>
      </w:r>
      <w:r>
        <w:rPr>
          <w:rFonts w:ascii="Times New Roman" w:hAnsi="Times New Roman" w:cs="Times New Roman"/>
          <w:b/>
          <w:sz w:val="28"/>
          <w:szCs w:val="28"/>
        </w:rPr>
        <w:t>ктивности</w:t>
      </w:r>
      <w:r w:rsidRPr="00C371A1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при проведении </w:t>
      </w:r>
      <w:r w:rsidRPr="00C371A1">
        <w:rPr>
          <w:rFonts w:ascii="Times New Roman" w:hAnsi="Times New Roman" w:cs="Times New Roman"/>
          <w:b/>
          <w:sz w:val="28"/>
          <w:szCs w:val="28"/>
        </w:rPr>
        <w:t>ВПР»</w:t>
      </w:r>
    </w:p>
    <w:p w:rsidR="00C371A1" w:rsidRPr="00C371A1" w:rsidRDefault="00C371A1" w:rsidP="00C371A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096A" w:rsidRDefault="00C371A1" w:rsidP="002B096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71A1">
        <w:rPr>
          <w:rFonts w:ascii="Times New Roman" w:hAnsi="Times New Roman" w:cs="Times New Roman"/>
          <w:sz w:val="28"/>
          <w:szCs w:val="28"/>
        </w:rPr>
        <w:t>Руководствуясь ст. 59 Федерального закона от 29.12.</w:t>
      </w:r>
      <w:r>
        <w:rPr>
          <w:rFonts w:ascii="Times New Roman" w:hAnsi="Times New Roman" w:cs="Times New Roman"/>
          <w:sz w:val="28"/>
          <w:szCs w:val="28"/>
        </w:rPr>
        <w:t xml:space="preserve">2012 № 273-ФЗ «Об образовании в </w:t>
      </w:r>
      <w:r w:rsidRPr="00C371A1">
        <w:rPr>
          <w:rFonts w:ascii="Times New Roman" w:hAnsi="Times New Roman" w:cs="Times New Roman"/>
          <w:sz w:val="28"/>
          <w:szCs w:val="28"/>
        </w:rPr>
        <w:t>Российской Фе</w:t>
      </w:r>
      <w:r w:rsidR="005A59C5">
        <w:rPr>
          <w:rFonts w:ascii="Times New Roman" w:hAnsi="Times New Roman" w:cs="Times New Roman"/>
          <w:sz w:val="28"/>
          <w:szCs w:val="28"/>
        </w:rPr>
        <w:t xml:space="preserve">дерации, на основании </w:t>
      </w:r>
      <w:proofErr w:type="gramStart"/>
      <w:r w:rsidR="005A59C5">
        <w:rPr>
          <w:rFonts w:ascii="Times New Roman" w:hAnsi="Times New Roman" w:cs="Times New Roman"/>
          <w:sz w:val="28"/>
          <w:szCs w:val="28"/>
        </w:rPr>
        <w:t xml:space="preserve">приказов </w:t>
      </w:r>
      <w:r w:rsidR="00B9223D">
        <w:rPr>
          <w:rFonts w:ascii="Times New Roman" w:hAnsi="Times New Roman" w:cs="Times New Roman"/>
          <w:sz w:val="28"/>
          <w:szCs w:val="28"/>
        </w:rPr>
        <w:t xml:space="preserve"> ЧОУ</w:t>
      </w:r>
      <w:proofErr w:type="gramEnd"/>
      <w:r w:rsidR="00B9223D">
        <w:rPr>
          <w:rFonts w:ascii="Times New Roman" w:hAnsi="Times New Roman" w:cs="Times New Roman"/>
          <w:sz w:val="28"/>
          <w:szCs w:val="28"/>
        </w:rPr>
        <w:t xml:space="preserve"> СОШ «Ин</w:t>
      </w:r>
      <w:r w:rsidR="007E49B8">
        <w:rPr>
          <w:rFonts w:ascii="Times New Roman" w:hAnsi="Times New Roman" w:cs="Times New Roman"/>
          <w:sz w:val="28"/>
          <w:szCs w:val="28"/>
        </w:rPr>
        <w:t>теллект» от 28.03.2021 года № 66</w:t>
      </w:r>
      <w:r w:rsidR="00B92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C371A1">
        <w:rPr>
          <w:rFonts w:ascii="Times New Roman" w:hAnsi="Times New Roman" w:cs="Times New Roman"/>
          <w:sz w:val="28"/>
          <w:szCs w:val="28"/>
        </w:rPr>
        <w:t>результатах Всероссийских проверочных раб</w:t>
      </w:r>
      <w:r w:rsidR="002B096A">
        <w:rPr>
          <w:rFonts w:ascii="Times New Roman" w:hAnsi="Times New Roman" w:cs="Times New Roman"/>
          <w:sz w:val="28"/>
          <w:szCs w:val="28"/>
        </w:rPr>
        <w:t xml:space="preserve">от в 4-8 классах за 2020-2021 </w:t>
      </w:r>
      <w:proofErr w:type="spellStart"/>
      <w:r w:rsidR="002B096A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2B096A">
        <w:rPr>
          <w:rFonts w:ascii="Times New Roman" w:hAnsi="Times New Roman" w:cs="Times New Roman"/>
          <w:sz w:val="28"/>
          <w:szCs w:val="28"/>
        </w:rPr>
        <w:t>»</w:t>
      </w:r>
    </w:p>
    <w:p w:rsidR="002B096A" w:rsidRDefault="002B096A" w:rsidP="002B096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096A" w:rsidRPr="00EE1C72" w:rsidRDefault="002B096A" w:rsidP="002B096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C7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E1C72" w:rsidRPr="00EE1C72" w:rsidRDefault="00EE1C72" w:rsidP="00EE1C72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1C72">
        <w:rPr>
          <w:rFonts w:ascii="Times New Roman" w:hAnsi="Times New Roman" w:cs="Times New Roman"/>
          <w:sz w:val="28"/>
          <w:szCs w:val="28"/>
        </w:rPr>
        <w:t xml:space="preserve">Утвердить План мероприятий (Приложение 1), направленных на повышение объективности результатов </w:t>
      </w:r>
      <w:proofErr w:type="gramStart"/>
      <w:r w:rsidRPr="00EE1C72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EE1C72">
        <w:rPr>
          <w:rFonts w:ascii="Times New Roman" w:hAnsi="Times New Roman" w:cs="Times New Roman"/>
          <w:sz w:val="28"/>
          <w:szCs w:val="28"/>
        </w:rPr>
        <w:t xml:space="preserve"> обучающихся при проведении ВПР;</w:t>
      </w:r>
    </w:p>
    <w:p w:rsidR="00EE1C72" w:rsidRPr="00EE1C72" w:rsidRDefault="00EE1C72" w:rsidP="00EE1C72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1C72">
        <w:rPr>
          <w:rFonts w:ascii="Times New Roman" w:hAnsi="Times New Roman" w:cs="Times New Roman"/>
          <w:sz w:val="28"/>
          <w:szCs w:val="28"/>
        </w:rPr>
        <w:t xml:space="preserve">Заместителям </w:t>
      </w:r>
      <w:proofErr w:type="gramStart"/>
      <w:r w:rsidRPr="00EE1C7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42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740">
        <w:rPr>
          <w:rFonts w:ascii="Times New Roman" w:hAnsi="Times New Roman" w:cs="Times New Roman"/>
          <w:sz w:val="28"/>
          <w:szCs w:val="28"/>
        </w:rPr>
        <w:t>Кулбужевой</w:t>
      </w:r>
      <w:proofErr w:type="spellEnd"/>
      <w:proofErr w:type="gramEnd"/>
      <w:r w:rsidR="00842740">
        <w:rPr>
          <w:rFonts w:ascii="Times New Roman" w:hAnsi="Times New Roman" w:cs="Times New Roman"/>
          <w:sz w:val="28"/>
          <w:szCs w:val="28"/>
        </w:rPr>
        <w:t xml:space="preserve"> Л.Т. и </w:t>
      </w:r>
      <w:proofErr w:type="spellStart"/>
      <w:r w:rsidR="00842740">
        <w:rPr>
          <w:rFonts w:ascii="Times New Roman" w:hAnsi="Times New Roman" w:cs="Times New Roman"/>
          <w:sz w:val="28"/>
          <w:szCs w:val="28"/>
        </w:rPr>
        <w:t>Часыговой</w:t>
      </w:r>
      <w:proofErr w:type="spellEnd"/>
      <w:r w:rsidR="00842740">
        <w:rPr>
          <w:rFonts w:ascii="Times New Roman" w:hAnsi="Times New Roman" w:cs="Times New Roman"/>
          <w:sz w:val="28"/>
          <w:szCs w:val="28"/>
        </w:rPr>
        <w:t xml:space="preserve"> Л.Д.</w:t>
      </w:r>
      <w:r w:rsidRPr="00EE1C72">
        <w:rPr>
          <w:rFonts w:ascii="Times New Roman" w:hAnsi="Times New Roman" w:cs="Times New Roman"/>
          <w:sz w:val="28"/>
          <w:szCs w:val="28"/>
        </w:rPr>
        <w:t xml:space="preserve"> обеспечить выполнение Плана мероприятий, направленных на повышение объективности оценки об</w:t>
      </w:r>
      <w:r w:rsidR="00B500E8">
        <w:rPr>
          <w:rFonts w:ascii="Times New Roman" w:hAnsi="Times New Roman" w:cs="Times New Roman"/>
          <w:sz w:val="28"/>
          <w:szCs w:val="28"/>
        </w:rPr>
        <w:t>разовательных результатов в 2021-2022</w:t>
      </w:r>
      <w:r w:rsidRPr="00EE1C72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EE1C72" w:rsidRDefault="00EE1C72" w:rsidP="00F95F12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1C72">
        <w:rPr>
          <w:rFonts w:ascii="Times New Roman" w:hAnsi="Times New Roman" w:cs="Times New Roman"/>
          <w:sz w:val="28"/>
          <w:szCs w:val="28"/>
        </w:rPr>
        <w:t xml:space="preserve">Заместителю директора </w:t>
      </w:r>
      <w:proofErr w:type="spellStart"/>
      <w:r w:rsidR="00842740">
        <w:rPr>
          <w:rFonts w:ascii="Times New Roman" w:hAnsi="Times New Roman" w:cs="Times New Roman"/>
          <w:sz w:val="28"/>
          <w:szCs w:val="28"/>
        </w:rPr>
        <w:t>Кулбужевой</w:t>
      </w:r>
      <w:proofErr w:type="spellEnd"/>
      <w:r w:rsidR="00842740">
        <w:rPr>
          <w:rFonts w:ascii="Times New Roman" w:hAnsi="Times New Roman" w:cs="Times New Roman"/>
          <w:sz w:val="28"/>
          <w:szCs w:val="28"/>
        </w:rPr>
        <w:t xml:space="preserve"> Л.Т.  </w:t>
      </w:r>
      <w:r w:rsidRPr="00EE1C72">
        <w:rPr>
          <w:rFonts w:ascii="Times New Roman" w:hAnsi="Times New Roman" w:cs="Times New Roman"/>
          <w:sz w:val="28"/>
          <w:szCs w:val="28"/>
        </w:rPr>
        <w:t xml:space="preserve"> организовать подробный анализ результатов ВПР за 2021 год на заседаниях школьных методических объединений и выявить причины, приведшие к ситу</w:t>
      </w:r>
      <w:r w:rsidR="00F95F12">
        <w:rPr>
          <w:rFonts w:ascii="Times New Roman" w:hAnsi="Times New Roman" w:cs="Times New Roman"/>
          <w:sz w:val="28"/>
          <w:szCs w:val="28"/>
        </w:rPr>
        <w:t xml:space="preserve">ации необъективного оценивания, </w:t>
      </w:r>
      <w:r w:rsidR="00F95F12" w:rsidRPr="00F95F12">
        <w:rPr>
          <w:rFonts w:ascii="Times New Roman" w:hAnsi="Times New Roman" w:cs="Times New Roman"/>
          <w:sz w:val="28"/>
          <w:szCs w:val="28"/>
        </w:rPr>
        <w:t>организовать персональный контроль деятельности педагогов, в классах которых выявлены</w:t>
      </w:r>
      <w:r w:rsidR="00F95F12">
        <w:rPr>
          <w:rFonts w:ascii="Times New Roman" w:hAnsi="Times New Roman" w:cs="Times New Roman"/>
          <w:sz w:val="28"/>
          <w:szCs w:val="28"/>
        </w:rPr>
        <w:t xml:space="preserve"> </w:t>
      </w:r>
      <w:r w:rsidR="00F95F12" w:rsidRPr="00F95F12">
        <w:rPr>
          <w:rFonts w:ascii="Times New Roman" w:hAnsi="Times New Roman" w:cs="Times New Roman"/>
          <w:sz w:val="28"/>
          <w:szCs w:val="28"/>
        </w:rPr>
        <w:t>признаки необъективности оценки</w:t>
      </w:r>
    </w:p>
    <w:p w:rsidR="00F95F12" w:rsidRDefault="00F95F12" w:rsidP="00F95F12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F95F12" w:rsidRDefault="00F95F12" w:rsidP="00F95F12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95F12" w:rsidRPr="00F95F12" w:rsidRDefault="00F95F12" w:rsidP="00F95F1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5F12">
        <w:rPr>
          <w:rFonts w:ascii="Times New Roman" w:hAnsi="Times New Roman" w:cs="Times New Roman"/>
          <w:b/>
          <w:sz w:val="28"/>
          <w:szCs w:val="28"/>
        </w:rPr>
        <w:t xml:space="preserve">Директор:   </w:t>
      </w:r>
      <w:proofErr w:type="gramEnd"/>
      <w:r w:rsidRPr="00F95F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95F12">
        <w:rPr>
          <w:rFonts w:ascii="Times New Roman" w:hAnsi="Times New Roman" w:cs="Times New Roman"/>
          <w:b/>
          <w:sz w:val="28"/>
          <w:szCs w:val="28"/>
        </w:rPr>
        <w:t xml:space="preserve">     /</w:t>
      </w:r>
      <w:proofErr w:type="spellStart"/>
      <w:r w:rsidR="00B9223D">
        <w:rPr>
          <w:rFonts w:ascii="Times New Roman" w:hAnsi="Times New Roman" w:cs="Times New Roman"/>
          <w:b/>
          <w:sz w:val="28"/>
          <w:szCs w:val="28"/>
        </w:rPr>
        <w:t>Сапралиева</w:t>
      </w:r>
      <w:proofErr w:type="spellEnd"/>
      <w:r w:rsidR="00B9223D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F95F12">
        <w:rPr>
          <w:rFonts w:ascii="Times New Roman" w:hAnsi="Times New Roman" w:cs="Times New Roman"/>
          <w:b/>
          <w:sz w:val="28"/>
          <w:szCs w:val="28"/>
        </w:rPr>
        <w:t>.</w:t>
      </w:r>
      <w:r w:rsidR="00B9223D">
        <w:rPr>
          <w:rFonts w:ascii="Times New Roman" w:hAnsi="Times New Roman" w:cs="Times New Roman"/>
          <w:b/>
          <w:sz w:val="28"/>
          <w:szCs w:val="28"/>
        </w:rPr>
        <w:t>Б.</w:t>
      </w:r>
      <w:r w:rsidRPr="00F95F12">
        <w:rPr>
          <w:rFonts w:ascii="Times New Roman" w:hAnsi="Times New Roman" w:cs="Times New Roman"/>
          <w:b/>
          <w:sz w:val="28"/>
          <w:szCs w:val="28"/>
        </w:rPr>
        <w:t>/</w:t>
      </w:r>
    </w:p>
    <w:p w:rsidR="00C371A1" w:rsidRDefault="00C371A1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23D" w:rsidRDefault="00B9223D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23D" w:rsidRDefault="00B9223D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23D" w:rsidRDefault="00B9223D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23D" w:rsidRDefault="00B9223D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23D" w:rsidRDefault="00B9223D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23D" w:rsidRDefault="00B9223D" w:rsidP="00B9223D">
      <w:pPr>
        <w:spacing w:before="66"/>
        <w:ind w:left="6379" w:right="211" w:firstLine="2266"/>
        <w:rPr>
          <w:i/>
          <w:sz w:val="24"/>
        </w:rPr>
      </w:pPr>
      <w:r>
        <w:rPr>
          <w:i/>
          <w:sz w:val="24"/>
        </w:rPr>
        <w:lastRenderedPageBreak/>
        <w:t>Приложение 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приказу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3"/>
          <w:sz w:val="24"/>
          <w:u w:val="single"/>
        </w:rPr>
        <w:t xml:space="preserve"> </w:t>
      </w:r>
      <w:r w:rsidR="007E49B8">
        <w:rPr>
          <w:i/>
          <w:sz w:val="24"/>
          <w:u w:val="single"/>
        </w:rPr>
        <w:t>29</w:t>
      </w:r>
      <w:r>
        <w:rPr>
          <w:i/>
          <w:sz w:val="24"/>
          <w:u w:val="single"/>
        </w:rPr>
        <w:t>.03.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2021г.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№</w:t>
      </w:r>
      <w:r>
        <w:rPr>
          <w:i/>
          <w:spacing w:val="-3"/>
          <w:sz w:val="24"/>
          <w:u w:val="single"/>
        </w:rPr>
        <w:t xml:space="preserve"> </w:t>
      </w:r>
      <w:r w:rsidR="007E49B8">
        <w:rPr>
          <w:i/>
          <w:spacing w:val="-3"/>
          <w:sz w:val="24"/>
          <w:u w:val="single"/>
        </w:rPr>
        <w:t>6</w:t>
      </w:r>
      <w:r>
        <w:rPr>
          <w:i/>
          <w:sz w:val="24"/>
          <w:u w:val="single"/>
        </w:rPr>
        <w:t>7</w:t>
      </w:r>
    </w:p>
    <w:p w:rsidR="00B9223D" w:rsidRDefault="00B9223D" w:rsidP="00B9223D">
      <w:pPr>
        <w:pStyle w:val="a7"/>
        <w:spacing w:before="7"/>
        <w:rPr>
          <w:i/>
          <w:sz w:val="16"/>
        </w:rPr>
      </w:pPr>
    </w:p>
    <w:p w:rsidR="00B9223D" w:rsidRDefault="00B9223D" w:rsidP="00B9223D">
      <w:pPr>
        <w:pStyle w:val="1"/>
        <w:spacing w:before="90"/>
        <w:ind w:left="2176" w:right="1178" w:hanging="1004"/>
      </w:pPr>
      <w:r>
        <w:t>План мероприятий, направленных на повышение объективности 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</w:p>
    <w:p w:rsidR="00B9223D" w:rsidRDefault="00B9223D" w:rsidP="00B9223D">
      <w:pPr>
        <w:pStyle w:val="a7"/>
        <w:spacing w:before="7"/>
        <w:rPr>
          <w:b/>
          <w:sz w:val="23"/>
        </w:rPr>
      </w:pPr>
    </w:p>
    <w:p w:rsidR="00B9223D" w:rsidRDefault="00B9223D" w:rsidP="00B9223D">
      <w:pPr>
        <w:pStyle w:val="a7"/>
        <w:tabs>
          <w:tab w:val="left" w:pos="975"/>
          <w:tab w:val="left" w:pos="2618"/>
          <w:tab w:val="left" w:pos="4320"/>
          <w:tab w:val="left" w:pos="4790"/>
          <w:tab w:val="left" w:pos="6200"/>
          <w:tab w:val="left" w:pos="7960"/>
          <w:tab w:val="left" w:pos="9412"/>
        </w:tabs>
        <w:ind w:left="212" w:right="234"/>
      </w:pPr>
      <w:r>
        <w:t>План</w:t>
      </w:r>
      <w:r>
        <w:tab/>
        <w:t>мероприятий,</w:t>
      </w:r>
      <w:r>
        <w:tab/>
        <w:t>направленных</w:t>
      </w:r>
      <w:r>
        <w:tab/>
        <w:t>на</w:t>
      </w:r>
      <w:r>
        <w:tab/>
        <w:t>повышение</w:t>
      </w:r>
      <w:r>
        <w:tab/>
        <w:t>объективности</w:t>
      </w:r>
      <w:r>
        <w:tab/>
        <w:t>результатов</w:t>
      </w:r>
      <w:r>
        <w:tab/>
      </w:r>
      <w:proofErr w:type="gramStart"/>
      <w:r>
        <w:t>знаний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создан с</w:t>
      </w:r>
      <w:r>
        <w:rPr>
          <w:spacing w:val="-4"/>
        </w:rPr>
        <w:t xml:space="preserve"> </w:t>
      </w:r>
      <w:r>
        <w:t>целью:</w:t>
      </w:r>
    </w:p>
    <w:p w:rsidR="00B9223D" w:rsidRDefault="00B9223D" w:rsidP="00B9223D">
      <w:pPr>
        <w:pStyle w:val="a9"/>
        <w:numPr>
          <w:ilvl w:val="0"/>
          <w:numId w:val="4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ЧОУ СОШ «Интеллект».</w:t>
      </w:r>
    </w:p>
    <w:p w:rsidR="00B9223D" w:rsidRDefault="00B9223D" w:rsidP="00B9223D">
      <w:pPr>
        <w:pStyle w:val="a9"/>
        <w:numPr>
          <w:ilvl w:val="0"/>
          <w:numId w:val="4"/>
        </w:numPr>
        <w:tabs>
          <w:tab w:val="left" w:pos="472"/>
        </w:tabs>
        <w:ind w:left="212" w:right="235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подхода.</w:t>
      </w:r>
    </w:p>
    <w:p w:rsidR="00B9223D" w:rsidRDefault="00B9223D" w:rsidP="00B9223D">
      <w:pPr>
        <w:pStyle w:val="a9"/>
        <w:numPr>
          <w:ilvl w:val="0"/>
          <w:numId w:val="4"/>
        </w:numPr>
        <w:tabs>
          <w:tab w:val="left" w:pos="453"/>
        </w:tabs>
        <w:ind w:left="212" w:right="3514" w:firstLine="0"/>
        <w:rPr>
          <w:sz w:val="24"/>
        </w:rPr>
      </w:pPr>
      <w:r>
        <w:rPr>
          <w:sz w:val="24"/>
        </w:rPr>
        <w:t>Повышение объективности результатов знаний 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</w:p>
    <w:p w:rsidR="00B9223D" w:rsidRDefault="00B9223D" w:rsidP="00B9223D">
      <w:pPr>
        <w:pStyle w:val="a9"/>
        <w:numPr>
          <w:ilvl w:val="1"/>
          <w:numId w:val="4"/>
        </w:numPr>
        <w:tabs>
          <w:tab w:val="left" w:pos="934"/>
        </w:tabs>
        <w:spacing w:before="2"/>
        <w:ind w:right="233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B9223D" w:rsidRDefault="00B9223D" w:rsidP="00B9223D">
      <w:pPr>
        <w:pStyle w:val="a9"/>
        <w:numPr>
          <w:ilvl w:val="1"/>
          <w:numId w:val="4"/>
        </w:numPr>
        <w:tabs>
          <w:tab w:val="left" w:pos="934"/>
        </w:tabs>
        <w:spacing w:before="4" w:line="237" w:lineRule="auto"/>
        <w:ind w:right="231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результатов;</w:t>
      </w:r>
    </w:p>
    <w:p w:rsidR="00B9223D" w:rsidRDefault="00B9223D" w:rsidP="00B9223D">
      <w:pPr>
        <w:pStyle w:val="a9"/>
        <w:numPr>
          <w:ilvl w:val="1"/>
          <w:numId w:val="4"/>
        </w:numPr>
        <w:tabs>
          <w:tab w:val="left" w:pos="934"/>
        </w:tabs>
        <w:spacing w:before="8" w:line="237" w:lineRule="auto"/>
        <w:ind w:right="232"/>
        <w:jc w:val="both"/>
        <w:rPr>
          <w:sz w:val="24"/>
        </w:rPr>
      </w:pPr>
      <w:r>
        <w:rPr>
          <w:sz w:val="24"/>
        </w:rPr>
        <w:t xml:space="preserve">создать условия для формирования в ОО системы объективной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результатов;</w:t>
      </w:r>
    </w:p>
    <w:p w:rsidR="00B9223D" w:rsidRDefault="00B9223D" w:rsidP="00B9223D">
      <w:pPr>
        <w:pStyle w:val="a9"/>
        <w:numPr>
          <w:ilvl w:val="1"/>
          <w:numId w:val="4"/>
        </w:numPr>
        <w:tabs>
          <w:tab w:val="left" w:pos="934"/>
        </w:tabs>
        <w:spacing w:before="4" w:line="237" w:lineRule="auto"/>
        <w:ind w:right="235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соответствие 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 стандартов.</w:t>
      </w:r>
    </w:p>
    <w:p w:rsidR="00B9223D" w:rsidRDefault="00B9223D" w:rsidP="00B9223D">
      <w:pPr>
        <w:pStyle w:val="a7"/>
        <w:tabs>
          <w:tab w:val="left" w:pos="637"/>
          <w:tab w:val="left" w:pos="2443"/>
          <w:tab w:val="left" w:pos="4203"/>
          <w:tab w:val="left" w:pos="4702"/>
          <w:tab w:val="left" w:pos="6143"/>
          <w:tab w:val="left" w:pos="7932"/>
          <w:tab w:val="left" w:pos="9415"/>
        </w:tabs>
        <w:ind w:left="212" w:right="233"/>
      </w:pPr>
      <w:r>
        <w:t>К</w:t>
      </w:r>
      <w:r>
        <w:tab/>
        <w:t>мероприятиям,</w:t>
      </w:r>
      <w:r>
        <w:tab/>
        <w:t>направленным</w:t>
      </w:r>
      <w:r>
        <w:tab/>
        <w:t>на</w:t>
      </w:r>
      <w:r>
        <w:tab/>
        <w:t>повышение</w:t>
      </w:r>
      <w:r>
        <w:tab/>
        <w:t>объективности</w:t>
      </w:r>
      <w:r>
        <w:tab/>
        <w:t>результатов</w:t>
      </w:r>
      <w:r>
        <w:tab/>
      </w:r>
      <w:proofErr w:type="gramStart"/>
      <w:r>
        <w:rPr>
          <w:spacing w:val="-1"/>
        </w:rPr>
        <w:t>знаний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можно отнести:</w:t>
      </w:r>
    </w:p>
    <w:p w:rsidR="00B9223D" w:rsidRDefault="00B9223D" w:rsidP="00B9223D">
      <w:pPr>
        <w:pStyle w:val="a9"/>
        <w:numPr>
          <w:ilvl w:val="0"/>
          <w:numId w:val="3"/>
        </w:numPr>
        <w:tabs>
          <w:tab w:val="left" w:pos="610"/>
          <w:tab w:val="left" w:pos="611"/>
          <w:tab w:val="left" w:pos="2052"/>
          <w:tab w:val="left" w:pos="3943"/>
          <w:tab w:val="left" w:pos="4240"/>
          <w:tab w:val="left" w:pos="6195"/>
          <w:tab w:val="left" w:pos="7147"/>
          <w:tab w:val="left" w:pos="7471"/>
          <w:tab w:val="left" w:pos="8905"/>
        </w:tabs>
        <w:ind w:right="230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информационно</w:t>
      </w:r>
      <w:r>
        <w:rPr>
          <w:sz w:val="24"/>
        </w:rPr>
        <w:tab/>
        <w:t>-</w:t>
      </w:r>
      <w:r>
        <w:rPr>
          <w:sz w:val="24"/>
        </w:rPr>
        <w:tab/>
        <w:t>разъяснительной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учащимися,</w:t>
      </w:r>
      <w:r>
        <w:rPr>
          <w:sz w:val="24"/>
        </w:rPr>
        <w:tab/>
      </w:r>
      <w:r>
        <w:rPr>
          <w:spacing w:val="-1"/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родителями;</w:t>
      </w:r>
    </w:p>
    <w:p w:rsidR="00B9223D" w:rsidRDefault="00B9223D" w:rsidP="00B9223D">
      <w:pPr>
        <w:pStyle w:val="a9"/>
        <w:numPr>
          <w:ilvl w:val="0"/>
          <w:numId w:val="3"/>
        </w:numPr>
        <w:tabs>
          <w:tab w:val="left" w:pos="453"/>
        </w:tabs>
        <w:spacing w:before="1"/>
        <w:ind w:left="452" w:hanging="241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 учителей 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предметников;</w:t>
      </w:r>
    </w:p>
    <w:p w:rsidR="00B9223D" w:rsidRDefault="00B9223D" w:rsidP="00B9223D">
      <w:pPr>
        <w:pStyle w:val="a9"/>
        <w:numPr>
          <w:ilvl w:val="0"/>
          <w:numId w:val="3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журналов;</w:t>
      </w:r>
    </w:p>
    <w:p w:rsidR="00B9223D" w:rsidRDefault="00B9223D" w:rsidP="00B9223D">
      <w:pPr>
        <w:pStyle w:val="a9"/>
        <w:numPr>
          <w:ilvl w:val="0"/>
          <w:numId w:val="3"/>
        </w:numPr>
        <w:tabs>
          <w:tab w:val="left" w:pos="590"/>
        </w:tabs>
        <w:ind w:right="234" w:firstLine="0"/>
        <w:rPr>
          <w:sz w:val="24"/>
        </w:rPr>
      </w:pPr>
      <w:r>
        <w:rPr>
          <w:sz w:val="24"/>
        </w:rPr>
        <w:t>Анализ</w:t>
      </w:r>
      <w:r>
        <w:rPr>
          <w:spacing w:val="3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знаний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4"/>
          <w:sz w:val="24"/>
        </w:rPr>
        <w:t xml:space="preserve"> </w:t>
      </w:r>
      <w:r>
        <w:rPr>
          <w:sz w:val="24"/>
        </w:rPr>
        <w:t>года,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четверти</w:t>
      </w:r>
      <w:r>
        <w:rPr>
          <w:spacing w:val="4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B9223D" w:rsidRDefault="00B9223D" w:rsidP="00B9223D">
      <w:pPr>
        <w:pStyle w:val="a9"/>
        <w:numPr>
          <w:ilvl w:val="0"/>
          <w:numId w:val="3"/>
        </w:numPr>
        <w:tabs>
          <w:tab w:val="left" w:pos="454"/>
        </w:tabs>
        <w:ind w:left="453" w:hanging="242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ВПР.</w:t>
      </w:r>
    </w:p>
    <w:p w:rsidR="00B9223D" w:rsidRDefault="00B9223D" w:rsidP="00B9223D">
      <w:pPr>
        <w:pStyle w:val="a7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65"/>
        <w:gridCol w:w="1591"/>
        <w:gridCol w:w="1941"/>
        <w:gridCol w:w="2979"/>
      </w:tblGrid>
      <w:tr w:rsidR="00B9223D" w:rsidTr="00E438B6">
        <w:trPr>
          <w:trHeight w:val="505"/>
        </w:trPr>
        <w:tc>
          <w:tcPr>
            <w:tcW w:w="564" w:type="dxa"/>
            <w:shd w:val="clear" w:color="auto" w:fill="F1F1F1"/>
          </w:tcPr>
          <w:p w:rsidR="00B9223D" w:rsidRDefault="00B9223D" w:rsidP="00E438B6">
            <w:pPr>
              <w:pStyle w:val="TableParagraph"/>
              <w:spacing w:line="246" w:lineRule="exact"/>
              <w:ind w:left="175"/>
            </w:pPr>
            <w:r>
              <w:t>№</w:t>
            </w:r>
          </w:p>
          <w:p w:rsidR="00B9223D" w:rsidRDefault="00B9223D" w:rsidP="00E438B6">
            <w:pPr>
              <w:pStyle w:val="TableParagraph"/>
              <w:spacing w:line="240" w:lineRule="exact"/>
              <w:ind w:left="131"/>
            </w:pPr>
            <w:r>
              <w:t>п/п</w:t>
            </w:r>
          </w:p>
        </w:tc>
        <w:tc>
          <w:tcPr>
            <w:tcW w:w="3065" w:type="dxa"/>
            <w:shd w:val="clear" w:color="auto" w:fill="F1F1F1"/>
          </w:tcPr>
          <w:p w:rsidR="00B9223D" w:rsidRDefault="00B9223D" w:rsidP="00E438B6">
            <w:pPr>
              <w:pStyle w:val="TableParagraph"/>
              <w:spacing w:line="247" w:lineRule="exact"/>
              <w:ind w:left="895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1591" w:type="dxa"/>
            <w:shd w:val="clear" w:color="auto" w:fill="F1F1F1"/>
          </w:tcPr>
          <w:p w:rsidR="00B9223D" w:rsidRPr="00B75902" w:rsidRDefault="00B75902" w:rsidP="00E438B6">
            <w:pPr>
              <w:pStyle w:val="TableParagraph"/>
              <w:spacing w:line="240" w:lineRule="exact"/>
              <w:ind w:left="142" w:right="13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Сроки </w:t>
            </w:r>
          </w:p>
        </w:tc>
        <w:tc>
          <w:tcPr>
            <w:tcW w:w="1941" w:type="dxa"/>
            <w:shd w:val="clear" w:color="auto" w:fill="F1F1F1"/>
          </w:tcPr>
          <w:p w:rsidR="00B9223D" w:rsidRDefault="00B9223D" w:rsidP="00E438B6">
            <w:pPr>
              <w:pStyle w:val="TableParagraph"/>
              <w:spacing w:line="247" w:lineRule="exact"/>
              <w:ind w:left="257"/>
            </w:pPr>
            <w:proofErr w:type="spellStart"/>
            <w:r>
              <w:t>Ответственные</w:t>
            </w:r>
            <w:proofErr w:type="spellEnd"/>
          </w:p>
        </w:tc>
        <w:tc>
          <w:tcPr>
            <w:tcW w:w="2979" w:type="dxa"/>
            <w:shd w:val="clear" w:color="auto" w:fill="F1F1F1"/>
          </w:tcPr>
          <w:p w:rsidR="00B9223D" w:rsidRDefault="00B9223D" w:rsidP="00E438B6">
            <w:pPr>
              <w:pStyle w:val="TableParagraph"/>
              <w:spacing w:line="247" w:lineRule="exact"/>
              <w:ind w:left="441"/>
            </w:pPr>
            <w:proofErr w:type="spellStart"/>
            <w:r>
              <w:t>Ожидаемый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результат</w:t>
            </w:r>
            <w:proofErr w:type="spellEnd"/>
          </w:p>
        </w:tc>
      </w:tr>
      <w:tr w:rsidR="00B9223D" w:rsidTr="00E438B6">
        <w:trPr>
          <w:trHeight w:val="506"/>
        </w:trPr>
        <w:tc>
          <w:tcPr>
            <w:tcW w:w="10140" w:type="dxa"/>
            <w:gridSpan w:val="5"/>
          </w:tcPr>
          <w:p w:rsidR="00B9223D" w:rsidRPr="00B9223D" w:rsidRDefault="00B9223D" w:rsidP="00E438B6">
            <w:pPr>
              <w:pStyle w:val="TableParagraph"/>
              <w:spacing w:line="252" w:lineRule="exact"/>
              <w:ind w:left="4092" w:right="89" w:hanging="3973"/>
              <w:rPr>
                <w:b/>
                <w:lang w:val="ru-RU"/>
              </w:rPr>
            </w:pPr>
            <w:r w:rsidRPr="00B9223D">
              <w:rPr>
                <w:b/>
                <w:lang w:val="ru-RU"/>
              </w:rPr>
              <w:t>1. Мероприятия по формированию нормативно-правового обеспечения проведения Всероссийских</w:t>
            </w:r>
            <w:r w:rsidRPr="00B9223D">
              <w:rPr>
                <w:b/>
                <w:spacing w:val="-52"/>
                <w:lang w:val="ru-RU"/>
              </w:rPr>
              <w:t xml:space="preserve"> </w:t>
            </w:r>
            <w:r w:rsidRPr="00B9223D">
              <w:rPr>
                <w:b/>
                <w:lang w:val="ru-RU"/>
              </w:rPr>
              <w:t>проверочных</w:t>
            </w:r>
            <w:r w:rsidRPr="00B9223D">
              <w:rPr>
                <w:b/>
                <w:spacing w:val="-3"/>
                <w:lang w:val="ru-RU"/>
              </w:rPr>
              <w:t xml:space="preserve"> </w:t>
            </w:r>
            <w:r w:rsidRPr="00B9223D">
              <w:rPr>
                <w:b/>
                <w:lang w:val="ru-RU"/>
              </w:rPr>
              <w:t>работ</w:t>
            </w:r>
          </w:p>
        </w:tc>
      </w:tr>
      <w:tr w:rsidR="00B9223D" w:rsidTr="00E438B6">
        <w:trPr>
          <w:trHeight w:val="758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7" w:lineRule="exact"/>
              <w:ind w:left="115"/>
            </w:pPr>
            <w:r>
              <w:t>1.1.</w:t>
            </w:r>
          </w:p>
        </w:tc>
        <w:tc>
          <w:tcPr>
            <w:tcW w:w="3065" w:type="dxa"/>
          </w:tcPr>
          <w:p w:rsidR="00B9223D" w:rsidRDefault="00B9223D" w:rsidP="00E438B6">
            <w:pPr>
              <w:pStyle w:val="TableParagraph"/>
              <w:tabs>
                <w:tab w:val="left" w:pos="1934"/>
              </w:tabs>
              <w:ind w:right="93"/>
            </w:pPr>
            <w:proofErr w:type="spellStart"/>
            <w:r>
              <w:t>Назначение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школьного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координатора</w:t>
            </w:r>
            <w:proofErr w:type="spellEnd"/>
            <w:r>
              <w:t xml:space="preserve"> ВПР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47" w:lineRule="exact"/>
              <w:ind w:left="142" w:right="129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1941" w:type="dxa"/>
          </w:tcPr>
          <w:p w:rsidR="00B9223D" w:rsidRDefault="00B9223D" w:rsidP="00E438B6">
            <w:pPr>
              <w:pStyle w:val="TableParagraph"/>
              <w:ind w:left="110" w:right="97"/>
              <w:jc w:val="center"/>
            </w:pPr>
            <w:proofErr w:type="spellStart"/>
            <w:r>
              <w:t>директор</w:t>
            </w:r>
            <w:proofErr w:type="spellEnd"/>
            <w:r>
              <w:rPr>
                <w:spacing w:val="1"/>
              </w:rPr>
              <w:t xml:space="preserve"> </w:t>
            </w:r>
            <w:r>
              <w:t>ЧОУ СОШ «</w:t>
            </w:r>
            <w:proofErr w:type="spellStart"/>
            <w:r>
              <w:t>Инттеллект</w:t>
            </w:r>
            <w:proofErr w:type="spellEnd"/>
            <w:r>
              <w:t>»</w:t>
            </w:r>
          </w:p>
        </w:tc>
        <w:tc>
          <w:tcPr>
            <w:tcW w:w="2979" w:type="dxa"/>
          </w:tcPr>
          <w:p w:rsidR="00B9223D" w:rsidRPr="00B9223D" w:rsidRDefault="00B9223D" w:rsidP="00E438B6">
            <w:pPr>
              <w:pStyle w:val="TableParagraph"/>
              <w:ind w:left="160" w:right="143" w:hanging="3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>Обеспечение качественной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подготовки</w:t>
            </w:r>
            <w:r w:rsidRPr="00B9223D">
              <w:rPr>
                <w:spacing w:val="-6"/>
                <w:lang w:val="ru-RU"/>
              </w:rPr>
              <w:t xml:space="preserve"> </w:t>
            </w:r>
            <w:r w:rsidRPr="00B9223D">
              <w:rPr>
                <w:lang w:val="ru-RU"/>
              </w:rPr>
              <w:t>всех</w:t>
            </w:r>
            <w:r w:rsidRPr="00B9223D">
              <w:rPr>
                <w:spacing w:val="-5"/>
                <w:lang w:val="ru-RU"/>
              </w:rPr>
              <w:t xml:space="preserve"> </w:t>
            </w:r>
            <w:r w:rsidRPr="00B9223D">
              <w:rPr>
                <w:lang w:val="ru-RU"/>
              </w:rPr>
              <w:t>участников</w:t>
            </w:r>
          </w:p>
          <w:p w:rsidR="00B9223D" w:rsidRPr="00B9223D" w:rsidRDefault="00B9223D" w:rsidP="00E438B6">
            <w:pPr>
              <w:pStyle w:val="TableParagraph"/>
              <w:spacing w:line="238" w:lineRule="exact"/>
              <w:ind w:left="658" w:right="645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>ВПР</w:t>
            </w:r>
            <w:r w:rsidRPr="00B9223D">
              <w:rPr>
                <w:spacing w:val="-2"/>
                <w:lang w:val="ru-RU"/>
              </w:rPr>
              <w:t xml:space="preserve"> </w:t>
            </w:r>
            <w:r w:rsidRPr="00B9223D">
              <w:rPr>
                <w:lang w:val="ru-RU"/>
              </w:rPr>
              <w:t>к</w:t>
            </w:r>
            <w:r w:rsidRPr="00B9223D">
              <w:rPr>
                <w:spacing w:val="-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процедуре</w:t>
            </w:r>
          </w:p>
        </w:tc>
      </w:tr>
      <w:tr w:rsidR="00B9223D" w:rsidTr="00E438B6">
        <w:trPr>
          <w:trHeight w:val="2783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7" w:lineRule="exact"/>
              <w:ind w:left="115"/>
            </w:pPr>
            <w:r>
              <w:t>1.2.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tabs>
                <w:tab w:val="left" w:pos="2015"/>
              </w:tabs>
              <w:ind w:right="93"/>
              <w:jc w:val="both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Проведениеь</w:t>
            </w:r>
            <w:proofErr w:type="spellEnd"/>
            <w:r w:rsidRPr="00B9223D">
              <w:rPr>
                <w:lang w:val="ru-RU"/>
              </w:rPr>
              <w:t xml:space="preserve"> мероприятий,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направленных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на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повышение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качества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образования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подготовку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ВПР;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изучение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методологии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проведения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комплексной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оценки</w:t>
            </w:r>
            <w:r w:rsidRPr="00B9223D">
              <w:rPr>
                <w:spacing w:val="1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качества</w:t>
            </w:r>
            <w:r w:rsidRPr="00B9223D">
              <w:rPr>
                <w:spacing w:val="27"/>
                <w:lang w:val="ru-RU"/>
              </w:rPr>
              <w:t xml:space="preserve"> </w:t>
            </w:r>
            <w:r w:rsidRPr="00B9223D">
              <w:rPr>
                <w:lang w:val="ru-RU"/>
              </w:rPr>
              <w:t>образования</w:t>
            </w:r>
          </w:p>
          <w:p w:rsidR="00B9223D" w:rsidRDefault="00B9223D" w:rsidP="00E438B6">
            <w:pPr>
              <w:pStyle w:val="TableParagraph"/>
              <w:spacing w:line="239" w:lineRule="exact"/>
              <w:jc w:val="both"/>
            </w:pP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результатам</w:t>
            </w:r>
            <w:proofErr w:type="spellEnd"/>
            <w:r>
              <w:rPr>
                <w:spacing w:val="-3"/>
              </w:rPr>
              <w:t xml:space="preserve"> </w:t>
            </w:r>
            <w:r>
              <w:t>ВПР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47" w:lineRule="exact"/>
              <w:ind w:left="142" w:right="131"/>
              <w:jc w:val="center"/>
            </w:pPr>
          </w:p>
        </w:tc>
        <w:tc>
          <w:tcPr>
            <w:tcW w:w="1941" w:type="dxa"/>
          </w:tcPr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>зам. директора</w:t>
            </w:r>
            <w:r w:rsidRPr="00B9223D">
              <w:rPr>
                <w:spacing w:val="1"/>
                <w:lang w:val="ru-RU"/>
              </w:rPr>
              <w:t xml:space="preserve"> </w:t>
            </w:r>
          </w:p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Кулбужева</w:t>
            </w:r>
            <w:proofErr w:type="spellEnd"/>
            <w:r w:rsidRPr="00B9223D">
              <w:rPr>
                <w:lang w:val="ru-RU"/>
              </w:rPr>
              <w:t xml:space="preserve"> Л.Т.</w:t>
            </w:r>
          </w:p>
        </w:tc>
        <w:tc>
          <w:tcPr>
            <w:tcW w:w="2979" w:type="dxa"/>
          </w:tcPr>
          <w:p w:rsidR="00B9223D" w:rsidRDefault="00B9223D" w:rsidP="00E438B6">
            <w:pPr>
              <w:pStyle w:val="TableParagraph"/>
              <w:spacing w:line="242" w:lineRule="auto"/>
              <w:ind w:left="791" w:right="93" w:hanging="668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прозрачности</w:t>
            </w:r>
            <w:proofErr w:type="spell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объективности</w:t>
            </w:r>
            <w:proofErr w:type="spellEnd"/>
          </w:p>
        </w:tc>
      </w:tr>
      <w:tr w:rsidR="00B9223D" w:rsidTr="00E438B6">
        <w:trPr>
          <w:trHeight w:val="253"/>
        </w:trPr>
        <w:tc>
          <w:tcPr>
            <w:tcW w:w="10140" w:type="dxa"/>
            <w:gridSpan w:val="5"/>
          </w:tcPr>
          <w:p w:rsidR="00B9223D" w:rsidRDefault="00B9223D" w:rsidP="00E438B6">
            <w:pPr>
              <w:pStyle w:val="TableParagraph"/>
              <w:spacing w:line="234" w:lineRule="exact"/>
              <w:ind w:left="272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Внутренний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контроль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качества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образования</w:t>
            </w:r>
            <w:proofErr w:type="spellEnd"/>
          </w:p>
        </w:tc>
      </w:tr>
    </w:tbl>
    <w:p w:rsidR="00B9223D" w:rsidRDefault="00B9223D" w:rsidP="00B9223D">
      <w:pPr>
        <w:spacing w:line="234" w:lineRule="exact"/>
        <w:sectPr w:rsidR="00B9223D">
          <w:pgSz w:w="11910" w:h="16840"/>
          <w:pgMar w:top="10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65"/>
        <w:gridCol w:w="1591"/>
        <w:gridCol w:w="2330"/>
        <w:gridCol w:w="2589"/>
      </w:tblGrid>
      <w:tr w:rsidR="00B9223D" w:rsidTr="00E438B6">
        <w:trPr>
          <w:trHeight w:val="1267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3" w:lineRule="exact"/>
              <w:ind w:left="115"/>
            </w:pPr>
            <w:r>
              <w:lastRenderedPageBreak/>
              <w:t>2.1.</w:t>
            </w:r>
          </w:p>
        </w:tc>
        <w:tc>
          <w:tcPr>
            <w:tcW w:w="3065" w:type="dxa"/>
          </w:tcPr>
          <w:p w:rsidR="00B9223D" w:rsidRDefault="00B9223D" w:rsidP="00E438B6">
            <w:pPr>
              <w:pStyle w:val="TableParagraph"/>
              <w:ind w:right="92"/>
              <w:jc w:val="both"/>
            </w:pPr>
            <w:proofErr w:type="spellStart"/>
            <w:r>
              <w:t>Анализ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итогов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ВПР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43" w:lineRule="exact"/>
              <w:ind w:left="161"/>
            </w:pPr>
          </w:p>
        </w:tc>
        <w:tc>
          <w:tcPr>
            <w:tcW w:w="2330" w:type="dxa"/>
          </w:tcPr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 xml:space="preserve"> зам. директора</w:t>
            </w:r>
            <w:r w:rsidRPr="00B9223D">
              <w:rPr>
                <w:spacing w:val="1"/>
                <w:lang w:val="ru-RU"/>
              </w:rPr>
              <w:t xml:space="preserve"> </w:t>
            </w:r>
          </w:p>
          <w:p w:rsidR="00B9223D" w:rsidRPr="00B9223D" w:rsidRDefault="00B9223D" w:rsidP="00E438B6">
            <w:pPr>
              <w:pStyle w:val="TableParagraph"/>
              <w:ind w:left="197" w:right="185" w:firstLine="1"/>
              <w:jc w:val="center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Кулбужева</w:t>
            </w:r>
            <w:proofErr w:type="spellEnd"/>
            <w:r w:rsidRPr="00B9223D">
              <w:rPr>
                <w:lang w:val="ru-RU"/>
              </w:rPr>
              <w:t xml:space="preserve"> Л.Т.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 xml:space="preserve"> </w:t>
            </w:r>
          </w:p>
        </w:tc>
        <w:tc>
          <w:tcPr>
            <w:tcW w:w="2589" w:type="dxa"/>
          </w:tcPr>
          <w:p w:rsidR="00B9223D" w:rsidRPr="00B9223D" w:rsidRDefault="00B9223D" w:rsidP="00E438B6">
            <w:pPr>
              <w:pStyle w:val="TableParagraph"/>
              <w:ind w:left="345" w:right="324" w:hanging="3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>Обсуждение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результатов,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определение задач в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разрезе каждого</w:t>
            </w:r>
          </w:p>
          <w:p w:rsidR="00B9223D" w:rsidRDefault="00B9223D" w:rsidP="00E438B6">
            <w:pPr>
              <w:pStyle w:val="TableParagraph"/>
              <w:spacing w:line="245" w:lineRule="exact"/>
              <w:ind w:right="89"/>
              <w:jc w:val="center"/>
            </w:pPr>
            <w:proofErr w:type="spellStart"/>
            <w:r>
              <w:t>предмета</w:t>
            </w:r>
            <w:proofErr w:type="spellEnd"/>
          </w:p>
        </w:tc>
      </w:tr>
      <w:tr w:rsidR="00B9223D" w:rsidTr="00E438B6">
        <w:trPr>
          <w:trHeight w:val="2277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15"/>
            </w:pPr>
            <w:r>
              <w:t>2.2.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tabs>
                <w:tab w:val="left" w:pos="1459"/>
                <w:tab w:val="left" w:pos="1794"/>
                <w:tab w:val="left" w:pos="2289"/>
              </w:tabs>
              <w:ind w:right="92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Совершенствование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системы</w:t>
            </w:r>
            <w:r w:rsidRPr="00B9223D">
              <w:rPr>
                <w:spacing w:val="1"/>
                <w:lang w:val="ru-RU"/>
              </w:rPr>
              <w:t xml:space="preserve"> </w:t>
            </w:r>
            <w:proofErr w:type="spellStart"/>
            <w:r w:rsidRPr="00B9223D">
              <w:rPr>
                <w:lang w:val="ru-RU"/>
              </w:rPr>
              <w:t>внутришкольной</w:t>
            </w:r>
            <w:proofErr w:type="spellEnd"/>
            <w:r w:rsidRPr="00B9223D">
              <w:rPr>
                <w:lang w:val="ru-RU"/>
              </w:rPr>
              <w:tab/>
            </w:r>
            <w:r w:rsidRPr="00B9223D">
              <w:rPr>
                <w:lang w:val="ru-RU"/>
              </w:rPr>
              <w:tab/>
            </w:r>
            <w:r w:rsidRPr="00B9223D">
              <w:rPr>
                <w:spacing w:val="-1"/>
                <w:lang w:val="ru-RU"/>
              </w:rPr>
              <w:t>оценки</w:t>
            </w:r>
            <w:r w:rsidRPr="00B9223D">
              <w:rPr>
                <w:spacing w:val="-53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качества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знаний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всем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предметам,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включённым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перечень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классам.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Разработка</w:t>
            </w:r>
            <w:r w:rsidRPr="00B9223D">
              <w:rPr>
                <w:lang w:val="ru-RU"/>
              </w:rPr>
              <w:tab/>
            </w:r>
            <w:r w:rsidRPr="00B9223D">
              <w:rPr>
                <w:lang w:val="ru-RU"/>
              </w:rPr>
              <w:tab/>
              <w:t>контрольно-</w:t>
            </w:r>
            <w:r w:rsidRPr="00B9223D">
              <w:rPr>
                <w:spacing w:val="-53"/>
                <w:lang w:val="ru-RU"/>
              </w:rPr>
              <w:t xml:space="preserve"> </w:t>
            </w:r>
            <w:r w:rsidRPr="00B9223D">
              <w:rPr>
                <w:lang w:val="ru-RU"/>
              </w:rPr>
              <w:t>измерительных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материалов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для</w:t>
            </w:r>
            <w:r w:rsidRPr="00B9223D">
              <w:rPr>
                <w:lang w:val="ru-RU"/>
              </w:rPr>
              <w:tab/>
              <w:t>промежуточной</w:t>
            </w:r>
          </w:p>
          <w:p w:rsidR="00B9223D" w:rsidRPr="00B9223D" w:rsidRDefault="00B9223D" w:rsidP="00E438B6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аттестации</w:t>
            </w:r>
            <w:r w:rsidRPr="00B9223D">
              <w:rPr>
                <w:spacing w:val="-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</w:t>
            </w:r>
            <w:r w:rsidRPr="00B9223D">
              <w:rPr>
                <w:spacing w:val="-2"/>
                <w:lang w:val="ru-RU"/>
              </w:rPr>
              <w:t xml:space="preserve"> </w:t>
            </w:r>
            <w:r w:rsidRPr="00B9223D">
              <w:rPr>
                <w:lang w:val="ru-RU"/>
              </w:rPr>
              <w:t>формате ВПР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ind w:left="574" w:right="261" w:hanging="284"/>
            </w:pPr>
            <w:proofErr w:type="spellStart"/>
            <w:r>
              <w:t>Сентябрь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март</w:t>
            </w:r>
            <w:proofErr w:type="spellEnd"/>
          </w:p>
        </w:tc>
        <w:tc>
          <w:tcPr>
            <w:tcW w:w="2330" w:type="dxa"/>
          </w:tcPr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 xml:space="preserve"> зам. директора</w:t>
            </w:r>
            <w:r w:rsidRPr="00B9223D">
              <w:rPr>
                <w:spacing w:val="1"/>
                <w:lang w:val="ru-RU"/>
              </w:rPr>
              <w:t xml:space="preserve"> </w:t>
            </w:r>
          </w:p>
          <w:p w:rsidR="00B9223D" w:rsidRPr="00B9223D" w:rsidRDefault="00B9223D" w:rsidP="00E438B6">
            <w:pPr>
              <w:pStyle w:val="TableParagraph"/>
              <w:ind w:left="334" w:right="309" w:firstLine="134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Кулбужева</w:t>
            </w:r>
            <w:proofErr w:type="spellEnd"/>
            <w:r w:rsidRPr="00B9223D">
              <w:rPr>
                <w:lang w:val="ru-RU"/>
              </w:rPr>
              <w:t xml:space="preserve"> Л.Т.</w:t>
            </w:r>
          </w:p>
        </w:tc>
        <w:tc>
          <w:tcPr>
            <w:tcW w:w="2589" w:type="dxa"/>
          </w:tcPr>
          <w:p w:rsidR="00B9223D" w:rsidRPr="00B9223D" w:rsidRDefault="00B9223D" w:rsidP="00E438B6">
            <w:pPr>
              <w:pStyle w:val="TableParagraph"/>
              <w:ind w:right="91"/>
              <w:jc w:val="center"/>
              <w:rPr>
                <w:lang w:val="ru-RU"/>
              </w:rPr>
            </w:pPr>
          </w:p>
        </w:tc>
      </w:tr>
      <w:tr w:rsidR="00B9223D" w:rsidTr="00E438B6">
        <w:trPr>
          <w:trHeight w:val="2023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15"/>
            </w:pPr>
            <w:r>
              <w:t>2.3.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rPr>
                <w:lang w:val="ru-RU"/>
              </w:rPr>
            </w:pPr>
            <w:r w:rsidRPr="00B9223D">
              <w:rPr>
                <w:lang w:val="ru-RU"/>
              </w:rPr>
              <w:t>Совершенствование системы</w:t>
            </w:r>
            <w:r w:rsidRPr="00B9223D">
              <w:rPr>
                <w:spacing w:val="1"/>
                <w:lang w:val="ru-RU"/>
              </w:rPr>
              <w:t xml:space="preserve"> </w:t>
            </w:r>
            <w:proofErr w:type="spellStart"/>
            <w:r w:rsidRPr="00B9223D">
              <w:rPr>
                <w:lang w:val="ru-RU"/>
              </w:rPr>
              <w:t>внутришкольного</w:t>
            </w:r>
            <w:proofErr w:type="spellEnd"/>
            <w:r w:rsidRPr="00B9223D">
              <w:rPr>
                <w:lang w:val="ru-RU"/>
              </w:rPr>
              <w:t xml:space="preserve"> контроля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с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целью предупреждения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необъективных результатов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промежуточной</w:t>
            </w:r>
            <w:r w:rsidRPr="00B9223D">
              <w:rPr>
                <w:spacing w:val="-4"/>
                <w:lang w:val="ru-RU"/>
              </w:rPr>
              <w:t xml:space="preserve"> </w:t>
            </w:r>
            <w:r w:rsidRPr="00B9223D">
              <w:rPr>
                <w:lang w:val="ru-RU"/>
              </w:rPr>
              <w:t>аттестации.</w:t>
            </w:r>
          </w:p>
          <w:p w:rsidR="00B9223D" w:rsidRPr="00B9223D" w:rsidRDefault="00B9223D" w:rsidP="00E438B6">
            <w:pPr>
              <w:pStyle w:val="TableParagraph"/>
              <w:spacing w:line="252" w:lineRule="exact"/>
              <w:rPr>
                <w:lang w:val="ru-RU"/>
              </w:rPr>
            </w:pPr>
            <w:r w:rsidRPr="00B9223D">
              <w:rPr>
                <w:lang w:val="ru-RU"/>
              </w:rPr>
              <w:t>Реализация</w:t>
            </w:r>
            <w:r w:rsidRPr="00B9223D">
              <w:rPr>
                <w:spacing w:val="-3"/>
                <w:lang w:val="ru-RU"/>
              </w:rPr>
              <w:t xml:space="preserve"> </w:t>
            </w:r>
            <w:r w:rsidRPr="00B9223D">
              <w:rPr>
                <w:lang w:val="ru-RU"/>
              </w:rPr>
              <w:t>требований</w:t>
            </w:r>
            <w:r w:rsidRPr="00B9223D">
              <w:rPr>
                <w:spacing w:val="-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</w:t>
            </w:r>
          </w:p>
          <w:p w:rsidR="00B9223D" w:rsidRPr="00B9223D" w:rsidRDefault="00B9223D" w:rsidP="00E438B6">
            <w:pPr>
              <w:pStyle w:val="TableParagraph"/>
              <w:spacing w:line="252" w:lineRule="exact"/>
              <w:rPr>
                <w:lang w:val="ru-RU"/>
              </w:rPr>
            </w:pPr>
            <w:r w:rsidRPr="00B9223D">
              <w:rPr>
                <w:lang w:val="ru-RU"/>
              </w:rPr>
              <w:t>достижению</w:t>
            </w:r>
            <w:r w:rsidRPr="00B9223D">
              <w:rPr>
                <w:spacing w:val="-2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предметных</w:t>
            </w:r>
            <w:r w:rsidRPr="00B9223D">
              <w:rPr>
                <w:spacing w:val="-3"/>
                <w:lang w:val="ru-RU"/>
              </w:rPr>
              <w:t xml:space="preserve"> </w:t>
            </w:r>
            <w:r w:rsidRPr="00B9223D">
              <w:rPr>
                <w:lang w:val="ru-RU"/>
              </w:rPr>
              <w:t>и</w:t>
            </w:r>
          </w:p>
          <w:p w:rsidR="00B9223D" w:rsidRDefault="00B9223D" w:rsidP="00E438B6">
            <w:pPr>
              <w:pStyle w:val="TableParagraph"/>
              <w:spacing w:line="244" w:lineRule="exact"/>
            </w:pPr>
            <w:proofErr w:type="spellStart"/>
            <w:r>
              <w:t>метапредметных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ind w:left="574" w:right="261" w:hanging="284"/>
            </w:pPr>
            <w:proofErr w:type="spellStart"/>
            <w:r>
              <w:t>Сентябрь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март</w:t>
            </w:r>
            <w:proofErr w:type="spellEnd"/>
          </w:p>
        </w:tc>
        <w:tc>
          <w:tcPr>
            <w:tcW w:w="2330" w:type="dxa"/>
          </w:tcPr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 xml:space="preserve"> зам. директора</w:t>
            </w:r>
            <w:r w:rsidRPr="00B9223D">
              <w:rPr>
                <w:spacing w:val="1"/>
                <w:lang w:val="ru-RU"/>
              </w:rPr>
              <w:t xml:space="preserve"> </w:t>
            </w:r>
          </w:p>
          <w:p w:rsidR="00B9223D" w:rsidRPr="00B9223D" w:rsidRDefault="00B9223D" w:rsidP="00E438B6">
            <w:pPr>
              <w:pStyle w:val="TableParagraph"/>
              <w:ind w:left="137" w:right="126" w:firstLine="2"/>
              <w:jc w:val="center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Кулбужева</w:t>
            </w:r>
            <w:proofErr w:type="spellEnd"/>
            <w:r w:rsidRPr="00B9223D">
              <w:rPr>
                <w:lang w:val="ru-RU"/>
              </w:rPr>
              <w:t xml:space="preserve"> Л.Т.</w:t>
            </w:r>
          </w:p>
        </w:tc>
        <w:tc>
          <w:tcPr>
            <w:tcW w:w="2589" w:type="dxa"/>
          </w:tcPr>
          <w:p w:rsidR="00B9223D" w:rsidRDefault="00B9223D" w:rsidP="00E438B6">
            <w:pPr>
              <w:pStyle w:val="TableParagraph"/>
              <w:ind w:right="92"/>
              <w:jc w:val="center"/>
            </w:pPr>
            <w:proofErr w:type="spellStart"/>
            <w:r>
              <w:t>Предупреждение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необъективных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результатов</w:t>
            </w:r>
            <w:proofErr w:type="spellEnd"/>
          </w:p>
        </w:tc>
      </w:tr>
      <w:tr w:rsidR="00B9223D" w:rsidTr="00E438B6">
        <w:trPr>
          <w:trHeight w:val="1770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15"/>
            </w:pPr>
            <w:r>
              <w:t>2.4.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ind w:right="92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Организация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деятельности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рабочей группы учителей по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изучению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КИМ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для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проведения ВПР в 2020 году,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анализу проблемных зон для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отдельных</w:t>
            </w:r>
            <w:r w:rsidRPr="00B9223D">
              <w:rPr>
                <w:spacing w:val="2"/>
                <w:lang w:val="ru-RU"/>
              </w:rPr>
              <w:t xml:space="preserve"> </w:t>
            </w:r>
            <w:r w:rsidRPr="00B9223D">
              <w:rPr>
                <w:lang w:val="ru-RU"/>
              </w:rPr>
              <w:t>классов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</w:t>
            </w:r>
          </w:p>
          <w:p w:rsidR="00B9223D" w:rsidRDefault="00B9223D" w:rsidP="00E438B6">
            <w:pPr>
              <w:pStyle w:val="TableParagraph"/>
              <w:spacing w:line="244" w:lineRule="exact"/>
              <w:jc w:val="both"/>
            </w:pPr>
            <w:proofErr w:type="spellStart"/>
            <w:r>
              <w:t>отдельных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учащихся</w:t>
            </w:r>
            <w:proofErr w:type="spellEnd"/>
            <w:r>
              <w:t>.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42" w:lineRule="auto"/>
              <w:ind w:left="137" w:right="118" w:firstLine="18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всего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330" w:type="dxa"/>
          </w:tcPr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 xml:space="preserve"> зам. директора</w:t>
            </w:r>
            <w:r w:rsidRPr="00B9223D">
              <w:rPr>
                <w:spacing w:val="1"/>
                <w:lang w:val="ru-RU"/>
              </w:rPr>
              <w:t xml:space="preserve"> </w:t>
            </w:r>
          </w:p>
          <w:p w:rsidR="00B9223D" w:rsidRPr="00B9223D" w:rsidRDefault="00B9223D" w:rsidP="00E438B6">
            <w:pPr>
              <w:pStyle w:val="TableParagraph"/>
              <w:ind w:left="198" w:right="185" w:firstLine="1"/>
              <w:jc w:val="center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Кулбужева</w:t>
            </w:r>
            <w:proofErr w:type="spellEnd"/>
            <w:r w:rsidRPr="00B9223D">
              <w:rPr>
                <w:lang w:val="ru-RU"/>
              </w:rPr>
              <w:t xml:space="preserve"> Л.Т.</w:t>
            </w:r>
          </w:p>
        </w:tc>
        <w:tc>
          <w:tcPr>
            <w:tcW w:w="2589" w:type="dxa"/>
            <w:vMerge w:val="restart"/>
          </w:tcPr>
          <w:p w:rsidR="00B9223D" w:rsidRPr="00B9223D" w:rsidRDefault="00B9223D" w:rsidP="00E438B6">
            <w:pPr>
              <w:pStyle w:val="TableParagraph"/>
              <w:ind w:left="511" w:right="80" w:hanging="399"/>
              <w:rPr>
                <w:lang w:val="ru-RU"/>
              </w:rPr>
            </w:pPr>
            <w:r w:rsidRPr="00B9223D">
              <w:rPr>
                <w:lang w:val="ru-RU"/>
              </w:rPr>
              <w:t>Обеспечение открытости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и объективности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проведения</w:t>
            </w:r>
            <w:r w:rsidRPr="00B9223D">
              <w:rPr>
                <w:spacing w:val="-2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</w:t>
            </w:r>
          </w:p>
        </w:tc>
      </w:tr>
      <w:tr w:rsidR="00B9223D" w:rsidTr="00E438B6">
        <w:trPr>
          <w:trHeight w:val="1012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43"/>
            </w:pPr>
            <w:r>
              <w:t>2.5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tabs>
                <w:tab w:val="left" w:pos="1399"/>
                <w:tab w:val="left" w:pos="1912"/>
              </w:tabs>
              <w:spacing w:line="242" w:lineRule="auto"/>
              <w:ind w:right="94"/>
              <w:rPr>
                <w:lang w:val="ru-RU"/>
              </w:rPr>
            </w:pPr>
            <w:r w:rsidRPr="00B9223D">
              <w:rPr>
                <w:lang w:val="ru-RU"/>
              </w:rPr>
              <w:t>Изучение</w:t>
            </w:r>
            <w:r w:rsidRPr="00B9223D">
              <w:rPr>
                <w:lang w:val="ru-RU"/>
              </w:rPr>
              <w:tab/>
              <w:t>и</w:t>
            </w:r>
            <w:r w:rsidRPr="00B9223D">
              <w:rPr>
                <w:lang w:val="ru-RU"/>
              </w:rPr>
              <w:tab/>
            </w:r>
            <w:r w:rsidRPr="00B9223D">
              <w:rPr>
                <w:spacing w:val="-1"/>
                <w:lang w:val="ru-RU"/>
              </w:rPr>
              <w:t>обобщение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положительного</w:t>
            </w:r>
          </w:p>
          <w:p w:rsidR="00B9223D" w:rsidRPr="00B9223D" w:rsidRDefault="00B9223D" w:rsidP="00E438B6">
            <w:pPr>
              <w:pStyle w:val="TableParagraph"/>
              <w:tabs>
                <w:tab w:val="left" w:pos="2387"/>
              </w:tabs>
              <w:spacing w:line="248" w:lineRule="exact"/>
              <w:rPr>
                <w:lang w:val="ru-RU"/>
              </w:rPr>
            </w:pPr>
            <w:r w:rsidRPr="00B9223D">
              <w:rPr>
                <w:lang w:val="ru-RU"/>
              </w:rPr>
              <w:t>педагогического</w:t>
            </w:r>
            <w:r w:rsidRPr="00B9223D">
              <w:rPr>
                <w:lang w:val="ru-RU"/>
              </w:rPr>
              <w:tab/>
              <w:t>опыта</w:t>
            </w:r>
          </w:p>
          <w:p w:rsidR="00B9223D" w:rsidRDefault="00B9223D" w:rsidP="00E438B6">
            <w:pPr>
              <w:pStyle w:val="TableParagraph"/>
              <w:spacing w:line="246" w:lineRule="exact"/>
            </w:pPr>
            <w:proofErr w:type="spellStart"/>
            <w:r>
              <w:t>учителей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предметников</w:t>
            </w:r>
            <w:proofErr w:type="spellEnd"/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42" w:lineRule="auto"/>
              <w:ind w:left="137" w:right="118" w:firstLine="18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всего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330" w:type="dxa"/>
          </w:tcPr>
          <w:p w:rsidR="00B9223D" w:rsidRPr="00B9223D" w:rsidRDefault="00B9223D" w:rsidP="00E438B6">
            <w:pPr>
              <w:pStyle w:val="TableParagraph"/>
              <w:ind w:left="111" w:right="97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 xml:space="preserve"> зам. директора</w:t>
            </w:r>
            <w:r w:rsidRPr="00B9223D">
              <w:rPr>
                <w:spacing w:val="1"/>
                <w:lang w:val="ru-RU"/>
              </w:rPr>
              <w:t xml:space="preserve"> </w:t>
            </w:r>
          </w:p>
          <w:p w:rsidR="00B9223D" w:rsidRPr="00B9223D" w:rsidRDefault="00B9223D" w:rsidP="00E438B6">
            <w:pPr>
              <w:pStyle w:val="TableParagraph"/>
              <w:spacing w:line="242" w:lineRule="auto"/>
              <w:ind w:left="334" w:right="309" w:firstLine="134"/>
              <w:rPr>
                <w:lang w:val="ru-RU"/>
              </w:rPr>
            </w:pPr>
            <w:proofErr w:type="spellStart"/>
            <w:r w:rsidRPr="00B9223D">
              <w:rPr>
                <w:lang w:val="ru-RU"/>
              </w:rPr>
              <w:t>Кулбужева</w:t>
            </w:r>
            <w:proofErr w:type="spellEnd"/>
            <w:r w:rsidRPr="00B9223D">
              <w:rPr>
                <w:lang w:val="ru-RU"/>
              </w:rPr>
              <w:t xml:space="preserve"> Л.Т.</w:t>
            </w:r>
          </w:p>
        </w:tc>
        <w:tc>
          <w:tcPr>
            <w:tcW w:w="2589" w:type="dxa"/>
            <w:vMerge/>
            <w:tcBorders>
              <w:top w:val="nil"/>
            </w:tcBorders>
          </w:tcPr>
          <w:p w:rsidR="00B9223D" w:rsidRPr="00B9223D" w:rsidRDefault="00B9223D" w:rsidP="00E438B6">
            <w:pPr>
              <w:rPr>
                <w:sz w:val="2"/>
                <w:szCs w:val="2"/>
                <w:lang w:val="ru-RU"/>
              </w:rPr>
            </w:pPr>
          </w:p>
        </w:tc>
      </w:tr>
      <w:tr w:rsidR="00B9223D" w:rsidTr="00E438B6">
        <w:trPr>
          <w:trHeight w:val="352"/>
        </w:trPr>
        <w:tc>
          <w:tcPr>
            <w:tcW w:w="10139" w:type="dxa"/>
            <w:gridSpan w:val="5"/>
          </w:tcPr>
          <w:p w:rsidR="00B9223D" w:rsidRDefault="00B9223D" w:rsidP="00E438B6">
            <w:pPr>
              <w:pStyle w:val="TableParagraph"/>
              <w:spacing w:line="246" w:lineRule="exact"/>
              <w:ind w:left="259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Информационное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сопровождение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мероприятий</w:t>
            </w:r>
            <w:proofErr w:type="spellEnd"/>
          </w:p>
        </w:tc>
      </w:tr>
      <w:tr w:rsidR="00B9223D" w:rsidTr="00E438B6">
        <w:trPr>
          <w:trHeight w:val="1013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15"/>
            </w:pPr>
            <w:r>
              <w:t>4.1.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tabs>
                <w:tab w:val="left" w:pos="2740"/>
              </w:tabs>
              <w:ind w:right="93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Предоставление</w:t>
            </w:r>
            <w:r w:rsidRPr="00B9223D">
              <w:rPr>
                <w:lang w:val="ru-RU"/>
              </w:rPr>
              <w:tab/>
            </w:r>
            <w:r w:rsidRPr="00B9223D">
              <w:rPr>
                <w:spacing w:val="-1"/>
                <w:lang w:val="ru-RU"/>
              </w:rPr>
              <w:t>на</w:t>
            </w:r>
            <w:r w:rsidRPr="00B9223D">
              <w:rPr>
                <w:spacing w:val="-53"/>
                <w:lang w:val="ru-RU"/>
              </w:rPr>
              <w:t xml:space="preserve"> </w:t>
            </w:r>
            <w:r w:rsidRPr="00B9223D">
              <w:rPr>
                <w:lang w:val="ru-RU"/>
              </w:rPr>
              <w:t>официальный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сайт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школы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информации</w:t>
            </w:r>
            <w:r w:rsidRPr="00B9223D">
              <w:rPr>
                <w:spacing w:val="47"/>
                <w:lang w:val="ru-RU"/>
              </w:rPr>
              <w:t xml:space="preserve"> </w:t>
            </w:r>
            <w:r w:rsidRPr="00B9223D">
              <w:rPr>
                <w:lang w:val="ru-RU"/>
              </w:rPr>
              <w:t>о</w:t>
            </w:r>
            <w:r w:rsidRPr="00B9223D">
              <w:rPr>
                <w:spacing w:val="48"/>
                <w:lang w:val="ru-RU"/>
              </w:rPr>
              <w:t xml:space="preserve"> </w:t>
            </w:r>
            <w:r w:rsidRPr="00B9223D">
              <w:rPr>
                <w:lang w:val="ru-RU"/>
              </w:rPr>
              <w:t>результатах</w:t>
            </w:r>
          </w:p>
          <w:p w:rsidR="00B9223D" w:rsidRDefault="00B9223D" w:rsidP="00E438B6">
            <w:pPr>
              <w:pStyle w:val="TableParagraph"/>
              <w:spacing w:line="244" w:lineRule="exact"/>
              <w:jc w:val="both"/>
            </w:pPr>
            <w:r>
              <w:t>ВПР в</w:t>
            </w:r>
            <w:r>
              <w:rPr>
                <w:spacing w:val="-2"/>
              </w:rPr>
              <w:t xml:space="preserve"> </w:t>
            </w:r>
            <w:r>
              <w:t>2021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году</w:t>
            </w:r>
            <w:proofErr w:type="spellEnd"/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42" w:lineRule="auto"/>
              <w:ind w:left="343" w:right="325" w:firstLine="36"/>
            </w:pPr>
          </w:p>
        </w:tc>
        <w:tc>
          <w:tcPr>
            <w:tcW w:w="2330" w:type="dxa"/>
            <w:vMerge w:val="restart"/>
          </w:tcPr>
          <w:p w:rsidR="00B9223D" w:rsidRDefault="00B9223D" w:rsidP="00E438B6">
            <w:pPr>
              <w:pStyle w:val="TableParagraph"/>
              <w:ind w:left="522" w:right="454" w:hanging="53"/>
              <w:jc w:val="both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 </w:t>
            </w:r>
          </w:p>
        </w:tc>
        <w:tc>
          <w:tcPr>
            <w:tcW w:w="2589" w:type="dxa"/>
            <w:vMerge w:val="restart"/>
          </w:tcPr>
          <w:p w:rsidR="00B9223D" w:rsidRPr="00B9223D" w:rsidRDefault="00B9223D" w:rsidP="00E438B6">
            <w:pPr>
              <w:pStyle w:val="TableParagraph"/>
              <w:ind w:left="511" w:right="80" w:hanging="399"/>
              <w:rPr>
                <w:lang w:val="ru-RU"/>
              </w:rPr>
            </w:pPr>
            <w:r w:rsidRPr="00B9223D">
              <w:rPr>
                <w:lang w:val="ru-RU"/>
              </w:rPr>
              <w:t>Обеспечение открытости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и объективности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проведения</w:t>
            </w:r>
            <w:r w:rsidRPr="00B9223D">
              <w:rPr>
                <w:spacing w:val="-2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</w:t>
            </w:r>
          </w:p>
        </w:tc>
      </w:tr>
      <w:tr w:rsidR="00B9223D" w:rsidTr="00E438B6">
        <w:trPr>
          <w:trHeight w:val="1770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15"/>
            </w:pPr>
            <w:r>
              <w:t>4.2.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ind w:right="94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Проведение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информирования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родителей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учащихся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о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процедуре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проведения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ВПР,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электронных</w:t>
            </w:r>
          </w:p>
          <w:p w:rsidR="00B9223D" w:rsidRPr="00B9223D" w:rsidRDefault="00B9223D" w:rsidP="00E438B6">
            <w:pPr>
              <w:pStyle w:val="TableParagraph"/>
              <w:ind w:right="94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образовательных ресурсах по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самостоятельной</w:t>
            </w:r>
            <w:r w:rsidRPr="00B9223D">
              <w:rPr>
                <w:spacing w:val="17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подготовке</w:t>
            </w:r>
          </w:p>
          <w:p w:rsidR="00B9223D" w:rsidRPr="00B9223D" w:rsidRDefault="00B9223D" w:rsidP="00E438B6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B9223D">
              <w:rPr>
                <w:lang w:val="ru-RU"/>
              </w:rPr>
              <w:t>к</w:t>
            </w:r>
            <w:r w:rsidRPr="00B9223D">
              <w:rPr>
                <w:spacing w:val="-1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78" w:lineRule="auto"/>
              <w:ind w:left="137" w:right="118" w:firstLine="18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всего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330" w:type="dxa"/>
            <w:vMerge/>
            <w:tcBorders>
              <w:top w:val="nil"/>
            </w:tcBorders>
          </w:tcPr>
          <w:p w:rsidR="00B9223D" w:rsidRDefault="00B9223D" w:rsidP="00E438B6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  <w:vMerge/>
            <w:tcBorders>
              <w:top w:val="nil"/>
            </w:tcBorders>
          </w:tcPr>
          <w:p w:rsidR="00B9223D" w:rsidRDefault="00B9223D" w:rsidP="00E438B6">
            <w:pPr>
              <w:rPr>
                <w:sz w:val="2"/>
                <w:szCs w:val="2"/>
              </w:rPr>
            </w:pPr>
          </w:p>
        </w:tc>
      </w:tr>
      <w:tr w:rsidR="00B9223D" w:rsidTr="00E438B6">
        <w:trPr>
          <w:trHeight w:val="1518"/>
        </w:trPr>
        <w:tc>
          <w:tcPr>
            <w:tcW w:w="564" w:type="dxa"/>
          </w:tcPr>
          <w:p w:rsidR="00B9223D" w:rsidRDefault="00B9223D" w:rsidP="00E438B6">
            <w:pPr>
              <w:pStyle w:val="TableParagraph"/>
              <w:spacing w:line="241" w:lineRule="exact"/>
              <w:ind w:left="115"/>
            </w:pPr>
            <w:r>
              <w:t>4.3.</w:t>
            </w:r>
          </w:p>
        </w:tc>
        <w:tc>
          <w:tcPr>
            <w:tcW w:w="3065" w:type="dxa"/>
          </w:tcPr>
          <w:p w:rsidR="00B9223D" w:rsidRPr="00B9223D" w:rsidRDefault="00B9223D" w:rsidP="00E438B6">
            <w:pPr>
              <w:pStyle w:val="TableParagraph"/>
              <w:ind w:right="252"/>
              <w:rPr>
                <w:lang w:val="ru-RU"/>
              </w:rPr>
            </w:pPr>
            <w:r w:rsidRPr="00B9223D">
              <w:rPr>
                <w:lang w:val="ru-RU"/>
              </w:rPr>
              <w:t>Организация горячей линии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на школьном сайте в период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подготовки, организации 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проведения</w:t>
            </w:r>
            <w:r w:rsidRPr="00B9223D">
              <w:rPr>
                <w:spacing w:val="-2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</w:t>
            </w:r>
          </w:p>
        </w:tc>
        <w:tc>
          <w:tcPr>
            <w:tcW w:w="1591" w:type="dxa"/>
          </w:tcPr>
          <w:p w:rsidR="00B9223D" w:rsidRDefault="00B9223D" w:rsidP="00E438B6">
            <w:pPr>
              <w:pStyle w:val="TableParagraph"/>
              <w:spacing w:line="278" w:lineRule="auto"/>
              <w:ind w:left="137" w:right="118" w:firstLine="189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всего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периода</w:t>
            </w:r>
            <w:proofErr w:type="spellEnd"/>
          </w:p>
        </w:tc>
        <w:tc>
          <w:tcPr>
            <w:tcW w:w="2330" w:type="dxa"/>
            <w:vMerge/>
            <w:tcBorders>
              <w:top w:val="nil"/>
            </w:tcBorders>
          </w:tcPr>
          <w:p w:rsidR="00B9223D" w:rsidRDefault="00B9223D" w:rsidP="00E438B6">
            <w:pPr>
              <w:rPr>
                <w:sz w:val="2"/>
                <w:szCs w:val="2"/>
              </w:rPr>
            </w:pPr>
          </w:p>
        </w:tc>
        <w:tc>
          <w:tcPr>
            <w:tcW w:w="2589" w:type="dxa"/>
          </w:tcPr>
          <w:p w:rsidR="00B9223D" w:rsidRPr="00B9223D" w:rsidRDefault="00B9223D" w:rsidP="00E438B6">
            <w:pPr>
              <w:pStyle w:val="TableParagraph"/>
              <w:ind w:left="273" w:right="253" w:hanging="2"/>
              <w:jc w:val="center"/>
              <w:rPr>
                <w:lang w:val="ru-RU"/>
              </w:rPr>
            </w:pPr>
            <w:r w:rsidRPr="00B9223D">
              <w:rPr>
                <w:lang w:val="ru-RU"/>
              </w:rPr>
              <w:t>Ознакомление с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порядком проведения</w:t>
            </w:r>
            <w:r w:rsidRPr="00B9223D">
              <w:rPr>
                <w:spacing w:val="-52"/>
                <w:lang w:val="ru-RU"/>
              </w:rPr>
              <w:t xml:space="preserve"> </w:t>
            </w:r>
            <w:r w:rsidRPr="00B9223D">
              <w:rPr>
                <w:lang w:val="ru-RU"/>
              </w:rPr>
              <w:t>ВПР, обеспечение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открытости и</w:t>
            </w:r>
            <w:r w:rsidRPr="00B9223D">
              <w:rPr>
                <w:spacing w:val="1"/>
                <w:lang w:val="ru-RU"/>
              </w:rPr>
              <w:t xml:space="preserve"> </w:t>
            </w:r>
            <w:r w:rsidRPr="00B9223D">
              <w:rPr>
                <w:lang w:val="ru-RU"/>
              </w:rPr>
              <w:t>объективности</w:t>
            </w:r>
          </w:p>
          <w:p w:rsidR="00B9223D" w:rsidRDefault="00B9223D" w:rsidP="00E438B6">
            <w:pPr>
              <w:pStyle w:val="TableParagraph"/>
              <w:spacing w:line="246" w:lineRule="exact"/>
              <w:ind w:right="91"/>
              <w:jc w:val="center"/>
            </w:pPr>
            <w:proofErr w:type="spellStart"/>
            <w:r>
              <w:t>проведения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ВПР</w:t>
            </w:r>
          </w:p>
        </w:tc>
      </w:tr>
    </w:tbl>
    <w:p w:rsidR="00B9223D" w:rsidRDefault="00B9223D" w:rsidP="00B9223D">
      <w:pPr>
        <w:spacing w:line="246" w:lineRule="exact"/>
      </w:pPr>
    </w:p>
    <w:p w:rsidR="00B9223D" w:rsidRPr="007E0396" w:rsidRDefault="00B9223D" w:rsidP="00B9223D">
      <w:pPr>
        <w:pStyle w:val="a7"/>
        <w:rPr>
          <w:sz w:val="26"/>
        </w:rPr>
      </w:pPr>
      <w:r>
        <w:tab/>
        <w:t>Зам. Директор</w:t>
      </w:r>
      <w:r>
        <w:rPr>
          <w:sz w:val="26"/>
        </w:rPr>
        <w:t xml:space="preserve"> по УВР </w:t>
      </w:r>
      <w:proofErr w:type="spellStart"/>
      <w:r>
        <w:t>Кулбужева</w:t>
      </w:r>
      <w:proofErr w:type="spellEnd"/>
      <w:r>
        <w:t xml:space="preserve"> Л.Т.</w:t>
      </w:r>
    </w:p>
    <w:p w:rsidR="00B9223D" w:rsidRPr="007E0396" w:rsidRDefault="00B9223D" w:rsidP="00B9223D">
      <w:pPr>
        <w:tabs>
          <w:tab w:val="left" w:pos="1248"/>
        </w:tabs>
        <w:sectPr w:rsidR="00B9223D" w:rsidRPr="007E0396">
          <w:pgSz w:w="11910" w:h="16840"/>
          <w:pgMar w:top="1120" w:right="620" w:bottom="280" w:left="920" w:header="720" w:footer="720" w:gutter="0"/>
          <w:cols w:space="720"/>
        </w:sectPr>
      </w:pPr>
    </w:p>
    <w:p w:rsidR="00B9223D" w:rsidRPr="00EE1C72" w:rsidRDefault="00B9223D" w:rsidP="00EE1C7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B9223D" w:rsidRPr="00EE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124F"/>
    <w:multiLevelType w:val="hybridMultilevel"/>
    <w:tmpl w:val="7588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148F"/>
    <w:multiLevelType w:val="hybridMultilevel"/>
    <w:tmpl w:val="DBEA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1199"/>
    <w:multiLevelType w:val="hybridMultilevel"/>
    <w:tmpl w:val="8758D6F8"/>
    <w:lvl w:ilvl="0" w:tplc="8ED64AEE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6014D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3640C88">
      <w:numFmt w:val="bullet"/>
      <w:lvlText w:val="•"/>
      <w:lvlJc w:val="left"/>
      <w:pPr>
        <w:ind w:left="1987" w:hanging="360"/>
      </w:pPr>
      <w:rPr>
        <w:rFonts w:hint="default"/>
        <w:lang w:val="ru-RU" w:eastAsia="en-US" w:bidi="ar-SA"/>
      </w:rPr>
    </w:lvl>
    <w:lvl w:ilvl="3" w:tplc="3AA4F7C4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4" w:tplc="9B92B514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45D461EE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67220FC8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A9443AB6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A61CF728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1A15D3E"/>
    <w:multiLevelType w:val="hybridMultilevel"/>
    <w:tmpl w:val="B58674F4"/>
    <w:lvl w:ilvl="0" w:tplc="2730BB20">
      <w:start w:val="1"/>
      <w:numFmt w:val="decimal"/>
      <w:lvlText w:val="%1."/>
      <w:lvlJc w:val="left"/>
      <w:pPr>
        <w:ind w:left="212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F874BC">
      <w:numFmt w:val="bullet"/>
      <w:lvlText w:val="•"/>
      <w:lvlJc w:val="left"/>
      <w:pPr>
        <w:ind w:left="1234" w:hanging="399"/>
      </w:pPr>
      <w:rPr>
        <w:rFonts w:hint="default"/>
        <w:lang w:val="ru-RU" w:eastAsia="en-US" w:bidi="ar-SA"/>
      </w:rPr>
    </w:lvl>
    <w:lvl w:ilvl="2" w:tplc="C560AA46">
      <w:numFmt w:val="bullet"/>
      <w:lvlText w:val="•"/>
      <w:lvlJc w:val="left"/>
      <w:pPr>
        <w:ind w:left="2249" w:hanging="399"/>
      </w:pPr>
      <w:rPr>
        <w:rFonts w:hint="default"/>
        <w:lang w:val="ru-RU" w:eastAsia="en-US" w:bidi="ar-SA"/>
      </w:rPr>
    </w:lvl>
    <w:lvl w:ilvl="3" w:tplc="AD6A3962">
      <w:numFmt w:val="bullet"/>
      <w:lvlText w:val="•"/>
      <w:lvlJc w:val="left"/>
      <w:pPr>
        <w:ind w:left="3263" w:hanging="399"/>
      </w:pPr>
      <w:rPr>
        <w:rFonts w:hint="default"/>
        <w:lang w:val="ru-RU" w:eastAsia="en-US" w:bidi="ar-SA"/>
      </w:rPr>
    </w:lvl>
    <w:lvl w:ilvl="4" w:tplc="E3DC34B8">
      <w:numFmt w:val="bullet"/>
      <w:lvlText w:val="•"/>
      <w:lvlJc w:val="left"/>
      <w:pPr>
        <w:ind w:left="4278" w:hanging="399"/>
      </w:pPr>
      <w:rPr>
        <w:rFonts w:hint="default"/>
        <w:lang w:val="ru-RU" w:eastAsia="en-US" w:bidi="ar-SA"/>
      </w:rPr>
    </w:lvl>
    <w:lvl w:ilvl="5" w:tplc="F2C4DA3A">
      <w:numFmt w:val="bullet"/>
      <w:lvlText w:val="•"/>
      <w:lvlJc w:val="left"/>
      <w:pPr>
        <w:ind w:left="5293" w:hanging="399"/>
      </w:pPr>
      <w:rPr>
        <w:rFonts w:hint="default"/>
        <w:lang w:val="ru-RU" w:eastAsia="en-US" w:bidi="ar-SA"/>
      </w:rPr>
    </w:lvl>
    <w:lvl w:ilvl="6" w:tplc="A6E2CEE8">
      <w:numFmt w:val="bullet"/>
      <w:lvlText w:val="•"/>
      <w:lvlJc w:val="left"/>
      <w:pPr>
        <w:ind w:left="6307" w:hanging="399"/>
      </w:pPr>
      <w:rPr>
        <w:rFonts w:hint="default"/>
        <w:lang w:val="ru-RU" w:eastAsia="en-US" w:bidi="ar-SA"/>
      </w:rPr>
    </w:lvl>
    <w:lvl w:ilvl="7" w:tplc="37169462">
      <w:numFmt w:val="bullet"/>
      <w:lvlText w:val="•"/>
      <w:lvlJc w:val="left"/>
      <w:pPr>
        <w:ind w:left="7322" w:hanging="399"/>
      </w:pPr>
      <w:rPr>
        <w:rFonts w:hint="default"/>
        <w:lang w:val="ru-RU" w:eastAsia="en-US" w:bidi="ar-SA"/>
      </w:rPr>
    </w:lvl>
    <w:lvl w:ilvl="8" w:tplc="0BDC5084">
      <w:numFmt w:val="bullet"/>
      <w:lvlText w:val="•"/>
      <w:lvlJc w:val="left"/>
      <w:pPr>
        <w:ind w:left="8337" w:hanging="3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A1"/>
    <w:rsid w:val="00053D24"/>
    <w:rsid w:val="0025535D"/>
    <w:rsid w:val="002B096A"/>
    <w:rsid w:val="003925DF"/>
    <w:rsid w:val="004411E0"/>
    <w:rsid w:val="004B3C09"/>
    <w:rsid w:val="005A59C5"/>
    <w:rsid w:val="007E49B8"/>
    <w:rsid w:val="00842740"/>
    <w:rsid w:val="00B500E8"/>
    <w:rsid w:val="00B75902"/>
    <w:rsid w:val="00B9223D"/>
    <w:rsid w:val="00C371A1"/>
    <w:rsid w:val="00EE1C72"/>
    <w:rsid w:val="00EF653E"/>
    <w:rsid w:val="00F1151C"/>
    <w:rsid w:val="00F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03F9"/>
  <w15:docId w15:val="{596CE0EF-1F8D-4463-8388-73671EED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A1"/>
    <w:pPr>
      <w:spacing w:after="160" w:line="254" w:lineRule="auto"/>
    </w:pPr>
  </w:style>
  <w:style w:type="paragraph" w:styleId="1">
    <w:name w:val="heading 1"/>
    <w:basedOn w:val="a"/>
    <w:link w:val="10"/>
    <w:uiPriority w:val="1"/>
    <w:qFormat/>
    <w:rsid w:val="00B9223D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1A1"/>
    <w:rPr>
      <w:color w:val="0000FF"/>
      <w:u w:val="single"/>
    </w:rPr>
  </w:style>
  <w:style w:type="paragraph" w:styleId="a4">
    <w:name w:val="No Spacing"/>
    <w:uiPriority w:val="1"/>
    <w:qFormat/>
    <w:rsid w:val="00C371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B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C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9223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92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92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9223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B9223D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9223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2022-03-04T08:21:00Z</cp:lastPrinted>
  <dcterms:created xsi:type="dcterms:W3CDTF">2022-03-21T20:21:00Z</dcterms:created>
  <dcterms:modified xsi:type="dcterms:W3CDTF">2022-03-22T09:34:00Z</dcterms:modified>
</cp:coreProperties>
</file>