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FCA" w:rsidRPr="000C2FCA" w:rsidRDefault="000C2FCA" w:rsidP="000C2FCA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0C2FCA">
        <w:rPr>
          <w:rFonts w:ascii="Times New Roman" w:eastAsia="Calibri" w:hAnsi="Times New Roman" w:cs="Times New Roman"/>
          <w:b/>
          <w:sz w:val="28"/>
          <w:szCs w:val="28"/>
        </w:rPr>
        <w:t xml:space="preserve">Федосеева И.М. «Участие в дистанционных конкурсах. Преимущества и </w:t>
      </w:r>
      <w:bookmarkEnd w:id="0"/>
      <w:r w:rsidRPr="000C2FCA">
        <w:rPr>
          <w:rFonts w:ascii="Times New Roman" w:eastAsia="Calibri" w:hAnsi="Times New Roman" w:cs="Times New Roman"/>
          <w:b/>
          <w:sz w:val="28"/>
          <w:szCs w:val="28"/>
        </w:rPr>
        <w:t xml:space="preserve">недостатки».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0"/>
        <w:gridCol w:w="4411"/>
      </w:tblGrid>
      <w:tr w:rsidR="009A5E16" w:rsidRPr="000C2FCA" w:rsidTr="00B10267">
        <w:tc>
          <w:tcPr>
            <w:tcW w:w="5160" w:type="dxa"/>
          </w:tcPr>
          <w:p w:rsidR="009A5E16" w:rsidRPr="000C2FCA" w:rsidRDefault="009A5E16" w:rsidP="009A5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411" w:type="dxa"/>
          </w:tcPr>
          <w:p w:rsidR="009A5E16" w:rsidRPr="000C2FCA" w:rsidRDefault="009A5E16" w:rsidP="009A5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A5E16" w:rsidRPr="000C2FCA" w:rsidTr="00B10267">
        <w:tc>
          <w:tcPr>
            <w:tcW w:w="5160" w:type="dxa"/>
          </w:tcPr>
          <w:p w:rsidR="009A5E16" w:rsidRPr="000C2FCA" w:rsidRDefault="009A5E16" w:rsidP="000C2FCA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Экономия времени:</w:t>
            </w:r>
          </w:p>
          <w:p w:rsidR="009A5E16" w:rsidRPr="000C2FCA" w:rsidRDefault="009A5E16" w:rsidP="000C2FCA">
            <w:pPr>
              <w:pStyle w:val="a4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время на дорогу,</w:t>
            </w:r>
          </w:p>
          <w:p w:rsidR="009A5E16" w:rsidRPr="000C2FCA" w:rsidRDefault="009A5E16" w:rsidP="000C2FCA">
            <w:pPr>
              <w:pStyle w:val="a4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время родителей.</w:t>
            </w:r>
          </w:p>
        </w:tc>
        <w:tc>
          <w:tcPr>
            <w:tcW w:w="4411" w:type="dxa"/>
          </w:tcPr>
          <w:p w:rsidR="009A5E16" w:rsidRPr="000C2FCA" w:rsidRDefault="00F55A65" w:rsidP="000C2FCA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Участник не видит других участников и поэтому не может самостоятельно сравнить свой результат с другими участниками.</w:t>
            </w:r>
          </w:p>
        </w:tc>
      </w:tr>
      <w:tr w:rsidR="009A5E16" w:rsidRPr="000C2FCA" w:rsidTr="00B10267">
        <w:tc>
          <w:tcPr>
            <w:tcW w:w="5160" w:type="dxa"/>
          </w:tcPr>
          <w:p w:rsidR="00B10267" w:rsidRPr="000C2FCA" w:rsidRDefault="00B10267" w:rsidP="000C2FCA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Экономия финансов:</w:t>
            </w:r>
          </w:p>
          <w:p w:rsidR="00F55A65" w:rsidRPr="000C2FCA" w:rsidRDefault="00B10267" w:rsidP="000C2FCA">
            <w:pPr>
              <w:pStyle w:val="a4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Затраты на дорогу отсутствуют;</w:t>
            </w:r>
          </w:p>
          <w:p w:rsidR="009A5E16" w:rsidRPr="000C2FCA" w:rsidRDefault="009A5E16" w:rsidP="000C2FCA">
            <w:pPr>
              <w:pStyle w:val="a4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Стоимость участия в дистанционном конкурсе значительно ниже чем в очном конкурсе.</w:t>
            </w:r>
            <w:r w:rsidR="00F55A65" w:rsidRPr="000C2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1" w:type="dxa"/>
          </w:tcPr>
          <w:p w:rsidR="009A5E16" w:rsidRPr="000C2FCA" w:rsidRDefault="00F55A65" w:rsidP="000C2FCA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Нет тренировки выступления перед сторонней публикой (перед комиссией или другими участниками)</w:t>
            </w:r>
          </w:p>
        </w:tc>
      </w:tr>
      <w:tr w:rsidR="009A5E16" w:rsidRPr="000C2FCA" w:rsidTr="00B10267">
        <w:tc>
          <w:tcPr>
            <w:tcW w:w="5160" w:type="dxa"/>
          </w:tcPr>
          <w:p w:rsidR="009A5E16" w:rsidRPr="000C2FCA" w:rsidRDefault="00B10267" w:rsidP="000C2FCA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Возможность записи выступления конкурсанта в привычных условиях.</w:t>
            </w:r>
          </w:p>
        </w:tc>
        <w:tc>
          <w:tcPr>
            <w:tcW w:w="4411" w:type="dxa"/>
          </w:tcPr>
          <w:p w:rsidR="009A5E16" w:rsidRPr="000C2FCA" w:rsidRDefault="00F55A65" w:rsidP="000C2FCA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Отсутствие ярких жизненных впечатлений, то что запомнится на всю жизнь:</w:t>
            </w:r>
          </w:p>
          <w:p w:rsidR="00B10267" w:rsidRPr="000C2FCA" w:rsidRDefault="00B10267" w:rsidP="000C2FCA">
            <w:pPr>
              <w:pStyle w:val="a4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путешествия</w:t>
            </w:r>
          </w:p>
          <w:p w:rsidR="00B10267" w:rsidRPr="000C2FCA" w:rsidRDefault="00B10267" w:rsidP="000C2FCA">
            <w:pPr>
              <w:pStyle w:val="a4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  <w:p w:rsidR="00F55A65" w:rsidRPr="000C2FCA" w:rsidRDefault="00F55A65" w:rsidP="000C2FCA">
            <w:pPr>
              <w:pStyle w:val="a4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новые города и страны.</w:t>
            </w:r>
          </w:p>
        </w:tc>
      </w:tr>
      <w:tr w:rsidR="009A5E16" w:rsidRPr="000C2FCA" w:rsidTr="00B10267">
        <w:tc>
          <w:tcPr>
            <w:tcW w:w="5160" w:type="dxa"/>
          </w:tcPr>
          <w:p w:rsidR="009A5E16" w:rsidRPr="000C2FCA" w:rsidRDefault="00B10267" w:rsidP="000C2FCA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Возможность записи выступления несколько раз до нужного результата, в  отличии от очного конкурса, где у участника есть только одна попытка.</w:t>
            </w:r>
          </w:p>
        </w:tc>
        <w:tc>
          <w:tcPr>
            <w:tcW w:w="4411" w:type="dxa"/>
          </w:tcPr>
          <w:p w:rsidR="009A5E16" w:rsidRPr="000C2FCA" w:rsidRDefault="00F55A65" w:rsidP="000C2FCA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0C2FCA">
              <w:rPr>
                <w:rFonts w:ascii="Times New Roman" w:hAnsi="Times New Roman" w:cs="Times New Roman"/>
                <w:sz w:val="28"/>
                <w:szCs w:val="28"/>
              </w:rPr>
              <w:t>Из-за размытых временных</w:t>
            </w:r>
            <w:r w:rsidR="00B10267" w:rsidRPr="000C2FCA">
              <w:rPr>
                <w:rFonts w:ascii="Times New Roman" w:hAnsi="Times New Roman" w:cs="Times New Roman"/>
                <w:sz w:val="28"/>
                <w:szCs w:val="28"/>
              </w:rPr>
              <w:t xml:space="preserve"> границ возникает проблема с самодисциплиной и работа (запись) откладывается на потом.</w:t>
            </w:r>
          </w:p>
        </w:tc>
      </w:tr>
    </w:tbl>
    <w:p w:rsidR="009A5E16" w:rsidRPr="000C2FCA" w:rsidRDefault="009A5E16">
      <w:pPr>
        <w:rPr>
          <w:rFonts w:ascii="Times New Roman" w:hAnsi="Times New Roman" w:cs="Times New Roman"/>
          <w:sz w:val="28"/>
          <w:szCs w:val="28"/>
        </w:rPr>
      </w:pPr>
    </w:p>
    <w:p w:rsidR="00B10267" w:rsidRPr="000C2FCA" w:rsidRDefault="00B10267" w:rsidP="00102CD1">
      <w:pPr>
        <w:jc w:val="both"/>
        <w:rPr>
          <w:rFonts w:ascii="Times New Roman" w:hAnsi="Times New Roman" w:cs="Times New Roman"/>
          <w:sz w:val="28"/>
          <w:szCs w:val="28"/>
        </w:rPr>
      </w:pPr>
      <w:r w:rsidRPr="000C2FCA">
        <w:rPr>
          <w:rFonts w:ascii="Times New Roman" w:hAnsi="Times New Roman" w:cs="Times New Roman"/>
          <w:b/>
          <w:sz w:val="28"/>
          <w:szCs w:val="28"/>
        </w:rPr>
        <w:t>Вывод:</w:t>
      </w:r>
      <w:r w:rsidRPr="000C2FCA">
        <w:rPr>
          <w:rFonts w:ascii="Times New Roman" w:hAnsi="Times New Roman" w:cs="Times New Roman"/>
          <w:sz w:val="28"/>
          <w:szCs w:val="28"/>
        </w:rPr>
        <w:t xml:space="preserve"> </w:t>
      </w:r>
      <w:r w:rsidR="000C2FCA">
        <w:rPr>
          <w:rFonts w:ascii="Times New Roman" w:hAnsi="Times New Roman" w:cs="Times New Roman"/>
          <w:sz w:val="28"/>
          <w:szCs w:val="28"/>
        </w:rPr>
        <w:t xml:space="preserve">Учитывая, </w:t>
      </w:r>
      <w:r w:rsidRPr="000C2FCA">
        <w:rPr>
          <w:rFonts w:ascii="Times New Roman" w:hAnsi="Times New Roman" w:cs="Times New Roman"/>
          <w:sz w:val="28"/>
          <w:szCs w:val="28"/>
        </w:rPr>
        <w:t>что «</w:t>
      </w:r>
      <w:r w:rsidR="00102CD1" w:rsidRPr="000C2FCA">
        <w:rPr>
          <w:rFonts w:ascii="Times New Roman" w:hAnsi="Times New Roman" w:cs="Times New Roman"/>
          <w:sz w:val="28"/>
          <w:szCs w:val="28"/>
        </w:rPr>
        <w:t>+</w:t>
      </w:r>
      <w:r w:rsidRPr="000C2FCA">
        <w:rPr>
          <w:rFonts w:ascii="Times New Roman" w:hAnsi="Times New Roman" w:cs="Times New Roman"/>
          <w:sz w:val="28"/>
          <w:szCs w:val="28"/>
        </w:rPr>
        <w:t>» и «</w:t>
      </w:r>
      <w:r w:rsidR="00102CD1" w:rsidRPr="000C2FCA">
        <w:rPr>
          <w:rFonts w:ascii="Times New Roman" w:hAnsi="Times New Roman" w:cs="Times New Roman"/>
          <w:sz w:val="28"/>
          <w:szCs w:val="28"/>
        </w:rPr>
        <w:t>-</w:t>
      </w:r>
      <w:r w:rsidRPr="000C2FCA">
        <w:rPr>
          <w:rFonts w:ascii="Times New Roman" w:hAnsi="Times New Roman" w:cs="Times New Roman"/>
          <w:sz w:val="28"/>
          <w:szCs w:val="28"/>
        </w:rPr>
        <w:t>» - приблизительно поровну, считаю</w:t>
      </w:r>
      <w:r w:rsidR="000C2FCA">
        <w:rPr>
          <w:rFonts w:ascii="Times New Roman" w:hAnsi="Times New Roman" w:cs="Times New Roman"/>
          <w:sz w:val="28"/>
          <w:szCs w:val="28"/>
        </w:rPr>
        <w:t>,</w:t>
      </w:r>
      <w:r w:rsidRPr="000C2FCA">
        <w:rPr>
          <w:rFonts w:ascii="Times New Roman" w:hAnsi="Times New Roman" w:cs="Times New Roman"/>
          <w:sz w:val="28"/>
          <w:szCs w:val="28"/>
        </w:rPr>
        <w:t xml:space="preserve"> что и тот и другой формат конкурсов нужны детям. Нельзя однозначно сказать</w:t>
      </w:r>
      <w:r w:rsidR="000C2FCA">
        <w:rPr>
          <w:rFonts w:ascii="Times New Roman" w:hAnsi="Times New Roman" w:cs="Times New Roman"/>
          <w:sz w:val="28"/>
          <w:szCs w:val="28"/>
        </w:rPr>
        <w:t>,</w:t>
      </w:r>
      <w:r w:rsidRPr="000C2FCA">
        <w:rPr>
          <w:rFonts w:ascii="Times New Roman" w:hAnsi="Times New Roman" w:cs="Times New Roman"/>
          <w:sz w:val="28"/>
          <w:szCs w:val="28"/>
        </w:rPr>
        <w:t xml:space="preserve"> что какой-то из видов конкурсов более предпочтителен. Так как есть родители</w:t>
      </w:r>
      <w:r w:rsidR="000C2FCA">
        <w:rPr>
          <w:rFonts w:ascii="Times New Roman" w:hAnsi="Times New Roman" w:cs="Times New Roman"/>
          <w:sz w:val="28"/>
          <w:szCs w:val="28"/>
        </w:rPr>
        <w:t>,</w:t>
      </w:r>
      <w:r w:rsidRPr="000C2FCA">
        <w:rPr>
          <w:rFonts w:ascii="Times New Roman" w:hAnsi="Times New Roman" w:cs="Times New Roman"/>
          <w:sz w:val="28"/>
          <w:szCs w:val="28"/>
        </w:rPr>
        <w:t xml:space="preserve"> для которых финансовые и временные ресурсы очень важны</w:t>
      </w:r>
      <w:r w:rsidR="00102CD1" w:rsidRPr="000C2FCA">
        <w:rPr>
          <w:rFonts w:ascii="Times New Roman" w:hAnsi="Times New Roman" w:cs="Times New Roman"/>
          <w:sz w:val="28"/>
          <w:szCs w:val="28"/>
        </w:rPr>
        <w:t>. Но в то же время живые конкурсы важны для развития детей.</w:t>
      </w:r>
    </w:p>
    <w:p w:rsidR="00B10267" w:rsidRDefault="00B10267"/>
    <w:p w:rsidR="00B10267" w:rsidRDefault="00B10267"/>
    <w:sectPr w:rsidR="00B10267" w:rsidSect="00FF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086E"/>
    <w:multiLevelType w:val="hybridMultilevel"/>
    <w:tmpl w:val="13FAE50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60432B"/>
    <w:multiLevelType w:val="hybridMultilevel"/>
    <w:tmpl w:val="37A2B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F396F"/>
    <w:multiLevelType w:val="hybridMultilevel"/>
    <w:tmpl w:val="529C8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572F9"/>
    <w:multiLevelType w:val="hybridMultilevel"/>
    <w:tmpl w:val="00EE21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5D278C"/>
    <w:multiLevelType w:val="hybridMultilevel"/>
    <w:tmpl w:val="BDE6A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380F10"/>
    <w:multiLevelType w:val="hybridMultilevel"/>
    <w:tmpl w:val="F1B65DA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717"/>
    <w:rsid w:val="000C2FCA"/>
    <w:rsid w:val="00102CD1"/>
    <w:rsid w:val="009A5E16"/>
    <w:rsid w:val="00B10267"/>
    <w:rsid w:val="00D43717"/>
    <w:rsid w:val="00F55A65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64FB"/>
  <w15:docId w15:val="{A850617B-EFCC-4F7F-ABD0-643B124E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ASYA</cp:lastModifiedBy>
  <cp:revision>2</cp:revision>
  <dcterms:created xsi:type="dcterms:W3CDTF">2022-03-11T20:14:00Z</dcterms:created>
  <dcterms:modified xsi:type="dcterms:W3CDTF">2022-03-14T08:09:00Z</dcterms:modified>
</cp:coreProperties>
</file>