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2C45D6" w:rsidRPr="006B224A" w:rsidTr="00E82E76">
        <w:trPr>
          <w:trHeight w:val="2481"/>
        </w:trPr>
        <w:tc>
          <w:tcPr>
            <w:tcW w:w="2537" w:type="dxa"/>
          </w:tcPr>
          <w:p w:rsidR="002C45D6" w:rsidRPr="006B224A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B478B63" wp14:editId="02BB419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2C45D6" w:rsidRPr="005537A0" w:rsidRDefault="002C45D6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5537A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734409" w:rsidRPr="005537A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2C45D6" w:rsidRPr="005537A0" w:rsidRDefault="00734409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5537A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«Ваши действия в жару»</w:t>
            </w:r>
          </w:p>
          <w:p w:rsidR="002C45D6" w:rsidRPr="00D54CCE" w:rsidRDefault="002C45D6" w:rsidP="00E82E76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2C45D6" w:rsidRDefault="002C45D6" w:rsidP="002C45D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D6" w:rsidRPr="005E429A" w:rsidRDefault="002C45D6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C45D6" w:rsidRPr="00875858" w:rsidRDefault="002C45D6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4B53F2" w:rsidRDefault="00734409" w:rsidP="004B53F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38875" cy="4191000"/>
            <wp:effectExtent l="0" t="0" r="9525" b="0"/>
            <wp:docPr id="3" name="Рисунок 3" descr="C:\Users\oa-gurova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a-gurova\Desktop\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409" w:rsidRPr="00734409" w:rsidRDefault="00734409" w:rsidP="0073440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4409">
        <w:rPr>
          <w:b/>
          <w:bCs/>
          <w:sz w:val="28"/>
          <w:szCs w:val="28"/>
        </w:rPr>
        <w:t>Солнечный и тепловой удары</w:t>
      </w:r>
      <w:r w:rsidRPr="00734409">
        <w:rPr>
          <w:sz w:val="28"/>
          <w:szCs w:val="28"/>
        </w:rPr>
        <w:t xml:space="preserve"> – это состояния, возникающие в результате перегрева организма. Перегреванию особенно подвержены дети, тучные люди, больные сердечно-сосудистыми и эндокринными болезнями. </w:t>
      </w:r>
    </w:p>
    <w:p w:rsidR="00734409" w:rsidRPr="00734409" w:rsidRDefault="00734409" w:rsidP="00734409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734409">
        <w:rPr>
          <w:b/>
          <w:sz w:val="28"/>
          <w:szCs w:val="28"/>
        </w:rPr>
        <w:t>Для предупреждения перегревания</w:t>
      </w:r>
    </w:p>
    <w:p w:rsidR="00734409" w:rsidRPr="00734409" w:rsidRDefault="00734409" w:rsidP="00734409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734409">
        <w:rPr>
          <w:sz w:val="28"/>
          <w:szCs w:val="28"/>
        </w:rPr>
        <w:t>не занимайтесь работой с большой физической нагрузкой, не ходите долго по магазинам;</w:t>
      </w:r>
    </w:p>
    <w:p w:rsidR="00734409" w:rsidRPr="00734409" w:rsidRDefault="00734409" w:rsidP="00734409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734409">
        <w:rPr>
          <w:sz w:val="28"/>
          <w:szCs w:val="28"/>
        </w:rPr>
        <w:t>отводите на дорогу до работы больше времени, в жару темп передвижения замедляется;</w:t>
      </w:r>
    </w:p>
    <w:p w:rsidR="00734409" w:rsidRPr="00734409" w:rsidRDefault="00734409" w:rsidP="00734409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734409">
        <w:rPr>
          <w:sz w:val="28"/>
          <w:szCs w:val="28"/>
        </w:rPr>
        <w:t>гуляйте с детьми только до 11 и после 17 часов. При аномально высоких температурах от прогулок с детьми откажитесь</w:t>
      </w:r>
    </w:p>
    <w:p w:rsidR="00734409" w:rsidRPr="00734409" w:rsidRDefault="00734409" w:rsidP="0073440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734409">
        <w:rPr>
          <w:rFonts w:ascii="Times New Roman" w:hAnsi="Times New Roman" w:cs="Times New Roman"/>
          <w:color w:val="auto"/>
        </w:rPr>
        <w:t>Рекомендации по поведению в жаркую погоду</w:t>
      </w:r>
    </w:p>
    <w:p w:rsidR="00734409" w:rsidRPr="00734409" w:rsidRDefault="00734409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 xml:space="preserve">принимайте больше жидкости. Не пейте сразу больше одного стакана. Пейте мелкими глотками, не торопясь. Большую часть жидкости употребляйте утром и днем, вечером и на ночь поменьше, предпочтительно несладкую и лучше негазированную столовую минеральную воду, морсы, соки (кроме гранатового и из темного винограда - они сгущают кровь), зеленый чай. Ограничьте прием </w:t>
      </w:r>
      <w:r w:rsidRPr="00734409">
        <w:rPr>
          <w:rFonts w:ascii="Times New Roman" w:hAnsi="Times New Roman" w:cs="Times New Roman"/>
          <w:sz w:val="28"/>
          <w:szCs w:val="28"/>
        </w:rPr>
        <w:lastRenderedPageBreak/>
        <w:t>лечебной минеральной воды – насыщенный солевой состав может нарушить электролитный обмен и увеличить нагрузку на сердце;</w:t>
      </w:r>
    </w:p>
    <w:p w:rsidR="00734409" w:rsidRPr="00734409" w:rsidRDefault="00734409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не употребляйте спиртных напитков, на жаре всасывание алкоголя в кровь усиливается, то есть пьянеет человек быстрее и сильнее, не употребляйте пива;</w:t>
      </w:r>
    </w:p>
    <w:p w:rsidR="00734409" w:rsidRPr="00734409" w:rsidRDefault="00734409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не сидите непосредственно под протоком воздуха вентилятора или кондиционера. Комфортная температура для человеческого сна - 18-24 градуса. При наличии кондиционера отрегулируйте его на этот диапазон. При отсутствии - перед сном устройте сквозняк минут на 20, на ночь оставьте открытым только одно окно. Большинство летних простуд начинается из-за сквозняков;</w:t>
      </w:r>
    </w:p>
    <w:p w:rsidR="00734409" w:rsidRPr="00734409" w:rsidRDefault="00734409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не принимайте холодный душ, если это не привычная для вас процедура. Лучше чаще принимайте душ и ополаскивайте лицо, шею, руки не горячей, но и не холодной водой, процедура должна вызывать чувство комфорта;</w:t>
      </w:r>
    </w:p>
    <w:p w:rsidR="00734409" w:rsidRPr="00734409" w:rsidRDefault="00734409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носите одежду светлых тонов и из натуральных тканей. Не выходите на улицу без головного убора (панама, шляпа, кепка). Головной убор должен быть из натуральной ткани, светлого цвета и просторный, чтобы внутри образовалась воздушная подушка, которая предохранит от перегрева;</w:t>
      </w:r>
    </w:p>
    <w:p w:rsidR="00734409" w:rsidRPr="00734409" w:rsidRDefault="00734409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не ешьте на ночь тяжелой пищи (особенно мяса), ее переваривание вызывает повышение температуры тела и усиливает потоотделение. Предпочтительнее ограничиться кефиром, несладкими фруктами, зеленым чаем.</w:t>
      </w:r>
    </w:p>
    <w:p w:rsidR="00734409" w:rsidRPr="00734409" w:rsidRDefault="00734409" w:rsidP="007344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34409">
        <w:rPr>
          <w:rFonts w:ascii="Times New Roman" w:hAnsi="Times New Roman" w:cs="Times New Roman"/>
          <w:b/>
          <w:sz w:val="28"/>
          <w:szCs w:val="28"/>
        </w:rPr>
        <w:t>Симптомы теплового удара: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расстройство сознания;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расширение зрачков;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носовые кровотечения;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рвота, жажда;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одышка;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учащенный пульс;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повышение температуры (более 39,6);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мышечные боли;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сухая, горячая кожа.</w:t>
      </w:r>
    </w:p>
    <w:p w:rsidR="00734409" w:rsidRPr="00734409" w:rsidRDefault="00734409" w:rsidP="0073440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409">
        <w:rPr>
          <w:rFonts w:ascii="Times New Roman" w:hAnsi="Times New Roman" w:cs="Times New Roman"/>
          <w:b/>
          <w:sz w:val="28"/>
          <w:szCs w:val="28"/>
        </w:rPr>
        <w:t>Симптомы солнечного удара:</w:t>
      </w:r>
    </w:p>
    <w:p w:rsidR="00734409" w:rsidRPr="00734409" w:rsidRDefault="00734409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сильные головные боли;</w:t>
      </w:r>
    </w:p>
    <w:p w:rsidR="00734409" w:rsidRPr="00734409" w:rsidRDefault="00734409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потемнение в глазах;</w:t>
      </w:r>
    </w:p>
    <w:p w:rsidR="00734409" w:rsidRPr="00734409" w:rsidRDefault="00734409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головокружение;</w:t>
      </w:r>
    </w:p>
    <w:p w:rsidR="00734409" w:rsidRPr="00734409" w:rsidRDefault="00734409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тошнота;</w:t>
      </w:r>
    </w:p>
    <w:p w:rsidR="00734409" w:rsidRPr="00734409" w:rsidRDefault="00734409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покраснение лица.</w:t>
      </w:r>
    </w:p>
    <w:p w:rsidR="00734409" w:rsidRPr="00734409" w:rsidRDefault="00734409" w:rsidP="00734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Для оказания помощи в таких ситуациях необходимо пострадавшего немедленно отнести в прохладное место, обеспечить поступление свежего воздуха, дать выпить холодной воды, на голову наложить холодный компресс. Если данные меры не приведут к улучшению состояния, то необходимо вызвать скорую медицинскую помощь.</w:t>
      </w:r>
    </w:p>
    <w:p w:rsidR="002C45D6" w:rsidRPr="00CE14D1" w:rsidRDefault="002C45D6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и осторожны.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телефонам:</w:t>
      </w:r>
    </w:p>
    <w:p w:rsidR="002C45D6" w:rsidRPr="00CE14D1" w:rsidRDefault="002C45D6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2C45D6" w:rsidRPr="00CE14D1" w:rsidRDefault="002C45D6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C45D6" w:rsidRPr="003614C1" w:rsidRDefault="002C45D6" w:rsidP="002C45D6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9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2C45D6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2C45D6" w:rsidRPr="00734409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2C45D6" w:rsidRPr="00F717E5" w:rsidRDefault="002C45D6" w:rsidP="002C45D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2C45D6" w:rsidRPr="00734409" w:rsidRDefault="002C45D6" w:rsidP="0073440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2C45D6" w:rsidRPr="00734409" w:rsidSect="004B53F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36AE7"/>
    <w:multiLevelType w:val="multilevel"/>
    <w:tmpl w:val="FFD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071A"/>
    <w:multiLevelType w:val="multilevel"/>
    <w:tmpl w:val="2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04CE9"/>
    <w:multiLevelType w:val="hybridMultilevel"/>
    <w:tmpl w:val="B3D8D7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11E34"/>
    <w:multiLevelType w:val="multilevel"/>
    <w:tmpl w:val="E62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CB7B5D"/>
    <w:multiLevelType w:val="hybridMultilevel"/>
    <w:tmpl w:val="C88419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D6EEA"/>
    <w:multiLevelType w:val="multilevel"/>
    <w:tmpl w:val="A2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F3080"/>
    <w:multiLevelType w:val="hybridMultilevel"/>
    <w:tmpl w:val="940AB0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054FC"/>
    <w:multiLevelType w:val="multilevel"/>
    <w:tmpl w:val="372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D35EC4"/>
    <w:multiLevelType w:val="hybridMultilevel"/>
    <w:tmpl w:val="C5D4F0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A7B1B"/>
    <w:rsid w:val="00111E5A"/>
    <w:rsid w:val="002C45D6"/>
    <w:rsid w:val="0033070F"/>
    <w:rsid w:val="004B53F2"/>
    <w:rsid w:val="005537A0"/>
    <w:rsid w:val="00734409"/>
    <w:rsid w:val="00760C56"/>
    <w:rsid w:val="00886115"/>
    <w:rsid w:val="008D2BEF"/>
    <w:rsid w:val="008F242A"/>
    <w:rsid w:val="009A029A"/>
    <w:rsid w:val="00A473EE"/>
    <w:rsid w:val="00BB2945"/>
    <w:rsid w:val="00C17F39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4CCA1-BA44-44BD-AED1-35D1BC2E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34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Фастова Ольга Львовна</cp:lastModifiedBy>
  <cp:revision>2</cp:revision>
  <cp:lastPrinted>2021-08-05T06:56:00Z</cp:lastPrinted>
  <dcterms:created xsi:type="dcterms:W3CDTF">2022-08-08T08:40:00Z</dcterms:created>
  <dcterms:modified xsi:type="dcterms:W3CDTF">2022-08-08T08:40:00Z</dcterms:modified>
</cp:coreProperties>
</file>