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EC" w:rsidRDefault="00A53BEC" w:rsidP="00A53B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ПАМЯТКА</w:t>
      </w:r>
    </w:p>
    <w:p w:rsidR="00A53BEC" w:rsidRPr="00A53BEC" w:rsidRDefault="00A53BEC" w:rsidP="00A53B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 порядке действий населения при обнаружении беспилотных летательных аппаратов (БПЛА)</w:t>
      </w:r>
    </w:p>
    <w:p w:rsidR="00A53BEC" w:rsidRPr="0051433F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16"/>
          <w:szCs w:val="16"/>
        </w:rPr>
      </w:pPr>
    </w:p>
    <w:p w:rsidR="00F74A8D" w:rsidRDefault="0051433F" w:rsidP="0051433F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>Типы</w:t>
      </w:r>
      <w:r w:rsidR="00F74A8D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</w:t>
      </w:r>
      <w:r w:rsidR="00F74A8D" w:rsidRPr="00A53BE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беспилотных летательных аппаратов (БПЛА)</w:t>
      </w:r>
      <w:r w:rsidR="0056573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:</w:t>
      </w:r>
    </w:p>
    <w:p w:rsidR="0056573F" w:rsidRDefault="0051433F" w:rsidP="00F74A8D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</w:rPr>
        <w:drawing>
          <wp:anchor distT="0" distB="0" distL="176530" distR="335280" simplePos="0" relativeHeight="251661312" behindDoc="0" locked="0" layoutInCell="1" allowOverlap="1">
            <wp:simplePos x="0" y="0"/>
            <wp:positionH relativeFrom="margin">
              <wp:posOffset>3634740</wp:posOffset>
            </wp:positionH>
            <wp:positionV relativeFrom="paragraph">
              <wp:posOffset>101600</wp:posOffset>
            </wp:positionV>
            <wp:extent cx="1946910" cy="1301006"/>
            <wp:effectExtent l="19050" t="0" r="0" b="0"/>
            <wp:wrapNone/>
            <wp:docPr id="5" name="Рисунок 5" descr="C:\Users\admin\Desktop\БПЛА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ПЛА\media\image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30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</w:rPr>
        <w:drawing>
          <wp:anchor distT="0" distB="0" distL="109855" distR="356870" simplePos="0" relativeHeight="251659264" behindDoc="0" locked="0" layoutInCell="1" allowOverlap="1">
            <wp:simplePos x="0" y="0"/>
            <wp:positionH relativeFrom="margin">
              <wp:posOffset>594360</wp:posOffset>
            </wp:positionH>
            <wp:positionV relativeFrom="paragraph">
              <wp:posOffset>101600</wp:posOffset>
            </wp:positionV>
            <wp:extent cx="2000250" cy="1310640"/>
            <wp:effectExtent l="19050" t="0" r="0" b="0"/>
            <wp:wrapNone/>
            <wp:docPr id="2" name="Рисунок 1" descr="C:\Users\admin\Desktop\БПЛА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ПЛА\media\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73F" w:rsidRPr="00A53BEC" w:rsidRDefault="0056573F" w:rsidP="00F74A8D">
      <w:pPr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56573F" w:rsidRDefault="0056573F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</w:p>
    <w:p w:rsidR="0056573F" w:rsidRDefault="0051433F" w:rsidP="0051433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Самолетного типа                         Вертолетного типа (многомоторные)</w:t>
      </w:r>
    </w:p>
    <w:p w:rsidR="009842CB" w:rsidRDefault="009842CB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</w:pP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1. В случае визуальн</w:t>
      </w:r>
      <w:r w:rsidR="0056573F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 xml:space="preserve">ого обнаружения в воздухе БПЛА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необходимо: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пройти в ближайшее укрытие (подвал, здание), предупредив других граждан 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об опасности нахождения людей на открытой местности;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если вы находитесь в помещении, необходимо отойти от окон;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оперативно сообщить в службу спасения по номеру 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–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или в полицию 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по номеру </w:t>
      </w:r>
      <w:r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–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102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следующую информацию: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lastRenderedPageBreak/>
        <w:t>свою фамилию, имя, отчество;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место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</w:rPr>
        <w:t>,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время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</w:rPr>
        <w:t>,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количество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и тип </w:t>
      </w:r>
      <w:r w:rsidR="0051433F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обнаруженных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</w:rPr>
        <w:t>БПЛА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примерное направление пол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</w:rPr>
        <w:t>е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та и характер поведения (зависание, барражирование над объектом и т.д.);</w:t>
      </w:r>
    </w:p>
    <w:p w:rsidR="00A53BEC" w:rsidRPr="00A53BEC" w:rsidRDefault="00A53BEC" w:rsidP="009A6A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другую важную информацию.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2. В случае посадки или падения БПЛА на местности, приближаться к нему запрещено!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Информацию о месте его падения необходимо немедленно сообщить </w:t>
      </w:r>
      <w:r w:rsidR="00640107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по указанным телефонам.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 xml:space="preserve">3. При внезапном применении противником обычных средств поражения, </w:t>
      </w:r>
      <w:r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 xml:space="preserve">               </w:t>
      </w: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в том числе с использованием БПЛА, необходимо следовать основным правилам: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самое главное не паниковать и действовать в зависимости от обстановки;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при нахождении на открытой местности, услышав характерный звук летящего БПЛА, при резком снижении высоты которого, может последовать взрыв, необходимо сразу лечь на землю и закрыть голову руками;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по возможности использовать ближайшие простые укрытия, в том числе </w:t>
      </w:r>
      <w:r w:rsidR="009A6AB2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в виде естественных и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lastRenderedPageBreak/>
        <w:t>искусственных углублений на местности, это даст дополнительную защиту.</w:t>
      </w:r>
    </w:p>
    <w:p w:rsidR="00A53BEC" w:rsidRPr="00A53BEC" w:rsidRDefault="00A53BEC" w:rsidP="00A5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</w:rPr>
        <w:t>4. Для экстренного укрытия могут использоваться:</w:t>
      </w:r>
    </w:p>
    <w:p w:rsidR="00A53BE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подвалы и цокольные этажи жилых домов, капитальных зданий </w:t>
      </w:r>
      <w:r w:rsidR="009842CB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                           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и сооружений, в том числе расположенных на территориях предприятий (организаций);</w:t>
      </w:r>
    </w:p>
    <w:p w:rsidR="0066742C" w:rsidRPr="00A53BEC" w:rsidRDefault="00A53BEC" w:rsidP="00984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</w:rPr>
      </w:pP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первые этажи подъездов многоквартирных жилых домов, внутренние помещения в зданиях, квартирах жилых домов (коридор,</w:t>
      </w:r>
      <w:r w:rsidR="009842CB">
        <w:rPr>
          <w:rFonts w:ascii="Times New Roman" w:eastAsia="Times New Roman" w:hAnsi="Times New Roman" w:cs="Times New Roman"/>
          <w:color w:val="353535"/>
          <w:sz w:val="28"/>
          <w:szCs w:val="28"/>
        </w:rPr>
        <w:t xml:space="preserve"> тамбур, ванная             комната и т.д.)</w:t>
      </w:r>
      <w:r w:rsidRPr="00A53BEC">
        <w:rPr>
          <w:rFonts w:ascii="Times New Roman" w:eastAsia="Times New Roman" w:hAnsi="Times New Roman" w:cs="Times New Roman"/>
          <w:color w:val="353535"/>
          <w:sz w:val="28"/>
          <w:szCs w:val="28"/>
        </w:rPr>
        <w:t>.</w:t>
      </w:r>
    </w:p>
    <w:sectPr w:rsidR="0066742C" w:rsidRPr="00A53BEC" w:rsidSect="009842C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81459"/>
    <w:multiLevelType w:val="multilevel"/>
    <w:tmpl w:val="79E0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EC"/>
    <w:rsid w:val="00075B5F"/>
    <w:rsid w:val="0051433F"/>
    <w:rsid w:val="00514EA6"/>
    <w:rsid w:val="0056573F"/>
    <w:rsid w:val="005D2460"/>
    <w:rsid w:val="00640107"/>
    <w:rsid w:val="0066742C"/>
    <w:rsid w:val="009842CB"/>
    <w:rsid w:val="009A6AB2"/>
    <w:rsid w:val="00A0436B"/>
    <w:rsid w:val="00A53BEC"/>
    <w:rsid w:val="00F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A784A-130E-4936-8FF8-3A8D4F9A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9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4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4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611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Батов Андрей Александрович</dc:creator>
  <cp:lastModifiedBy>Фастова Ольга Львовна</cp:lastModifiedBy>
  <cp:revision>2</cp:revision>
  <cp:lastPrinted>2024-10-08T13:06:00Z</cp:lastPrinted>
  <dcterms:created xsi:type="dcterms:W3CDTF">2024-10-11T10:34:00Z</dcterms:created>
  <dcterms:modified xsi:type="dcterms:W3CDTF">2024-10-11T10:34:00Z</dcterms:modified>
</cp:coreProperties>
</file>