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06" w:rsidRPr="00DA44F1" w:rsidRDefault="00A36A06" w:rsidP="00A36A06">
      <w:pPr>
        <w:pStyle w:val="a4"/>
        <w:pBdr>
          <w:bottom w:val="thickThinSmallGap" w:sz="12" w:space="0" w:color="auto"/>
        </w:pBdr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УЧРЕЖДЕНИЕ ДОПОЛНИТЕЛЬНОГО ОБРАЗОВАНИЯ </w:t>
      </w:r>
    </w:p>
    <w:p w:rsidR="00A36A06" w:rsidRPr="00DA44F1" w:rsidRDefault="00A36A06" w:rsidP="00A36A06">
      <w:pPr>
        <w:pStyle w:val="a4"/>
        <w:pBdr>
          <w:bottom w:val="thickThinSmallGap" w:sz="12" w:space="0" w:color="auto"/>
        </w:pBd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«ЦЕНТР РАЗВИТИЯ ТВОРЧЕСТВА ДЕТЕЙ И ЮНОШЕСТВА </w:t>
      </w:r>
      <w:r w:rsidRPr="00DA44F1">
        <w:rPr>
          <w:rFonts w:ascii="Times New Roman" w:hAnsi="Times New Roman"/>
          <w:b/>
          <w:sz w:val="24"/>
          <w:szCs w:val="24"/>
          <w:lang w:val="ru-RU"/>
        </w:rPr>
        <w:br/>
        <w:t>ВОРОШИЛОВСКОГО РАЙОНА ВОЛГОГРАДА»</w:t>
      </w: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D33D6B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</w:t>
      </w:r>
      <w:r w:rsidR="002315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етодическая рекомендация</w:t>
      </w:r>
      <w:r w:rsidR="00A36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рисованию гуашью «</w:t>
      </w:r>
      <w:r w:rsidR="002315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Ох, уж эта стрекоза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</w:t>
      </w:r>
    </w:p>
    <w:p w:rsidR="00A36A06" w:rsidRDefault="00A36A06" w:rsidP="00A36A0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дополнительного образования, </w:t>
      </w:r>
      <w:proofErr w:type="spellStart"/>
      <w:r w:rsidR="00231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З.А.Пасынкова</w:t>
      </w:r>
      <w:proofErr w:type="spellEnd"/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Волгоград-2020</w:t>
      </w: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P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5CC" w:rsidRDefault="00A36A06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записка: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рассчитан на работу 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</w:t>
      </w:r>
      <w:r w:rsidR="0023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5-7 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231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5C4" w:rsidRPr="001A65CC" w:rsidRDefault="003245C4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A06" w:rsidRDefault="00A36A06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наблюдательность, умение выбирать предмет для изображения, учить подбирать краски с соответствием цвета насекомого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приёмы рисования кистью, умения правильно держать кисть, воспитывать стремление добиваться хорошего результата.</w:t>
      </w:r>
    </w:p>
    <w:p w:rsidR="003245C4" w:rsidRPr="00A36A06" w:rsidRDefault="003245C4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A06" w:rsidRPr="001A65CC" w:rsidRDefault="001A65CC" w:rsidP="001A65CC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Инструменты и материалы: </w:t>
      </w:r>
    </w:p>
    <w:p w:rsidR="001A65CC" w:rsidRDefault="001A65CC" w:rsidP="001A65CC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альбомный лист бумаги</w:t>
      </w:r>
      <w:r w:rsidR="00214BDA">
        <w:rPr>
          <w:rFonts w:ascii="Times New Roman" w:hAnsi="Times New Roman" w:cs="Times New Roman"/>
          <w:sz w:val="28"/>
          <w:szCs w:val="28"/>
        </w:rPr>
        <w:t>;</w:t>
      </w:r>
    </w:p>
    <w:p w:rsidR="001A65CC" w:rsidRDefault="001A65CC" w:rsidP="001A65CC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гуашь</w:t>
      </w:r>
      <w:r w:rsidR="00214BDA">
        <w:rPr>
          <w:rFonts w:ascii="Times New Roman" w:hAnsi="Times New Roman" w:cs="Times New Roman"/>
          <w:sz w:val="28"/>
          <w:szCs w:val="28"/>
        </w:rPr>
        <w:t>;</w:t>
      </w:r>
    </w:p>
    <w:p w:rsidR="00214BDA" w:rsidRDefault="00214BDA" w:rsidP="001A65CC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палитра; </w:t>
      </w:r>
    </w:p>
    <w:p w:rsidR="001A65CC" w:rsidRDefault="001A65CC" w:rsidP="001A65CC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кисти №</w:t>
      </w:r>
      <w:r w:rsidR="00214B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№3</w:t>
      </w:r>
      <w:r w:rsidR="00214BDA">
        <w:rPr>
          <w:rFonts w:ascii="Times New Roman" w:hAnsi="Times New Roman" w:cs="Times New Roman"/>
          <w:sz w:val="28"/>
          <w:szCs w:val="28"/>
        </w:rPr>
        <w:t>;</w:t>
      </w:r>
    </w:p>
    <w:p w:rsidR="00214BDA" w:rsidRDefault="001A65CC" w:rsidP="003245C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1A65CC">
        <w:rPr>
          <w:rFonts w:ascii="Times New Roman" w:hAnsi="Times New Roman" w:cs="Times New Roman"/>
          <w:sz w:val="28"/>
          <w:szCs w:val="28"/>
        </w:rPr>
        <w:t>- баночка с водой</w:t>
      </w:r>
      <w:r w:rsidR="00214BDA">
        <w:rPr>
          <w:rFonts w:ascii="Times New Roman" w:hAnsi="Times New Roman" w:cs="Times New Roman"/>
          <w:sz w:val="28"/>
          <w:szCs w:val="28"/>
        </w:rPr>
        <w:t>;</w:t>
      </w:r>
    </w:p>
    <w:p w:rsidR="003245C4" w:rsidRDefault="00214BDA" w:rsidP="003245C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влажные салфетки</w:t>
      </w:r>
      <w:r w:rsidR="001A65CC" w:rsidRPr="001A65CC">
        <w:rPr>
          <w:rFonts w:ascii="Times New Roman" w:hAnsi="Times New Roman" w:cs="Times New Roman"/>
          <w:sz w:val="28"/>
          <w:szCs w:val="28"/>
        </w:rPr>
        <w:t>.</w:t>
      </w:r>
    </w:p>
    <w:p w:rsidR="003245C4" w:rsidRDefault="003245C4" w:rsidP="003245C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3245C4" w:rsidRPr="00A36A06" w:rsidRDefault="003245C4" w:rsidP="003245C4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Последовательность выполнения работы:</w:t>
      </w:r>
    </w:p>
    <w:p w:rsidR="003245C4" w:rsidRDefault="003245C4" w:rsidP="0032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Подготовив всё необходимое, приступаем к </w:t>
      </w:r>
      <w:r w:rsidR="00B666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работы</w:t>
      </w:r>
      <w:r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6646" w:rsidRDefault="00B66646" w:rsidP="0032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46" w:rsidRPr="00B66646" w:rsidRDefault="00B66646" w:rsidP="00B666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64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Размечаем лист</w:t>
      </w:r>
    </w:p>
    <w:p w:rsidR="00736B17" w:rsidRDefault="00B66646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2500" cy="3571875"/>
            <wp:effectExtent l="19050" t="0" r="0" b="0"/>
            <wp:docPr id="1" name="Рисунок 1" descr="http://napalitre.ru/wp-content/uploads/2017/05/unnamed-file-3-500x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palitre.ru/wp-content/uploads/2017/05/unnamed-file-3-500x37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646" w:rsidRDefault="00B66646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6646" w:rsidRPr="00B66646" w:rsidRDefault="00B66646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</w:t>
      </w:r>
      <w:r w:rsidRPr="00B66646">
        <w:rPr>
          <w:rFonts w:ascii="Times New Roman" w:hAnsi="Times New Roman" w:cs="Times New Roman"/>
          <w:sz w:val="28"/>
          <w:szCs w:val="28"/>
        </w:rPr>
        <w:t xml:space="preserve"> белый лист бумаги и </w:t>
      </w:r>
      <w:r w:rsidR="00156FBC">
        <w:rPr>
          <w:rFonts w:ascii="Times New Roman" w:hAnsi="Times New Roman" w:cs="Times New Roman"/>
          <w:sz w:val="28"/>
          <w:szCs w:val="28"/>
        </w:rPr>
        <w:t>п</w:t>
      </w:r>
      <w:r w:rsidR="00156FBC" w:rsidRPr="00156FBC">
        <w:rPr>
          <w:rFonts w:ascii="Times New Roman" w:hAnsi="Times New Roman" w:cs="Times New Roman"/>
          <w:sz w:val="28"/>
          <w:szCs w:val="28"/>
        </w:rPr>
        <w:t>ростым карандашом</w:t>
      </w:r>
      <w:r w:rsidR="00156FBC">
        <w:rPr>
          <w:rFonts w:ascii="Times New Roman" w:hAnsi="Times New Roman" w:cs="Times New Roman"/>
          <w:sz w:val="28"/>
          <w:szCs w:val="28"/>
        </w:rPr>
        <w:t xml:space="preserve"> проводим</w:t>
      </w:r>
      <w:r w:rsidRPr="00B66646">
        <w:rPr>
          <w:rFonts w:ascii="Times New Roman" w:hAnsi="Times New Roman" w:cs="Times New Roman"/>
          <w:sz w:val="28"/>
          <w:szCs w:val="28"/>
        </w:rPr>
        <w:t xml:space="preserve"> вертикальную ось по центру </w:t>
      </w:r>
      <w:r>
        <w:rPr>
          <w:rFonts w:ascii="Times New Roman" w:hAnsi="Times New Roman" w:cs="Times New Roman"/>
          <w:sz w:val="28"/>
          <w:szCs w:val="28"/>
        </w:rPr>
        <w:t>листа</w:t>
      </w:r>
      <w:r w:rsidRPr="00B66646">
        <w:rPr>
          <w:rFonts w:ascii="Times New Roman" w:hAnsi="Times New Roman" w:cs="Times New Roman"/>
          <w:sz w:val="28"/>
          <w:szCs w:val="28"/>
        </w:rPr>
        <w:t>. Затем добав</w:t>
      </w:r>
      <w:r>
        <w:rPr>
          <w:rFonts w:ascii="Times New Roman" w:hAnsi="Times New Roman" w:cs="Times New Roman"/>
          <w:sz w:val="28"/>
          <w:szCs w:val="28"/>
        </w:rPr>
        <w:t>ляем</w:t>
      </w:r>
      <w:r w:rsidRPr="00B66646">
        <w:rPr>
          <w:rFonts w:ascii="Times New Roman" w:hAnsi="Times New Roman" w:cs="Times New Roman"/>
          <w:sz w:val="28"/>
          <w:szCs w:val="28"/>
        </w:rPr>
        <w:t xml:space="preserve"> две горизонтальные </w:t>
      </w:r>
      <w:r>
        <w:rPr>
          <w:rFonts w:ascii="Times New Roman" w:hAnsi="Times New Roman" w:cs="Times New Roman"/>
          <w:sz w:val="28"/>
          <w:szCs w:val="28"/>
        </w:rPr>
        <w:t>линии</w:t>
      </w:r>
      <w:r w:rsidRPr="00B66646">
        <w:rPr>
          <w:rFonts w:ascii="Times New Roman" w:hAnsi="Times New Roman" w:cs="Times New Roman"/>
          <w:sz w:val="28"/>
          <w:szCs w:val="28"/>
        </w:rPr>
        <w:t xml:space="preserve"> для крыльев. </w:t>
      </w:r>
      <w:r>
        <w:rPr>
          <w:rFonts w:ascii="Times New Roman" w:hAnsi="Times New Roman" w:cs="Times New Roman"/>
          <w:sz w:val="28"/>
          <w:szCs w:val="28"/>
        </w:rPr>
        <w:t xml:space="preserve">Это поможет сделать </w:t>
      </w:r>
      <w:r w:rsidRPr="00B66646">
        <w:rPr>
          <w:rFonts w:ascii="Times New Roman" w:hAnsi="Times New Roman" w:cs="Times New Roman"/>
          <w:sz w:val="28"/>
          <w:szCs w:val="28"/>
        </w:rPr>
        <w:t>рисун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66646">
        <w:rPr>
          <w:rFonts w:ascii="Times New Roman" w:hAnsi="Times New Roman" w:cs="Times New Roman"/>
          <w:sz w:val="28"/>
          <w:szCs w:val="28"/>
        </w:rPr>
        <w:t xml:space="preserve"> стрекозы более симметричными и облегчит вам задачу.</w:t>
      </w:r>
    </w:p>
    <w:p w:rsidR="00B66646" w:rsidRPr="00B66646" w:rsidRDefault="00B66646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6646" w:rsidRPr="00B66646" w:rsidRDefault="00B66646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646">
        <w:rPr>
          <w:rFonts w:ascii="Times New Roman" w:hAnsi="Times New Roman" w:cs="Times New Roman"/>
          <w:sz w:val="28"/>
          <w:szCs w:val="28"/>
        </w:rPr>
        <w:t>2. Рисуем контур</w:t>
      </w:r>
    </w:p>
    <w:p w:rsidR="00B66646" w:rsidRDefault="00B66646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3571875"/>
            <wp:effectExtent l="19050" t="0" r="0" b="0"/>
            <wp:docPr id="7" name="Рисунок 4" descr="http://napalitre.ru/wp-content/uploads/2017/05/2-3-500x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palitre.ru/wp-content/uploads/2017/05/2-3-500x3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646" w:rsidRDefault="00B66646" w:rsidP="00156FB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Рисуем</w:t>
      </w:r>
      <w:r w:rsidRPr="00B66646">
        <w:rPr>
          <w:sz w:val="28"/>
          <w:szCs w:val="28"/>
        </w:rPr>
        <w:t xml:space="preserve"> </w:t>
      </w:r>
      <w:r w:rsidR="00156FBC" w:rsidRPr="00B66646">
        <w:rPr>
          <w:sz w:val="28"/>
          <w:szCs w:val="28"/>
        </w:rPr>
        <w:t>туловище</w:t>
      </w:r>
      <w:r w:rsidR="00156FBC">
        <w:rPr>
          <w:sz w:val="28"/>
          <w:szCs w:val="28"/>
        </w:rPr>
        <w:t xml:space="preserve"> вместе с хвостиком</w:t>
      </w:r>
      <w:r w:rsidR="00156FBC" w:rsidRPr="00B66646">
        <w:rPr>
          <w:sz w:val="28"/>
          <w:szCs w:val="28"/>
        </w:rPr>
        <w:t>, голову</w:t>
      </w:r>
      <w:r w:rsidR="00156FBC">
        <w:rPr>
          <w:sz w:val="28"/>
          <w:szCs w:val="28"/>
        </w:rPr>
        <w:t>,</w:t>
      </w:r>
      <w:r w:rsidR="00156FBC" w:rsidRPr="00B66646">
        <w:rPr>
          <w:sz w:val="28"/>
          <w:szCs w:val="28"/>
        </w:rPr>
        <w:t xml:space="preserve"> </w:t>
      </w:r>
      <w:r w:rsidRPr="00B66646">
        <w:rPr>
          <w:sz w:val="28"/>
          <w:szCs w:val="28"/>
        </w:rPr>
        <w:t>две пары крыльев и усики насекомого</w:t>
      </w:r>
      <w:r w:rsidR="00156FBC">
        <w:rPr>
          <w:sz w:val="28"/>
          <w:szCs w:val="28"/>
        </w:rPr>
        <w:t xml:space="preserve"> (не </w:t>
      </w:r>
      <w:r w:rsidR="00156FBC" w:rsidRPr="00B66646">
        <w:rPr>
          <w:sz w:val="28"/>
          <w:szCs w:val="28"/>
        </w:rPr>
        <w:t>пытайтесь добиться идеальной симметрии</w:t>
      </w:r>
      <w:r w:rsidR="00156FBC">
        <w:rPr>
          <w:sz w:val="28"/>
          <w:szCs w:val="28"/>
        </w:rPr>
        <w:t>)</w:t>
      </w:r>
      <w:r w:rsidRPr="00B66646">
        <w:rPr>
          <w:sz w:val="28"/>
          <w:szCs w:val="28"/>
        </w:rPr>
        <w:t>.</w:t>
      </w:r>
    </w:p>
    <w:p w:rsidR="00156FBC" w:rsidRPr="00B66646" w:rsidRDefault="00156FBC" w:rsidP="00156FB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66646" w:rsidRPr="00B66646" w:rsidRDefault="00B66646" w:rsidP="00156F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646">
        <w:rPr>
          <w:rFonts w:ascii="Times New Roman" w:hAnsi="Times New Roman" w:cs="Times New Roman"/>
          <w:sz w:val="28"/>
          <w:szCs w:val="28"/>
        </w:rPr>
        <w:t>3. Детали</w:t>
      </w:r>
    </w:p>
    <w:p w:rsidR="00B66646" w:rsidRDefault="00B66646" w:rsidP="00B666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2500" cy="3571875"/>
            <wp:effectExtent l="19050" t="0" r="0" b="0"/>
            <wp:docPr id="8" name="Рисунок 7" descr="http://napalitre.ru/wp-content/uploads/2017/05/4-2-500x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palitre.ru/wp-content/uploads/2017/05/4-2-500x37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646" w:rsidRPr="00B66646" w:rsidRDefault="00B66646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646">
        <w:rPr>
          <w:rFonts w:ascii="Times New Roman" w:hAnsi="Times New Roman" w:cs="Times New Roman"/>
          <w:sz w:val="28"/>
          <w:szCs w:val="28"/>
        </w:rPr>
        <w:t>Переходим к мелким деталям. Мы рисуем стрекозу с красивыми раскрытыми крыльями, поэтому важно сделать на них какой-либо орнамент. От руки заполняем всю площадь крыльев, стараясь сделать рисунок более или менее симметричным. Затем прорабатываем тело</w:t>
      </w:r>
      <w:r w:rsidR="00156FBC">
        <w:rPr>
          <w:rFonts w:ascii="Times New Roman" w:hAnsi="Times New Roman" w:cs="Times New Roman"/>
          <w:sz w:val="28"/>
          <w:szCs w:val="28"/>
        </w:rPr>
        <w:t xml:space="preserve"> и хвостик</w:t>
      </w:r>
      <w:r w:rsidRPr="00B66646">
        <w:rPr>
          <w:rFonts w:ascii="Times New Roman" w:hAnsi="Times New Roman" w:cs="Times New Roman"/>
          <w:sz w:val="28"/>
          <w:szCs w:val="28"/>
        </w:rPr>
        <w:t xml:space="preserve"> насекомого, рисуем глаза и удаляем вспомогательную разметку.</w:t>
      </w:r>
    </w:p>
    <w:p w:rsidR="00156FBC" w:rsidRDefault="00156FBC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6FBC" w:rsidRDefault="00156FBC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6FBC" w:rsidRDefault="00156FBC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6646" w:rsidRPr="00B66646" w:rsidRDefault="00B66646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646">
        <w:rPr>
          <w:rFonts w:ascii="Times New Roman" w:hAnsi="Times New Roman" w:cs="Times New Roman"/>
          <w:sz w:val="28"/>
          <w:szCs w:val="28"/>
        </w:rPr>
        <w:lastRenderedPageBreak/>
        <w:t>4. Раскрашиваем картинку</w:t>
      </w:r>
    </w:p>
    <w:p w:rsidR="00B66646" w:rsidRDefault="00B66646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2500" cy="3571875"/>
            <wp:effectExtent l="19050" t="0" r="0" b="0"/>
            <wp:docPr id="16" name="Рисунок 16" descr="http://napalitre.ru/wp-content/uploads/2017/05/5-1-500x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apalitre.ru/wp-content/uploads/2017/05/5-1-500x37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646" w:rsidRDefault="00156FBC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646">
        <w:rPr>
          <w:rFonts w:ascii="Times New Roman" w:hAnsi="Times New Roman" w:cs="Times New Roman"/>
          <w:sz w:val="28"/>
          <w:szCs w:val="28"/>
        </w:rPr>
        <w:t>Голову</w:t>
      </w:r>
      <w:r>
        <w:rPr>
          <w:rFonts w:ascii="Times New Roman" w:hAnsi="Times New Roman" w:cs="Times New Roman"/>
          <w:sz w:val="28"/>
          <w:szCs w:val="28"/>
        </w:rPr>
        <w:t xml:space="preserve"> закрашиваем</w:t>
      </w:r>
      <w:r w:rsidRPr="00B66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ярко розовым цветом</w:t>
      </w:r>
      <w:r w:rsidRPr="00B66646">
        <w:rPr>
          <w:rFonts w:ascii="Times New Roman" w:hAnsi="Times New Roman" w:cs="Times New Roman"/>
          <w:sz w:val="28"/>
          <w:szCs w:val="28"/>
        </w:rPr>
        <w:t xml:space="preserve">, </w:t>
      </w:r>
      <w:r w:rsidR="000C100D">
        <w:rPr>
          <w:rFonts w:ascii="Times New Roman" w:hAnsi="Times New Roman" w:cs="Times New Roman"/>
          <w:sz w:val="28"/>
          <w:szCs w:val="28"/>
        </w:rPr>
        <w:t xml:space="preserve">большие глаза закрашиваем голубым, </w:t>
      </w:r>
      <w:r w:rsidRPr="00B66646">
        <w:rPr>
          <w:rFonts w:ascii="Times New Roman" w:hAnsi="Times New Roman" w:cs="Times New Roman"/>
          <w:sz w:val="28"/>
          <w:szCs w:val="28"/>
        </w:rPr>
        <w:t xml:space="preserve">а тело </w:t>
      </w:r>
      <w:r>
        <w:rPr>
          <w:rFonts w:ascii="Times New Roman" w:hAnsi="Times New Roman" w:cs="Times New Roman"/>
          <w:sz w:val="28"/>
          <w:szCs w:val="28"/>
        </w:rPr>
        <w:t xml:space="preserve">с хвостиком </w:t>
      </w:r>
      <w:r w:rsidRPr="00B66646">
        <w:rPr>
          <w:rFonts w:ascii="Times New Roman" w:hAnsi="Times New Roman" w:cs="Times New Roman"/>
          <w:sz w:val="28"/>
          <w:szCs w:val="28"/>
        </w:rPr>
        <w:t>– темно-синим</w:t>
      </w:r>
      <w:r>
        <w:rPr>
          <w:rFonts w:ascii="Times New Roman" w:hAnsi="Times New Roman" w:cs="Times New Roman"/>
          <w:sz w:val="28"/>
          <w:szCs w:val="28"/>
        </w:rPr>
        <w:t xml:space="preserve"> цветом</w:t>
      </w:r>
      <w:r w:rsidRPr="00B666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646" w:rsidRPr="00B66646">
        <w:rPr>
          <w:rFonts w:ascii="Times New Roman" w:hAnsi="Times New Roman" w:cs="Times New Roman"/>
          <w:sz w:val="28"/>
          <w:szCs w:val="28"/>
        </w:rPr>
        <w:t xml:space="preserve">Крылья </w:t>
      </w:r>
      <w:r>
        <w:rPr>
          <w:rFonts w:ascii="Times New Roman" w:hAnsi="Times New Roman" w:cs="Times New Roman"/>
          <w:sz w:val="28"/>
          <w:szCs w:val="28"/>
        </w:rPr>
        <w:t>раскрашиваем</w:t>
      </w:r>
      <w:r w:rsidR="00B66646" w:rsidRPr="00B66646">
        <w:rPr>
          <w:rFonts w:ascii="Times New Roman" w:hAnsi="Times New Roman" w:cs="Times New Roman"/>
          <w:sz w:val="28"/>
          <w:szCs w:val="28"/>
        </w:rPr>
        <w:t xml:space="preserve"> светлыми, как будто прозрачными пастельными оттенками розового и голубого</w:t>
      </w:r>
      <w:r>
        <w:rPr>
          <w:rFonts w:ascii="Times New Roman" w:hAnsi="Times New Roman" w:cs="Times New Roman"/>
          <w:sz w:val="28"/>
          <w:szCs w:val="28"/>
        </w:rPr>
        <w:t xml:space="preserve"> цвета</w:t>
      </w:r>
      <w:r w:rsidR="000C100D">
        <w:rPr>
          <w:rFonts w:ascii="Times New Roman" w:hAnsi="Times New Roman" w:cs="Times New Roman"/>
          <w:sz w:val="28"/>
          <w:szCs w:val="28"/>
        </w:rPr>
        <w:t xml:space="preserve"> (на палитре краски немного разбавляем водой, до нужного оттенка)</w:t>
      </w:r>
      <w:r w:rsidR="00B66646" w:rsidRPr="00B666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00D" w:rsidRPr="00B66646" w:rsidRDefault="000C100D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6646" w:rsidRPr="00B66646" w:rsidRDefault="00B66646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646">
        <w:rPr>
          <w:rFonts w:ascii="Times New Roman" w:hAnsi="Times New Roman" w:cs="Times New Roman"/>
          <w:sz w:val="28"/>
          <w:szCs w:val="28"/>
        </w:rPr>
        <w:t>5. Заканчиваем работу</w:t>
      </w:r>
    </w:p>
    <w:p w:rsidR="00B66646" w:rsidRDefault="00B66646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2500" cy="3571875"/>
            <wp:effectExtent l="19050" t="0" r="0" b="0"/>
            <wp:docPr id="19" name="Рисунок 19" descr="http://napalitre.ru/wp-content/uploads/2017/05/6-1-500x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apalitre.ru/wp-content/uploads/2017/05/6-1-500x37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646" w:rsidRDefault="00B66646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646">
        <w:rPr>
          <w:rFonts w:ascii="Times New Roman" w:hAnsi="Times New Roman" w:cs="Times New Roman"/>
          <w:sz w:val="28"/>
          <w:szCs w:val="28"/>
        </w:rPr>
        <w:t xml:space="preserve">Завершаем раскрашивание </w:t>
      </w:r>
      <w:r w:rsidR="000C100D">
        <w:rPr>
          <w:rFonts w:ascii="Times New Roman" w:hAnsi="Times New Roman" w:cs="Times New Roman"/>
          <w:sz w:val="28"/>
          <w:szCs w:val="28"/>
        </w:rPr>
        <w:t>стрекозы</w:t>
      </w:r>
      <w:r w:rsidRPr="00B66646">
        <w:rPr>
          <w:rFonts w:ascii="Times New Roman" w:hAnsi="Times New Roman" w:cs="Times New Roman"/>
          <w:sz w:val="28"/>
          <w:szCs w:val="28"/>
        </w:rPr>
        <w:t>.</w:t>
      </w:r>
    </w:p>
    <w:p w:rsidR="000C100D" w:rsidRDefault="000C100D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100D" w:rsidRDefault="000C100D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100D" w:rsidRDefault="000C100D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100D" w:rsidRPr="00B66646" w:rsidRDefault="000C100D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6646" w:rsidRPr="00B66646" w:rsidRDefault="00B66646" w:rsidP="00B666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646">
        <w:rPr>
          <w:rFonts w:ascii="Times New Roman" w:hAnsi="Times New Roman" w:cs="Times New Roman"/>
          <w:sz w:val="28"/>
          <w:szCs w:val="28"/>
        </w:rPr>
        <w:lastRenderedPageBreak/>
        <w:t>6. Рисуем фон</w:t>
      </w:r>
    </w:p>
    <w:p w:rsidR="00B66646" w:rsidRDefault="00B66646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2500" cy="3571875"/>
            <wp:effectExtent l="19050" t="0" r="0" b="0"/>
            <wp:docPr id="22" name="Рисунок 22" descr="http://napalitre.ru/wp-content/uploads/2017/05/8-1-500x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apalitre.ru/wp-content/uploads/2017/05/8-1-500x37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646" w:rsidRPr="00B66646" w:rsidRDefault="00B66646" w:rsidP="00B6664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6646">
        <w:rPr>
          <w:sz w:val="28"/>
          <w:szCs w:val="28"/>
        </w:rPr>
        <w:t>После того, как нарис</w:t>
      </w:r>
      <w:r w:rsidR="000C100D">
        <w:rPr>
          <w:sz w:val="28"/>
          <w:szCs w:val="28"/>
        </w:rPr>
        <w:t>овали</w:t>
      </w:r>
      <w:r w:rsidRPr="00B66646">
        <w:rPr>
          <w:sz w:val="28"/>
          <w:szCs w:val="28"/>
        </w:rPr>
        <w:t xml:space="preserve"> стрекозу, нужно придумать достойный фон и закончить работу. </w:t>
      </w:r>
      <w:r w:rsidR="000C100D">
        <w:rPr>
          <w:sz w:val="28"/>
          <w:szCs w:val="28"/>
        </w:rPr>
        <w:t>Можно</w:t>
      </w:r>
      <w:r w:rsidRPr="00B66646">
        <w:rPr>
          <w:sz w:val="28"/>
          <w:szCs w:val="28"/>
        </w:rPr>
        <w:t xml:space="preserve"> изобрази</w:t>
      </w:r>
      <w:r w:rsidR="000C100D">
        <w:rPr>
          <w:sz w:val="28"/>
          <w:szCs w:val="28"/>
        </w:rPr>
        <w:t>ть</w:t>
      </w:r>
      <w:r w:rsidRPr="00B66646">
        <w:rPr>
          <w:sz w:val="28"/>
          <w:szCs w:val="28"/>
        </w:rPr>
        <w:t xml:space="preserve"> насекомое в его естественной среде обитания, на фоне сочной зеленой травы</w:t>
      </w:r>
      <w:r w:rsidR="000C100D">
        <w:rPr>
          <w:sz w:val="28"/>
          <w:szCs w:val="28"/>
        </w:rPr>
        <w:t xml:space="preserve"> и цветов</w:t>
      </w:r>
      <w:r w:rsidRPr="00B66646">
        <w:rPr>
          <w:sz w:val="28"/>
          <w:szCs w:val="28"/>
        </w:rPr>
        <w:t>.</w:t>
      </w:r>
    </w:p>
    <w:p w:rsidR="00B66646" w:rsidRDefault="00B66646" w:rsidP="00B666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B17" w:rsidRPr="00915007" w:rsidRDefault="000C100D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консультацией можно обращаться к педагогу дополнительного образования</w:t>
      </w:r>
      <w:r w:rsidR="00736B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З.А.Пасынковой</w:t>
      </w:r>
      <w:r w:rsidR="00736B17">
        <w:rPr>
          <w:rFonts w:ascii="Times New Roman" w:hAnsi="Times New Roman" w:cs="Times New Roman"/>
          <w:sz w:val="28"/>
          <w:szCs w:val="28"/>
        </w:rPr>
        <w:t xml:space="preserve">, каждый вторник и четверг с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36B17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36B17">
        <w:rPr>
          <w:rFonts w:ascii="Times New Roman" w:hAnsi="Times New Roman" w:cs="Times New Roman"/>
          <w:sz w:val="28"/>
          <w:szCs w:val="28"/>
        </w:rPr>
        <w:t>.00 часов</w:t>
      </w:r>
      <w:r w:rsidR="001A2A05">
        <w:rPr>
          <w:rFonts w:ascii="Times New Roman" w:hAnsi="Times New Roman" w:cs="Times New Roman"/>
          <w:sz w:val="28"/>
          <w:szCs w:val="28"/>
        </w:rPr>
        <w:t xml:space="preserve"> по телефону: 8-96</w:t>
      </w:r>
      <w:r>
        <w:rPr>
          <w:rFonts w:ascii="Times New Roman" w:hAnsi="Times New Roman" w:cs="Times New Roman"/>
          <w:sz w:val="28"/>
          <w:szCs w:val="28"/>
        </w:rPr>
        <w:t>0</w:t>
      </w:r>
      <w:r w:rsidR="001A2A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886</w:t>
      </w:r>
      <w:r w:rsidR="001A2A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55-42</w:t>
      </w:r>
      <w:r w:rsidR="00736B17">
        <w:rPr>
          <w:rFonts w:ascii="Times New Roman" w:hAnsi="Times New Roman" w:cs="Times New Roman"/>
          <w:sz w:val="28"/>
          <w:szCs w:val="28"/>
        </w:rPr>
        <w:t>.</w:t>
      </w:r>
    </w:p>
    <w:sectPr w:rsidR="00736B17" w:rsidRPr="00915007" w:rsidSect="00A36A0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3F7F"/>
    <w:multiLevelType w:val="hybridMultilevel"/>
    <w:tmpl w:val="ACD60B5A"/>
    <w:lvl w:ilvl="0" w:tplc="829C37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27801FE"/>
    <w:multiLevelType w:val="multilevel"/>
    <w:tmpl w:val="383A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A06"/>
    <w:rsid w:val="000C100D"/>
    <w:rsid w:val="00143FCE"/>
    <w:rsid w:val="00156FBC"/>
    <w:rsid w:val="001A2A05"/>
    <w:rsid w:val="001A65CC"/>
    <w:rsid w:val="001A7C77"/>
    <w:rsid w:val="001C704E"/>
    <w:rsid w:val="00214BDA"/>
    <w:rsid w:val="00231571"/>
    <w:rsid w:val="003245C4"/>
    <w:rsid w:val="005170CA"/>
    <w:rsid w:val="006810A8"/>
    <w:rsid w:val="00736B17"/>
    <w:rsid w:val="00915007"/>
    <w:rsid w:val="009B7EEE"/>
    <w:rsid w:val="00A36A06"/>
    <w:rsid w:val="00A94717"/>
    <w:rsid w:val="00B66646"/>
    <w:rsid w:val="00D3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A06"/>
    <w:rPr>
      <w:b/>
      <w:bCs/>
    </w:rPr>
  </w:style>
  <w:style w:type="paragraph" w:styleId="a4">
    <w:name w:val="header"/>
    <w:basedOn w:val="a"/>
    <w:link w:val="a5"/>
    <w:rsid w:val="00A36A06"/>
    <w:pPr>
      <w:tabs>
        <w:tab w:val="center" w:pos="4677"/>
        <w:tab w:val="right" w:pos="9355"/>
      </w:tabs>
      <w:spacing w:after="0" w:line="240" w:lineRule="auto"/>
    </w:pPr>
    <w:rPr>
      <w:rFonts w:ascii="TimesDL" w:eastAsia="Times New Roman" w:hAnsi="TimesDL" w:cs="Times New Roman"/>
      <w:sz w:val="28"/>
      <w:szCs w:val="20"/>
      <w:lang w:val="en-GB" w:eastAsia="ru-RU"/>
    </w:rPr>
  </w:style>
  <w:style w:type="character" w:customStyle="1" w:styleId="a5">
    <w:name w:val="Верхний колонтитул Знак"/>
    <w:basedOn w:val="a0"/>
    <w:link w:val="a4"/>
    <w:rsid w:val="00A36A06"/>
    <w:rPr>
      <w:rFonts w:ascii="TimesDL" w:eastAsia="Times New Roman" w:hAnsi="TimesDL" w:cs="Times New Roman"/>
      <w:sz w:val="28"/>
      <w:szCs w:val="20"/>
      <w:lang w:val="en-GB" w:eastAsia="ru-RU"/>
    </w:rPr>
  </w:style>
  <w:style w:type="paragraph" w:styleId="a6">
    <w:name w:val="Normal (Web)"/>
    <w:basedOn w:val="a"/>
    <w:uiPriority w:val="99"/>
    <w:semiHidden/>
    <w:unhideWhenUsed/>
    <w:rsid w:val="0032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24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2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5C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4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2020-06-10T09:31:00Z</dcterms:created>
  <dcterms:modified xsi:type="dcterms:W3CDTF">2020-06-10T09:31:00Z</dcterms:modified>
</cp:coreProperties>
</file>