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57" w:rsidRDefault="00EC0357" w:rsidP="00EC0357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О незаконных сборах денежных средств</w:t>
      </w:r>
    </w:p>
    <w:p w:rsidR="00EC0357" w:rsidRDefault="00EC0357" w:rsidP="00EC0357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Style w:val="a4"/>
          <w:rFonts w:ascii="Arial" w:hAnsi="Arial" w:cs="Arial"/>
          <w:color w:val="000000"/>
          <w:sz w:val="27"/>
          <w:szCs w:val="27"/>
        </w:rPr>
        <w:t>Законодательство Российской Федерации</w:t>
      </w:r>
      <w:r>
        <w:rPr>
          <w:rFonts w:ascii="Arial" w:hAnsi="Arial" w:cs="Arial"/>
          <w:color w:val="000000"/>
          <w:sz w:val="27"/>
          <w:szCs w:val="27"/>
        </w:rPr>
        <w:t> гарантирует гражданам общедоступность и безопасность общего образования (статья 5 Федерального закона от 29.12.2012  №273-ФЗ "Об образовании в Российской Федерации".</w:t>
      </w:r>
      <w:proofErr w:type="gramEnd"/>
    </w:p>
    <w:p w:rsidR="00EC0357" w:rsidRDefault="00EC0357" w:rsidP="00EC0357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Взимание с родителей (законных представителей) обучающихся образовательной организации денежных средств на: </w:t>
      </w:r>
      <w:r>
        <w:rPr>
          <w:rFonts w:ascii="Arial" w:hAnsi="Arial" w:cs="Arial"/>
          <w:color w:val="000000"/>
          <w:sz w:val="27"/>
          <w:szCs w:val="27"/>
          <w:u w:val="single"/>
        </w:rPr>
        <w:t>ремонт зданий, оплату содержания службы безопасности, оплату услуг по уборке школьных помещений, материально-техническое обеспечение, оснащение образовательного процесса и другие нужды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27"/>
          <w:szCs w:val="27"/>
        </w:rPr>
        <w:t>считается неправомерным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EC0357" w:rsidRDefault="00EC0357" w:rsidP="00EC0357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По вопросу незаконных сборов денежных средств вы можете обратиться на "горячую линию" по телефону </w:t>
      </w:r>
      <w:r>
        <w:rPr>
          <w:rStyle w:val="a4"/>
          <w:rFonts w:ascii="Arial" w:hAnsi="Arial" w:cs="Arial"/>
          <w:color w:val="000000"/>
          <w:sz w:val="27"/>
          <w:szCs w:val="27"/>
        </w:rPr>
        <w:t>8 9118700820</w:t>
      </w:r>
      <w:r>
        <w:rPr>
          <w:rFonts w:ascii="Arial" w:hAnsi="Arial" w:cs="Arial"/>
          <w:color w:val="000000"/>
          <w:sz w:val="27"/>
          <w:szCs w:val="27"/>
        </w:rPr>
        <w:t> или по электронной почте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kodino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sch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ool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mail.ru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EC0357" w:rsidRDefault="00EC0357" w:rsidP="00EC0357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Директор школы  - </w:t>
      </w:r>
      <w:r w:rsidRPr="00EC0357">
        <w:rPr>
          <w:rFonts w:ascii="Arial" w:hAnsi="Arial" w:cs="Arial"/>
          <w:color w:val="000000"/>
          <w:sz w:val="27"/>
          <w:szCs w:val="27"/>
        </w:rPr>
        <w:t>Попова Елена Владимировна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EC0357" w:rsidRDefault="00EC0357" w:rsidP="00EC0357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Время работы – </w:t>
      </w:r>
      <w:r>
        <w:rPr>
          <w:rStyle w:val="a4"/>
          <w:rFonts w:ascii="Arial" w:hAnsi="Arial" w:cs="Arial"/>
          <w:color w:val="000000"/>
          <w:sz w:val="27"/>
          <w:szCs w:val="27"/>
        </w:rPr>
        <w:t>понедельни</w:t>
      </w:r>
      <w:proofErr w:type="gramStart"/>
      <w:r>
        <w:rPr>
          <w:rStyle w:val="a4"/>
          <w:rFonts w:ascii="Arial" w:hAnsi="Arial" w:cs="Arial"/>
          <w:color w:val="000000"/>
          <w:sz w:val="27"/>
          <w:szCs w:val="27"/>
        </w:rPr>
        <w:t>к-</w:t>
      </w:r>
      <w:proofErr w:type="gram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пятница с 08:00 до 09:00</w:t>
      </w:r>
      <w:r>
        <w:rPr>
          <w:rFonts w:ascii="Arial" w:hAnsi="Arial" w:cs="Arial"/>
          <w:color w:val="000000"/>
          <w:sz w:val="27"/>
          <w:szCs w:val="27"/>
        </w:rPr>
        <w:t>.13.30- 14.30</w:t>
      </w:r>
    </w:p>
    <w:p w:rsidR="00EC0357" w:rsidRDefault="00EC0357" w:rsidP="00EC0357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Информация о незаконном сборе денежных средств: </w:t>
      </w:r>
      <w:hyperlink r:id="rId4" w:history="1">
        <w:r>
          <w:rPr>
            <w:rStyle w:val="a5"/>
            <w:rFonts w:ascii="Arial" w:hAnsi="Arial" w:cs="Arial"/>
            <w:color w:val="005B7F"/>
            <w:sz w:val="27"/>
            <w:szCs w:val="27"/>
          </w:rPr>
          <w:t>письмо №316-01-99-4733/1600 от 23.09.2016</w:t>
        </w:r>
      </w:hyperlink>
      <w:r>
        <w:rPr>
          <w:rFonts w:ascii="Arial" w:hAnsi="Arial" w:cs="Arial"/>
          <w:color w:val="000000"/>
          <w:sz w:val="27"/>
          <w:szCs w:val="27"/>
        </w:rPr>
        <w:t>, </w:t>
      </w:r>
      <w:hyperlink r:id="rId5" w:history="1">
        <w:r>
          <w:rPr>
            <w:rStyle w:val="a5"/>
            <w:rFonts w:ascii="Arial" w:hAnsi="Arial" w:cs="Arial"/>
            <w:color w:val="005B7F"/>
            <w:sz w:val="27"/>
            <w:szCs w:val="27"/>
          </w:rPr>
          <w:t>приказ № от 219- од 25.11.2019.</w:t>
        </w:r>
      </w:hyperlink>
    </w:p>
    <w:p w:rsidR="00EC0357" w:rsidRDefault="00EC0357" w:rsidP="00EC035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44DC2" w:rsidRDefault="00144DC2"/>
    <w:sectPr w:rsidR="00144DC2" w:rsidSect="0014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357"/>
    <w:rsid w:val="00144DC2"/>
    <w:rsid w:val="00357492"/>
    <w:rsid w:val="00CA0B7D"/>
    <w:rsid w:val="00EC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357"/>
    <w:rPr>
      <w:b/>
      <w:bCs/>
    </w:rPr>
  </w:style>
  <w:style w:type="character" w:styleId="a5">
    <w:name w:val="Hyperlink"/>
    <w:basedOn w:val="a0"/>
    <w:uiPriority w:val="99"/>
    <w:semiHidden/>
    <w:unhideWhenUsed/>
    <w:rsid w:val="00EC0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anovskoe.ucoz.ru/_tbkp/prikaz_219.docx" TargetMode="External"/><Relationship Id="rId4" Type="http://schemas.openxmlformats.org/officeDocument/2006/relationships/hyperlink" Target="http://roo-diveevo.ucoz.ru/analitika/o_nezakonnykh_sborakh_denezhnykh_sredstv_v_obraz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Попова ЕВ</cp:lastModifiedBy>
  <cp:revision>1</cp:revision>
  <dcterms:created xsi:type="dcterms:W3CDTF">2019-12-01T13:56:00Z</dcterms:created>
  <dcterms:modified xsi:type="dcterms:W3CDTF">2019-12-01T13:59:00Z</dcterms:modified>
</cp:coreProperties>
</file>