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E5B2" w14:textId="77777777" w:rsidR="00174714" w:rsidRPr="00174714" w:rsidRDefault="00174714" w:rsidP="001747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714">
        <w:rPr>
          <w:rFonts w:ascii="Times New Roman" w:eastAsia="Times New Roman" w:hAnsi="Times New Roman" w:cs="Times New Roman"/>
          <w:b/>
          <w:bCs/>
          <w:sz w:val="34"/>
          <w:lang w:eastAsia="ru-RU"/>
        </w:rPr>
        <w:t>Состав Профсоюзного комитета</w:t>
      </w:r>
      <w:r>
        <w:rPr>
          <w:rFonts w:ascii="Times New Roman" w:eastAsia="Times New Roman" w:hAnsi="Times New Roman" w:cs="Times New Roman"/>
          <w:b/>
          <w:bCs/>
          <w:sz w:val="34"/>
          <w:lang w:eastAsia="ru-RU"/>
        </w:rPr>
        <w:t xml:space="preserve"> МБОУ Россошанской ООШ</w:t>
      </w:r>
    </w:p>
    <w:p w14:paraId="04CA8528" w14:textId="77777777" w:rsidR="00174714" w:rsidRDefault="00174714" w:rsidP="00523B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62F871" w14:textId="406C7E29" w:rsidR="00523BCC" w:rsidRDefault="005E638D" w:rsidP="005E638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63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Писарь Наталья Васильевна, учитель начальных классов</w:t>
      </w:r>
      <w:r w:rsidR="00A635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5E63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523BCC" w:rsidRPr="005E6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редседатель ППО МБОУ Россошанской ООШ</w:t>
      </w:r>
      <w:r w:rsidRPr="005E6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60586DD" w14:textId="7B1A2EC5" w:rsidR="00A63538" w:rsidRPr="00A63538" w:rsidRDefault="00A63538" w:rsidP="00A635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Икрянникова Любовь Александровна</w:t>
      </w:r>
      <w:r w:rsidR="005E638D" w:rsidRPr="005E63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учитель начальных классов,</w:t>
      </w:r>
      <w:r w:rsidRPr="00A63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редседатель  контрольно-ревизионной  комиссии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A63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540D8F0" w14:textId="73CF3B29" w:rsidR="00A63538" w:rsidRPr="00A63538" w:rsidRDefault="00A63538" w:rsidP="00A635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63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Лагунова Наталья Юрьевна,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63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учитель математики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ответственный за культурно-массовые мероприятия</w:t>
      </w:r>
      <w:r w:rsidRPr="00A635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6F8C1C6" w14:textId="569A9DCF" w:rsidR="00A63538" w:rsidRPr="00A63538" w:rsidRDefault="00A63538" w:rsidP="00A635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Севостьянова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аталья </w:t>
      </w:r>
      <w:r w:rsidRPr="00A63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икторовна</w:t>
      </w:r>
      <w:r w:rsidRPr="00A63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63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учитель информатики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A63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уполномоченный по охране труда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BE3C75F" w14:textId="77777777" w:rsidR="000562C1" w:rsidRDefault="000562C1" w:rsidP="00523B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C13AE0C" w14:textId="279DAAAB" w:rsidR="00AC6C2C" w:rsidRPr="00A63538" w:rsidRDefault="005E638D" w:rsidP="00056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86252320"/>
      <w:r w:rsidRPr="00A6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C6C2C" w:rsidRPr="00A6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полномоченный по охране труда</w:t>
      </w:r>
      <w:r w:rsidR="00523BCC" w:rsidRPr="00A6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C6C2C" w:rsidRPr="00A6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1A08F261" w14:textId="77777777" w:rsidR="00AC6C2C" w:rsidRPr="00A63538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Севостьянова Наталья Викторовна</w:t>
      </w:r>
      <w:r w:rsidR="00174714" w:rsidRPr="00A63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учитель информатики</w:t>
      </w:r>
      <w:r w:rsidR="00523BCC" w:rsidRPr="00A63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bookmarkEnd w:id="0"/>
    <w:p w14:paraId="64473BFE" w14:textId="77777777" w:rsidR="00E91BAB" w:rsidRPr="00A63538" w:rsidRDefault="00E91BAB" w:rsidP="00AC6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Члены комиссии по охране труда: </w:t>
      </w:r>
    </w:p>
    <w:p w14:paraId="1BD5676D" w14:textId="77777777" w:rsidR="00523BCC" w:rsidRPr="00A63538" w:rsidRDefault="00E91BAB" w:rsidP="00AC6C2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Ананьева О.П., Медведева И.А.</w:t>
      </w:r>
    </w:p>
    <w:p w14:paraId="64ED8681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 Контроль:</w:t>
      </w:r>
    </w:p>
    <w:p w14:paraId="074DEEC4" w14:textId="77777777" w:rsidR="00AC6C2C" w:rsidRPr="00D06F3E" w:rsidRDefault="00AC6C2C" w:rsidP="00AC6C2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выполнения руководителем </w:t>
      </w:r>
      <w:r w:rsidRPr="00523BCC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МБ</w:t>
      </w: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ОУ или его представителями (должностными лицами) требований охраны труда на рабочих местах;</w:t>
      </w:r>
    </w:p>
    <w:p w14:paraId="53CD77E5" w14:textId="77777777" w:rsidR="00AC6C2C" w:rsidRPr="00D06F3E" w:rsidRDefault="00AC6C2C" w:rsidP="00AC6C2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соблюдения работниками норм, правил и инструкций по охране труда;</w:t>
      </w:r>
    </w:p>
    <w:p w14:paraId="0C7D69DB" w14:textId="77777777" w:rsidR="00AC6C2C" w:rsidRPr="00D06F3E" w:rsidRDefault="00AC6C2C" w:rsidP="00AC6C2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правильного применения работниками средств коллективной и индивидуальной защиты;</w:t>
      </w:r>
    </w:p>
    <w:p w14:paraId="4252ABFC" w14:textId="77777777" w:rsidR="00AC6C2C" w:rsidRPr="00D06F3E" w:rsidRDefault="00AC6C2C" w:rsidP="00AC6C2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соблюдения норм законодательства о рабочем времени и времени отдыха, предоставления компенсации и льгот за тяжелые работы, работы с вредными и опасными условиями труда;</w:t>
      </w:r>
    </w:p>
    <w:p w14:paraId="789CA993" w14:textId="77777777" w:rsidR="00AC6C2C" w:rsidRPr="00D06F3E" w:rsidRDefault="00AC6C2C" w:rsidP="00AC6C2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своевременного сообщения работником руководителю о происшедших в </w:t>
      </w:r>
      <w:r w:rsidRPr="00523BCC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МБ</w:t>
      </w: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ОУ несчастных случаях.</w:t>
      </w:r>
    </w:p>
    <w:p w14:paraId="2D227419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3.2. Участие в работе комиссий в качестве представителя от профессионального союза или трудового коллектива по:</w:t>
      </w:r>
    </w:p>
    <w:p w14:paraId="1DCCBB20" w14:textId="77777777" w:rsidR="00AC6C2C" w:rsidRPr="00D06F3E" w:rsidRDefault="00AC6C2C" w:rsidP="00AC6C2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проведению проверок технического состояния зданий, сооружений, оборудования на предмет их безопасной эксплуатации;</w:t>
      </w:r>
    </w:p>
    <w:p w14:paraId="52337E82" w14:textId="77777777" w:rsidR="00AC6C2C" w:rsidRPr="00D06F3E" w:rsidRDefault="00AC6C2C" w:rsidP="00AC6C2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проведению проверок систем отопления и вентиляции;</w:t>
      </w:r>
    </w:p>
    <w:p w14:paraId="1C8930CC" w14:textId="77777777" w:rsidR="00AC6C2C" w:rsidRPr="00D06F3E" w:rsidRDefault="00AC6C2C" w:rsidP="00AC6C2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проведению проверок обеспечения работников специальной одеждой и другими средствами индивидуальной защиты в соответствии с нормами, необходимыми по условиям труда;</w:t>
      </w:r>
    </w:p>
    <w:p w14:paraId="5621C758" w14:textId="77777777" w:rsidR="00AC6C2C" w:rsidRPr="00D06F3E" w:rsidRDefault="00AC6C2C" w:rsidP="00AC6C2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проверке содержания и исправности санитарно-бытовых помещений и санитарно-технического оборудования;</w:t>
      </w:r>
    </w:p>
    <w:p w14:paraId="68E94E83" w14:textId="77777777" w:rsidR="00AC6C2C" w:rsidRPr="00D06F3E" w:rsidRDefault="00AC6C2C" w:rsidP="00AC6C2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приемке  вводимого в эксплуатацию оборудования на его соответствие требованиям и нормам охраны труда;</w:t>
      </w:r>
    </w:p>
    <w:p w14:paraId="5975E5BC" w14:textId="77777777" w:rsidR="00AC6C2C" w:rsidRPr="00D06F3E" w:rsidRDefault="00AC6C2C" w:rsidP="00AC6C2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расследованию происшедших в </w:t>
      </w:r>
      <w:r w:rsidRPr="00523BCC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МБ</w:t>
      </w: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ОУ несчастных случаев (по поручению профсоюзного комитета).</w:t>
      </w:r>
    </w:p>
    <w:p w14:paraId="1AFB3797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3.3. Участие в разработке мероприятий по улучшению условий труда, предупреждению несчастных случаев в </w:t>
      </w:r>
      <w:r w:rsidRPr="00523BCC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МБ</w:t>
      </w: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ОУ и профессиональных заболеваний.</w:t>
      </w:r>
    </w:p>
    <w:p w14:paraId="32904A9D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3.4. Участие в защите интересов пострадавшего от несчастного случая, происшедшего в </w:t>
      </w:r>
      <w:r w:rsidRPr="00523BCC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МБ</w:t>
      </w:r>
      <w:r w:rsidRPr="00D06F3E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ОУ, при рассмотрении дел в суде и других инстанциях.</w:t>
      </w:r>
    </w:p>
    <w:p w14:paraId="648B29B2" w14:textId="77777777" w:rsidR="00AC6C2C" w:rsidRPr="00523BC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</w:pPr>
    </w:p>
    <w:p w14:paraId="49CB8880" w14:textId="77777777" w:rsidR="00AC6C2C" w:rsidRDefault="00AC6C2C" w:rsidP="00AC6C2C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27"/>
          <w:lang w:eastAsia="ru-RU"/>
        </w:rPr>
      </w:pPr>
    </w:p>
    <w:p w14:paraId="2040737D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Профкома</w:t>
      </w:r>
      <w:r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ответственный за культурно-массовые мероприятия</w:t>
      </w:r>
      <w:r w:rsidR="00523B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639B45D8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6252446"/>
      <w:r w:rsidRPr="00523B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Лагунова Наталья Юрьевна</w:t>
      </w:r>
      <w:r w:rsidR="00174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 учитель математики</w:t>
      </w:r>
      <w:r w:rsidR="00523B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bookmarkEnd w:id="1"/>
    <w:p w14:paraId="56D35B97" w14:textId="77777777" w:rsidR="00523BC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6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056D8DD2" w14:textId="77777777" w:rsidR="00AC6C2C" w:rsidRPr="00D06F3E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Занимается:</w:t>
      </w:r>
    </w:p>
    <w:p w14:paraId="56E65C39" w14:textId="77777777" w:rsidR="00AC6C2C" w:rsidRPr="00D06F3E" w:rsidRDefault="00AC6C2C" w:rsidP="00AC6C2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организацией летнего отдыха работников </w:t>
      </w:r>
      <w:r w:rsidRPr="001747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</w:t>
      </w: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ОУ и их детей,</w:t>
      </w:r>
    </w:p>
    <w:p w14:paraId="5E6CD39E" w14:textId="77777777" w:rsidR="00AC6C2C" w:rsidRPr="00D06F3E" w:rsidRDefault="00AC6C2C" w:rsidP="00AC6C2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организацией культурно-массовой и спортивно-массовой работой,</w:t>
      </w:r>
    </w:p>
    <w:p w14:paraId="0FFF373B" w14:textId="77777777" w:rsidR="00AC6C2C" w:rsidRPr="00D06F3E" w:rsidRDefault="00AC6C2C" w:rsidP="00AC6C2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ведёт работу с заявлениями на путёвки для отдыха и лечения сотрудников и их детей.</w:t>
      </w:r>
    </w:p>
    <w:p w14:paraId="4CF69C50" w14:textId="77777777" w:rsidR="00AC6C2C" w:rsidRDefault="00AC6C2C" w:rsidP="00AC6C2C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993300"/>
          <w:sz w:val="29"/>
          <w:lang w:eastAsia="ru-RU"/>
        </w:rPr>
      </w:pPr>
    </w:p>
    <w:p w14:paraId="2BD786A6" w14:textId="77777777" w:rsidR="00AC6C2C" w:rsidRPr="00AC6C2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C6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РЕВИЗИОННАЯ КОМИССИЯ ПРОФСОЮЗНОЙ ОРГАНИЗАЦИИ</w:t>
      </w:r>
    </w:p>
    <w:p w14:paraId="06556321" w14:textId="77777777" w:rsidR="00AC6C2C" w:rsidRPr="00AC6C2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C88DC8" w14:textId="3F03AD55" w:rsidR="00AC6C2C" w:rsidRDefault="000562C1" w:rsidP="00AC6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 профкома, п</w:t>
      </w:r>
      <w:r w:rsidR="00AC6C2C" w:rsidRPr="00D06F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редседатель  контрольно-ревизионной  комиссии</w:t>
      </w:r>
      <w:r w:rsidR="00523B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6CF3EC3F" w14:textId="77777777" w:rsidR="00AC6C2C" w:rsidRPr="00523BC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23B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Икрянникова Любовь Александровна</w:t>
      </w:r>
      <w:r w:rsidR="00523BCC" w:rsidRPr="00523B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, </w:t>
      </w:r>
      <w:r w:rsidR="00523BCC" w:rsidRPr="00523B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 начальных классов</w:t>
      </w:r>
      <w:r w:rsidR="00523B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64BB2EBC" w14:textId="77777777" w:rsidR="00523BCC" w:rsidRDefault="00523BCC" w:rsidP="00AC6C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14:paraId="7BFCDA41" w14:textId="77777777" w:rsidR="00AC6C2C" w:rsidRPr="00523BC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23B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Члены ревизионной комиссии:</w:t>
      </w:r>
    </w:p>
    <w:p w14:paraId="2E4DE866" w14:textId="77777777" w:rsidR="00AC6C2C" w:rsidRPr="00523BC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2" w:name="_Hlk86252144"/>
      <w:r w:rsidRPr="00523B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Лисогор Любовь Александровна</w:t>
      </w:r>
      <w:r w:rsidR="00523B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учитель биологии;</w:t>
      </w:r>
    </w:p>
    <w:p w14:paraId="7DD96366" w14:textId="77777777" w:rsidR="00AC6C2C" w:rsidRPr="00523BCC" w:rsidRDefault="00AC6C2C" w:rsidP="00AC6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23B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Лопаткина Людмила Владимировна</w:t>
      </w:r>
      <w:r w:rsidR="00523B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учитель русского языка и литературы</w:t>
      </w:r>
    </w:p>
    <w:bookmarkEnd w:id="2"/>
    <w:p w14:paraId="17C731CC" w14:textId="77777777" w:rsidR="00523BCC" w:rsidRPr="00D06F3E" w:rsidRDefault="00523BCC" w:rsidP="00AC6C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FCE2EC2" w14:textId="77777777" w:rsidR="00AC6C2C" w:rsidRPr="00D06F3E" w:rsidRDefault="00AC6C2C" w:rsidP="00AC6C2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Ревизионная комиссия профсоюзной организации является самостоятельным контрольно - ревизионным органом, избираемым собранием одновременно с комитетом профсоюза и на тот же срок полномочий.</w:t>
      </w:r>
    </w:p>
    <w:p w14:paraId="33E4A58A" w14:textId="77777777" w:rsidR="00AC6C2C" w:rsidRPr="00D06F3E" w:rsidRDefault="00AC6C2C" w:rsidP="00AC6C2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вышестоящий территориальной организации Профсоюза.</w:t>
      </w:r>
    </w:p>
    <w:p w14:paraId="65AF6989" w14:textId="77777777" w:rsidR="00AC6C2C" w:rsidRPr="00D06F3E" w:rsidRDefault="00AC6C2C" w:rsidP="00AC6C2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Выполняет свои функции в соответствии с Уставом Профсоюза и Общим положением о контрольно-ревизионных органах Профсоюза.</w:t>
      </w:r>
    </w:p>
    <w:p w14:paraId="157094C6" w14:textId="77777777" w:rsidR="00AC6C2C" w:rsidRPr="00D06F3E" w:rsidRDefault="00AC6C2C" w:rsidP="00AC6C2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Председатель  контрольно-ревизионной  комиссии первичной организации Профсоюза избирается на ее заседании</w:t>
      </w:r>
      <w:r w:rsidR="001747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1B0827E7" w14:textId="77777777" w:rsidR="00AC6C2C" w:rsidRPr="00D06F3E" w:rsidRDefault="00AC6C2C" w:rsidP="00AC6C2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Председатель контрольно-ревизионной  комиссии первичной организации Профсоюза  принимает  участие  в  работе  профкома  с правом совещательного голоса.</w:t>
      </w:r>
    </w:p>
    <w:p w14:paraId="22EF96B2" w14:textId="77777777" w:rsidR="00174714" w:rsidRDefault="00174714">
      <w:pPr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</w:pPr>
    </w:p>
    <w:p w14:paraId="5C74F2F8" w14:textId="77777777" w:rsidR="00B9543C" w:rsidRPr="00174714" w:rsidRDefault="00174714" w:rsidP="0017471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4714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Имущество первичной профсоюзной организации образуется из ежемесячных членских взносов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 (30%)</w:t>
      </w:r>
      <w:r w:rsidRPr="00174714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. Сбор членских взносов осуществляется по безналичной основе и на условиях, определенных в соответствии со статьей 28 Федерального закона «О профессиональных союзах, их правах и гарантиях деятельности»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 (1%)</w:t>
      </w:r>
      <w:r w:rsidRPr="00174714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 </w:t>
      </w:r>
    </w:p>
    <w:sectPr w:rsidR="00B9543C" w:rsidRPr="00174714" w:rsidSect="001747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693"/>
    <w:multiLevelType w:val="multilevel"/>
    <w:tmpl w:val="F71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1630A"/>
    <w:multiLevelType w:val="hybridMultilevel"/>
    <w:tmpl w:val="2128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3CAC"/>
    <w:multiLevelType w:val="multilevel"/>
    <w:tmpl w:val="88B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1648"/>
    <w:multiLevelType w:val="multilevel"/>
    <w:tmpl w:val="1836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C4120"/>
    <w:multiLevelType w:val="multilevel"/>
    <w:tmpl w:val="6D5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A6316"/>
    <w:multiLevelType w:val="hybridMultilevel"/>
    <w:tmpl w:val="0F9C4D0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2C"/>
    <w:rsid w:val="000562C1"/>
    <w:rsid w:val="000B13E6"/>
    <w:rsid w:val="00174714"/>
    <w:rsid w:val="00523BCC"/>
    <w:rsid w:val="005E638D"/>
    <w:rsid w:val="00960C72"/>
    <w:rsid w:val="00977297"/>
    <w:rsid w:val="00A63538"/>
    <w:rsid w:val="00AC6C2C"/>
    <w:rsid w:val="00B91F2B"/>
    <w:rsid w:val="00CE0884"/>
    <w:rsid w:val="00D9634F"/>
    <w:rsid w:val="00E91BAB"/>
    <w:rsid w:val="00EC3D9E"/>
    <w:rsid w:val="00E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88BE"/>
  <w15:docId w15:val="{3774FA98-C111-4A89-AFAB-3612B25A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Наталья Писарь</cp:lastModifiedBy>
  <cp:revision>6</cp:revision>
  <dcterms:created xsi:type="dcterms:W3CDTF">2020-11-15T10:09:00Z</dcterms:created>
  <dcterms:modified xsi:type="dcterms:W3CDTF">2021-10-27T15:47:00Z</dcterms:modified>
</cp:coreProperties>
</file>