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6786" w14:textId="77777777" w:rsidR="00A22440" w:rsidRDefault="00A22440" w:rsidP="00A224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6653F" w14:textId="18253DED" w:rsidR="000C567E" w:rsidRPr="00A22440" w:rsidRDefault="00A22440" w:rsidP="00A22440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0">
        <w:rPr>
          <w:rFonts w:ascii="Times New Roman" w:hAnsi="Times New Roman" w:cs="Times New Roman"/>
          <w:sz w:val="24"/>
          <w:szCs w:val="24"/>
        </w:rPr>
        <w:t xml:space="preserve">В рамках мероприятий, посвящённых Всемирному дню охраны труда под девизом: «Общими усилиями сформировать позитивную культуру охраны труда» </w:t>
      </w:r>
      <w:r>
        <w:rPr>
          <w:rFonts w:ascii="Times New Roman" w:hAnsi="Times New Roman" w:cs="Times New Roman"/>
          <w:sz w:val="24"/>
          <w:szCs w:val="24"/>
        </w:rPr>
        <w:t xml:space="preserve">28 апреля 2022 года </w:t>
      </w:r>
      <w:r w:rsidRPr="00A22440">
        <w:rPr>
          <w:rFonts w:ascii="Times New Roman" w:hAnsi="Times New Roman" w:cs="Times New Roman"/>
          <w:sz w:val="24"/>
          <w:szCs w:val="24"/>
        </w:rPr>
        <w:t>в ППО МБОУ Россошанской ООШ проведено заседание круглого стола «Охрана труда в школе», направленное на пропаганду современных методов обеспечения безопасности труда. Был организован просмотр вебинара «Охрана труда. Ошибки и неопознанные возможности» (Д. Хохлов, директор по развитию и учредитель ООО КРЦ «Охрана труда»), на котором рассмотрены вопросы по охране труда в общеобразовательном учреждении (как избежать ошибок и найти решения); алгоритм действий классных руководителей при возникновении угрозы чрезвычайной ситуации. Данное мероприятие способствует  создание здоровых условий труда для работников, повышению культуры производства и качества жизни, ответственному отношению к собственному здоровью.</w:t>
      </w:r>
    </w:p>
    <w:sectPr w:rsidR="000C567E" w:rsidRPr="00A2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DB"/>
    <w:rsid w:val="000C567E"/>
    <w:rsid w:val="00460CDB"/>
    <w:rsid w:val="00A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7399"/>
  <w15:chartTrackingRefBased/>
  <w15:docId w15:val="{0383581C-981F-415F-9ED7-0D376C2B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Наталья Писарь</cp:lastModifiedBy>
  <cp:revision>2</cp:revision>
  <dcterms:created xsi:type="dcterms:W3CDTF">2022-05-06T15:45:00Z</dcterms:created>
  <dcterms:modified xsi:type="dcterms:W3CDTF">2022-05-06T15:47:00Z</dcterms:modified>
</cp:coreProperties>
</file>