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9E" w:rsidRPr="00A356CA" w:rsidRDefault="00BB5525" w:rsidP="00EE1D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Аналитическ</w:t>
      </w:r>
      <w:r w:rsidR="00707B99" w:rsidRPr="00A356CA">
        <w:rPr>
          <w:rFonts w:ascii="Times New Roman" w:hAnsi="Times New Roman" w:cs="Times New Roman"/>
          <w:b/>
          <w:sz w:val="24"/>
          <w:szCs w:val="24"/>
        </w:rPr>
        <w:t>ая</w:t>
      </w:r>
      <w:r w:rsidR="00AA1300" w:rsidRPr="00A35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B99" w:rsidRPr="00A356C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D507E" w:rsidRPr="00A356CA" w:rsidRDefault="006E057B" w:rsidP="00EE1D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 xml:space="preserve">по  исследованию результатов диагностики профессиональных компетенций учителей истории </w:t>
      </w:r>
    </w:p>
    <w:p w:rsidR="00BB5525" w:rsidRPr="00A356CA" w:rsidRDefault="00D01ADB" w:rsidP="00EE1D7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Дата проведения диагностики:</w:t>
      </w:r>
      <w:r w:rsidR="00596CF9" w:rsidRPr="00A35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161" w:rsidRPr="00A356CA">
        <w:rPr>
          <w:rFonts w:ascii="Times New Roman" w:hAnsi="Times New Roman" w:cs="Times New Roman"/>
          <w:b/>
          <w:sz w:val="24"/>
          <w:szCs w:val="24"/>
        </w:rPr>
        <w:t>08.11</w:t>
      </w:r>
      <w:r w:rsidR="00E73675" w:rsidRPr="00A356CA">
        <w:rPr>
          <w:rFonts w:ascii="Times New Roman" w:hAnsi="Times New Roman" w:cs="Times New Roman"/>
          <w:b/>
          <w:sz w:val="24"/>
          <w:szCs w:val="24"/>
        </w:rPr>
        <w:t>.</w:t>
      </w:r>
      <w:r w:rsidR="004324DA" w:rsidRPr="00A356CA">
        <w:rPr>
          <w:rFonts w:ascii="Times New Roman" w:hAnsi="Times New Roman" w:cs="Times New Roman"/>
          <w:b/>
          <w:sz w:val="24"/>
          <w:szCs w:val="24"/>
        </w:rPr>
        <w:t>2022</w:t>
      </w:r>
      <w:r w:rsidR="00A356CA" w:rsidRPr="00A356CA">
        <w:rPr>
          <w:rFonts w:ascii="Times New Roman" w:hAnsi="Times New Roman" w:cs="Times New Roman"/>
          <w:b/>
          <w:sz w:val="24"/>
          <w:szCs w:val="24"/>
        </w:rPr>
        <w:t>г</w:t>
      </w:r>
      <w:r w:rsidR="00A4567D">
        <w:rPr>
          <w:rFonts w:ascii="Times New Roman" w:hAnsi="Times New Roman" w:cs="Times New Roman"/>
          <w:b/>
          <w:sz w:val="24"/>
          <w:szCs w:val="24"/>
        </w:rPr>
        <w:t>.</w:t>
      </w:r>
    </w:p>
    <w:p w:rsidR="00A356CA" w:rsidRPr="00A356CA" w:rsidRDefault="00A356CA" w:rsidP="00EE1D7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6CA" w:rsidRPr="00A356CA" w:rsidRDefault="00A356CA" w:rsidP="00EE1D7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59B" w:rsidRPr="00A356CA" w:rsidRDefault="00E73675" w:rsidP="00A3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Цель диагностики:</w:t>
      </w:r>
      <w:r w:rsidRPr="00A356CA">
        <w:rPr>
          <w:rFonts w:ascii="Times New Roman" w:hAnsi="Times New Roman" w:cs="Times New Roman"/>
          <w:sz w:val="24"/>
          <w:szCs w:val="24"/>
        </w:rPr>
        <w:t xml:space="preserve"> выявление профессиональных дефицитов предметных и методических компетенций</w:t>
      </w:r>
      <w:r w:rsidR="00E34DCC" w:rsidRPr="00A356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4DCC" w:rsidRPr="00A356CA">
        <w:rPr>
          <w:rFonts w:ascii="Times New Roman" w:hAnsi="Times New Roman" w:cs="Times New Roman"/>
          <w:sz w:val="24"/>
          <w:szCs w:val="24"/>
        </w:rPr>
        <w:t>учителей</w:t>
      </w:r>
      <w:proofErr w:type="gramEnd"/>
      <w:r w:rsidR="00E34DCC" w:rsidRPr="00A356CA">
        <w:rPr>
          <w:rFonts w:ascii="Times New Roman" w:hAnsi="Times New Roman" w:cs="Times New Roman"/>
          <w:sz w:val="24"/>
          <w:szCs w:val="24"/>
        </w:rPr>
        <w:t xml:space="preserve"> по подготовке обучающихся к ОГЭ и ЕГЭ по истории</w:t>
      </w:r>
      <w:r w:rsidRPr="00A356CA">
        <w:rPr>
          <w:rFonts w:ascii="Times New Roman" w:hAnsi="Times New Roman" w:cs="Times New Roman"/>
          <w:sz w:val="24"/>
          <w:szCs w:val="24"/>
        </w:rPr>
        <w:t xml:space="preserve">; </w:t>
      </w:r>
      <w:r w:rsidR="00E34DCC" w:rsidRPr="00A356CA">
        <w:rPr>
          <w:rFonts w:ascii="Times New Roman" w:hAnsi="Times New Roman" w:cs="Times New Roman"/>
          <w:sz w:val="24"/>
          <w:szCs w:val="24"/>
        </w:rPr>
        <w:t xml:space="preserve">проектирование содержания  индивидуального образовательного маршрута с учётом выявленных дефицитов профессиональных компетенций;  </w:t>
      </w:r>
      <w:r w:rsidRPr="00A356CA">
        <w:rPr>
          <w:rFonts w:ascii="Times New Roman" w:hAnsi="Times New Roman" w:cs="Times New Roman"/>
          <w:sz w:val="24"/>
          <w:szCs w:val="24"/>
        </w:rPr>
        <w:t xml:space="preserve">организация  методического сопровождения учителя </w:t>
      </w:r>
      <w:r w:rsidR="0048359B" w:rsidRPr="00A356CA">
        <w:rPr>
          <w:rFonts w:ascii="Times New Roman" w:hAnsi="Times New Roman" w:cs="Times New Roman"/>
          <w:sz w:val="24"/>
          <w:szCs w:val="24"/>
        </w:rPr>
        <w:t>в ходе повышения квалификации</w:t>
      </w:r>
      <w:r w:rsidR="00A356CA">
        <w:rPr>
          <w:rFonts w:ascii="Times New Roman" w:hAnsi="Times New Roman" w:cs="Times New Roman"/>
          <w:sz w:val="24"/>
          <w:szCs w:val="24"/>
        </w:rPr>
        <w:t xml:space="preserve"> </w:t>
      </w:r>
      <w:r w:rsidR="0048359B" w:rsidRPr="00A356CA">
        <w:rPr>
          <w:rFonts w:ascii="Times New Roman" w:hAnsi="Times New Roman" w:cs="Times New Roman"/>
          <w:sz w:val="24"/>
          <w:szCs w:val="24"/>
        </w:rPr>
        <w:t xml:space="preserve">по </w:t>
      </w:r>
      <w:r w:rsidR="00E34DCC" w:rsidRPr="00A356CA">
        <w:rPr>
          <w:rFonts w:ascii="Times New Roman" w:hAnsi="Times New Roman" w:cs="Times New Roman"/>
          <w:sz w:val="24"/>
          <w:szCs w:val="24"/>
        </w:rPr>
        <w:t>совершенствов</w:t>
      </w:r>
      <w:r w:rsidR="0048359B" w:rsidRPr="00A356CA">
        <w:rPr>
          <w:rFonts w:ascii="Times New Roman" w:hAnsi="Times New Roman" w:cs="Times New Roman"/>
          <w:sz w:val="24"/>
          <w:szCs w:val="24"/>
        </w:rPr>
        <w:t xml:space="preserve">анию профессиональных </w:t>
      </w:r>
      <w:r w:rsidR="00E34DCC" w:rsidRPr="00A356CA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="0048359B" w:rsidRPr="00A356CA">
        <w:rPr>
          <w:rFonts w:ascii="Times New Roman" w:hAnsi="Times New Roman" w:cs="Times New Roman"/>
          <w:sz w:val="24"/>
          <w:szCs w:val="24"/>
        </w:rPr>
        <w:t>.</w:t>
      </w:r>
    </w:p>
    <w:p w:rsidR="000B728D" w:rsidRPr="00A356CA" w:rsidRDefault="00BB5525" w:rsidP="00A356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="00E73675" w:rsidRPr="00A356CA">
        <w:rPr>
          <w:rFonts w:ascii="Times New Roman" w:hAnsi="Times New Roman" w:cs="Times New Roman"/>
          <w:b/>
          <w:sz w:val="24"/>
          <w:szCs w:val="24"/>
        </w:rPr>
        <w:t>:</w:t>
      </w:r>
      <w:r w:rsidR="00A35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15161" w:rsidRPr="00A356CA">
        <w:rPr>
          <w:rFonts w:ascii="Times New Roman" w:hAnsi="Times New Roman" w:cs="Times New Roman"/>
          <w:sz w:val="24"/>
          <w:szCs w:val="24"/>
        </w:rPr>
        <w:t>учителя истории, обучающиеся которых показали</w:t>
      </w:r>
      <w:proofErr w:type="gramEnd"/>
      <w:r w:rsidR="00C15161" w:rsidRPr="00A356CA">
        <w:rPr>
          <w:rFonts w:ascii="Times New Roman" w:hAnsi="Times New Roman" w:cs="Times New Roman"/>
          <w:sz w:val="24"/>
          <w:szCs w:val="24"/>
        </w:rPr>
        <w:t xml:space="preserve"> низкий уровень подготовки на ОГЭ и ЕГЭ по истории, из общеобразовательных организаций </w:t>
      </w:r>
      <w:proofErr w:type="spellStart"/>
      <w:r w:rsidR="00A356CA"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 w:rsidR="00A356C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1483E" w:rsidRPr="00A356CA" w:rsidRDefault="000B728D" w:rsidP="00A356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A4567D">
        <w:rPr>
          <w:rFonts w:ascii="Times New Roman" w:hAnsi="Times New Roman" w:cs="Times New Roman"/>
          <w:sz w:val="24"/>
          <w:szCs w:val="24"/>
        </w:rPr>
        <w:t>– 3</w:t>
      </w:r>
      <w:r w:rsidR="00923372">
        <w:rPr>
          <w:rFonts w:ascii="Times New Roman" w:hAnsi="Times New Roman" w:cs="Times New Roman"/>
          <w:sz w:val="24"/>
          <w:szCs w:val="24"/>
        </w:rPr>
        <w:t xml:space="preserve"> </w:t>
      </w:r>
      <w:r w:rsidR="00E73675" w:rsidRPr="00A356C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4567D">
        <w:rPr>
          <w:rFonts w:ascii="Times New Roman" w:hAnsi="Times New Roman" w:cs="Times New Roman"/>
          <w:sz w:val="24"/>
          <w:szCs w:val="24"/>
        </w:rPr>
        <w:t>а</w:t>
      </w:r>
      <w:r w:rsidR="00783EC3" w:rsidRPr="00A356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161" w:rsidRPr="00A356CA" w:rsidRDefault="00BB5525" w:rsidP="00A356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Форма</w:t>
      </w:r>
      <w:r w:rsidR="00E73675" w:rsidRPr="00A356CA">
        <w:rPr>
          <w:rFonts w:ascii="Times New Roman" w:hAnsi="Times New Roman" w:cs="Times New Roman"/>
          <w:b/>
          <w:sz w:val="24"/>
          <w:szCs w:val="24"/>
        </w:rPr>
        <w:t>:</w:t>
      </w:r>
      <w:r w:rsidR="00E73675" w:rsidRPr="00A356CA">
        <w:rPr>
          <w:rFonts w:ascii="Times New Roman" w:hAnsi="Times New Roman" w:cs="Times New Roman"/>
          <w:sz w:val="24"/>
          <w:szCs w:val="24"/>
        </w:rPr>
        <w:t xml:space="preserve"> диагностика профессиональных дефицитов на основании стандартизированных оце</w:t>
      </w:r>
      <w:r w:rsidR="00C15161" w:rsidRPr="00A356CA">
        <w:rPr>
          <w:rFonts w:ascii="Times New Roman" w:hAnsi="Times New Roman" w:cs="Times New Roman"/>
          <w:sz w:val="24"/>
          <w:szCs w:val="24"/>
        </w:rPr>
        <w:t xml:space="preserve">ночных процедур в рамках </w:t>
      </w:r>
      <w:r w:rsidR="00E73675" w:rsidRPr="00A356CA">
        <w:rPr>
          <w:rFonts w:ascii="Times New Roman" w:hAnsi="Times New Roman" w:cs="Times New Roman"/>
          <w:sz w:val="24"/>
          <w:szCs w:val="24"/>
        </w:rPr>
        <w:t xml:space="preserve"> диагностической работы </w:t>
      </w:r>
    </w:p>
    <w:p w:rsidR="00BB5525" w:rsidRPr="00A356CA" w:rsidRDefault="00BB5525" w:rsidP="00A356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Инструментарий</w:t>
      </w:r>
      <w:r w:rsidR="00E73675" w:rsidRPr="00A356CA">
        <w:rPr>
          <w:rFonts w:ascii="Times New Roman" w:hAnsi="Times New Roman" w:cs="Times New Roman"/>
          <w:b/>
          <w:sz w:val="24"/>
          <w:szCs w:val="24"/>
        </w:rPr>
        <w:t>:</w:t>
      </w:r>
      <w:r w:rsidR="00E73675" w:rsidRPr="00A356CA">
        <w:rPr>
          <w:rFonts w:ascii="Times New Roman" w:hAnsi="Times New Roman" w:cs="Times New Roman"/>
          <w:sz w:val="24"/>
          <w:szCs w:val="24"/>
        </w:rPr>
        <w:t xml:space="preserve"> тесты с заданиями закрытого и открытого типа</w:t>
      </w:r>
    </w:p>
    <w:p w:rsidR="00095429" w:rsidRPr="00A356CA" w:rsidRDefault="00707B99" w:rsidP="00A356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6CA">
        <w:rPr>
          <w:rFonts w:ascii="Times New Roman" w:hAnsi="Times New Roman" w:cs="Times New Roman"/>
          <w:b/>
          <w:sz w:val="24"/>
          <w:szCs w:val="24"/>
        </w:rPr>
        <w:t>Краткое описание содержания оценочных материалов</w:t>
      </w:r>
      <w:r w:rsidR="00132943" w:rsidRPr="00A356CA">
        <w:rPr>
          <w:rFonts w:ascii="Times New Roman" w:hAnsi="Times New Roman" w:cs="Times New Roman"/>
          <w:b/>
          <w:sz w:val="24"/>
          <w:szCs w:val="24"/>
        </w:rPr>
        <w:t xml:space="preserve"> и результаты выполнения диагностических заданий на проверку предметных и методических компетенций (в %)</w:t>
      </w:r>
      <w:r w:rsidR="0039550A" w:rsidRPr="00A356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550A" w:rsidRPr="00A356CA">
        <w:rPr>
          <w:rFonts w:ascii="Times New Roman" w:hAnsi="Times New Roman" w:cs="Times New Roman"/>
          <w:sz w:val="24"/>
          <w:szCs w:val="24"/>
        </w:rPr>
        <w:t>в</w:t>
      </w:r>
      <w:r w:rsidR="00CF3B4B" w:rsidRPr="00A356CA">
        <w:rPr>
          <w:rFonts w:ascii="Times New Roman" w:hAnsi="Times New Roman" w:cs="Times New Roman"/>
          <w:sz w:val="24"/>
          <w:szCs w:val="24"/>
        </w:rPr>
        <w:t xml:space="preserve"> диагностическую  работу включено 12 заданий, из которых задания №1-6 на проверку знаний предметного содержания </w:t>
      </w:r>
      <w:r w:rsidR="00E92126" w:rsidRPr="00A356CA">
        <w:rPr>
          <w:rFonts w:ascii="Times New Roman" w:hAnsi="Times New Roman" w:cs="Times New Roman"/>
          <w:sz w:val="24"/>
          <w:szCs w:val="24"/>
        </w:rPr>
        <w:t xml:space="preserve">и </w:t>
      </w:r>
      <w:r w:rsidR="00CF3B4B" w:rsidRPr="00A356CA">
        <w:rPr>
          <w:rFonts w:ascii="Times New Roman" w:hAnsi="Times New Roman" w:cs="Times New Roman"/>
          <w:sz w:val="24"/>
          <w:szCs w:val="24"/>
        </w:rPr>
        <w:t xml:space="preserve"> предметных компетенций</w:t>
      </w:r>
      <w:r w:rsidR="00E92126" w:rsidRPr="00A356CA">
        <w:rPr>
          <w:rFonts w:ascii="Times New Roman" w:hAnsi="Times New Roman" w:cs="Times New Roman"/>
          <w:sz w:val="24"/>
          <w:szCs w:val="24"/>
        </w:rPr>
        <w:t>, задания № 7-9 на проверку методических компетенций по планированию и проектированию урока истории, задания № 10-12 на проверку компетенций по контрольно-оценочной деятельности, в том числе на знание</w:t>
      </w:r>
      <w:proofErr w:type="gramEnd"/>
      <w:r w:rsidR="00E92126" w:rsidRPr="00A356CA">
        <w:rPr>
          <w:rFonts w:ascii="Times New Roman" w:hAnsi="Times New Roman" w:cs="Times New Roman"/>
          <w:sz w:val="24"/>
          <w:szCs w:val="24"/>
        </w:rPr>
        <w:t xml:space="preserve"> порядка и  критериев оценивания выпускников </w:t>
      </w:r>
      <w:r w:rsidR="00783EC3" w:rsidRPr="00A356CA">
        <w:rPr>
          <w:rFonts w:ascii="Times New Roman" w:hAnsi="Times New Roman" w:cs="Times New Roman"/>
          <w:sz w:val="24"/>
          <w:szCs w:val="24"/>
        </w:rPr>
        <w:t>9 и 11 классов</w:t>
      </w:r>
      <w:r w:rsidR="00E92126" w:rsidRPr="00A356CA">
        <w:rPr>
          <w:rFonts w:ascii="Times New Roman" w:hAnsi="Times New Roman" w:cs="Times New Roman"/>
          <w:sz w:val="24"/>
          <w:szCs w:val="24"/>
        </w:rPr>
        <w:t xml:space="preserve"> по заданиям формата</w:t>
      </w:r>
      <w:r w:rsidR="00783EC3" w:rsidRPr="00A356CA">
        <w:rPr>
          <w:rFonts w:ascii="Times New Roman" w:hAnsi="Times New Roman" w:cs="Times New Roman"/>
          <w:sz w:val="24"/>
          <w:szCs w:val="24"/>
        </w:rPr>
        <w:t xml:space="preserve"> ОГЭ /</w:t>
      </w:r>
      <w:r w:rsidR="00E92126" w:rsidRPr="00A356CA">
        <w:rPr>
          <w:rFonts w:ascii="Times New Roman" w:hAnsi="Times New Roman" w:cs="Times New Roman"/>
          <w:sz w:val="24"/>
          <w:szCs w:val="24"/>
        </w:rPr>
        <w:t xml:space="preserve"> ЕГЭ. По</w:t>
      </w:r>
      <w:r w:rsidR="00923372">
        <w:rPr>
          <w:rFonts w:ascii="Times New Roman" w:hAnsi="Times New Roman" w:cs="Times New Roman"/>
          <w:sz w:val="24"/>
          <w:szCs w:val="24"/>
        </w:rPr>
        <w:t xml:space="preserve"> </w:t>
      </w:r>
      <w:r w:rsidR="0011483E" w:rsidRPr="00A356CA">
        <w:rPr>
          <w:rFonts w:ascii="Times New Roman" w:hAnsi="Times New Roman" w:cs="Times New Roman"/>
          <w:sz w:val="24"/>
          <w:szCs w:val="24"/>
        </w:rPr>
        <w:t xml:space="preserve">условию  </w:t>
      </w:r>
      <w:r w:rsidR="00095429" w:rsidRPr="00A356CA">
        <w:rPr>
          <w:rFonts w:ascii="Times New Roman" w:hAnsi="Times New Roman" w:cs="Times New Roman"/>
          <w:sz w:val="24"/>
          <w:szCs w:val="24"/>
        </w:rPr>
        <w:t>выполнения</w:t>
      </w:r>
      <w:r w:rsidR="00C16C9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1483E" w:rsidRPr="00A356CA">
        <w:rPr>
          <w:rFonts w:ascii="Times New Roman" w:hAnsi="Times New Roman" w:cs="Times New Roman"/>
          <w:sz w:val="24"/>
          <w:szCs w:val="24"/>
        </w:rPr>
        <w:t>заданий</w:t>
      </w:r>
      <w:r w:rsidR="00E92126" w:rsidRPr="00A356CA">
        <w:rPr>
          <w:rFonts w:ascii="Times New Roman" w:hAnsi="Times New Roman" w:cs="Times New Roman"/>
          <w:sz w:val="24"/>
          <w:szCs w:val="24"/>
        </w:rPr>
        <w:t xml:space="preserve">  № 7-12 требовалось дать развернутый письменный ответ. </w:t>
      </w:r>
    </w:p>
    <w:p w:rsidR="00E92126" w:rsidRPr="00A356CA" w:rsidRDefault="00E92126" w:rsidP="00A356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t>Время выполнения диагностической работы: 150 минут.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4395"/>
        <w:gridCol w:w="709"/>
        <w:gridCol w:w="709"/>
      </w:tblGrid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95429" w:rsidRPr="00A356CA" w:rsidRDefault="00CD385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95429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95429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95429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96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компетенции</w:t>
            </w: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Проверяемое содержание</w:t>
            </w: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CF3B4B" w:rsidRPr="00A356CA" w:rsidRDefault="00CD385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F3B4B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F3B4B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ныхответов</w:t>
            </w:r>
            <w:proofErr w:type="spellEnd"/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CF3B4B" w:rsidRPr="00A356CA" w:rsidRDefault="00CD385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F3B4B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F3B4B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вер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F3B4B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ответов</w:t>
            </w:r>
          </w:p>
        </w:tc>
      </w:tr>
      <w:tr w:rsidR="003A43DC" w:rsidRPr="00A356CA" w:rsidTr="00D01ADB">
        <w:trPr>
          <w:trHeight w:val="704"/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43DC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дат</w:t>
            </w:r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хронологии исторических событий</w:t>
            </w:r>
          </w:p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древнейших времён до</w:t>
            </w:r>
            <w:r w:rsidRPr="00A356CA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 xml:space="preserve"> начала XXI в.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(история России, история </w:t>
            </w:r>
            <w:proofErr w:type="spell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зарубежныхстран</w:t>
            </w:r>
            <w:proofErr w:type="spell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:rsidR="00CF3B4B" w:rsidRPr="00A356CA" w:rsidRDefault="00A4567D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3B4B" w:rsidRPr="00A356CA" w:rsidRDefault="00A4567D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исторической информации по истории культуры</w:t>
            </w: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 России VIII- начало XXI вв.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43DC" w:rsidRPr="00A356CA" w:rsidTr="00D01ADB">
        <w:trPr>
          <w:trHeight w:val="2043"/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основных фактов, событий, процессов (задание на заполнение пропусков в тексте из предложенного перечня  пропущенных элементов)</w:t>
            </w:r>
          </w:p>
        </w:tc>
        <w:tc>
          <w:tcPr>
            <w:tcW w:w="4395" w:type="dxa"/>
            <w:vAlign w:val="bottom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VIII- начало XXI вв.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историческими  источниками информации об исторических событиях, явлениях, процессах  (задание на выбор правильных суждений)</w:t>
            </w:r>
          </w:p>
        </w:tc>
        <w:tc>
          <w:tcPr>
            <w:tcW w:w="4395" w:type="dxa"/>
            <w:vAlign w:val="bottom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VIII- начало XXI вв.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исторической картосхемой: соотнесение картографической информации с хронологией исторических событий</w:t>
            </w:r>
          </w:p>
        </w:tc>
        <w:tc>
          <w:tcPr>
            <w:tcW w:w="4395" w:type="dxa"/>
            <w:vAlign w:val="bottom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периодов, изучаемых </w:t>
            </w:r>
            <w:r w:rsidR="000069B5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курсе </w:t>
            </w:r>
            <w:r w:rsidR="000069B5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 России (VIII- начало XXI вв.)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6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использовать 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</w:t>
            </w:r>
            <w:proofErr w:type="gramEnd"/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для  аргументации в ходе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дискуссии, умение исправить ошибки обучающегося, правильно оценить выполнение задания на аргументацию предложенной точки зрения</w:t>
            </w: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периодов, изучаемых </w:t>
            </w:r>
            <w:r w:rsidR="000069B5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курсе </w:t>
            </w:r>
            <w:r w:rsidR="000069B5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 России (VIII- начало XXI вв.)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F3B4B" w:rsidRPr="00A356CA" w:rsidRDefault="00AB1B90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формулировать цели урока  с использованием терминологии ФГОС, с учётом содержания </w:t>
            </w:r>
            <w:proofErr w:type="spell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ПООП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планировать деятельность по формированию  личностных результатов в зависимости от содержания темы урока</w:t>
            </w: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периодов, изучаемых к </w:t>
            </w:r>
            <w:proofErr w:type="spell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</w:t>
            </w:r>
            <w:r w:rsidR="000069B5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</w:t>
            </w:r>
            <w:proofErr w:type="spell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(VIII- начало XXI вв.)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F3B4B" w:rsidRPr="00A356CA" w:rsidRDefault="00A660F2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проектировать урок для 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 разным уровнем освоения учебного материала.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осуществить системно-</w:t>
            </w:r>
            <w:proofErr w:type="spell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деятельностный</w:t>
            </w:r>
            <w:proofErr w:type="spell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в обучении. </w:t>
            </w: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Проектирование урока: этап целеполагания. Принципы и приёмы целеполагания. Виды познавательной деятельности 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уроке.</w:t>
            </w: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CF3B4B" w:rsidRPr="00A356CA" w:rsidRDefault="00A660F2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обеспечивать  мотивацию 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выполнению домашнего задания, дифференцировать задания домашней работы, правильно проводить на уроке этап предъявления обучающимся домашнего задания.</w:t>
            </w: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периодов, изучаемых 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9B5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 России (VIII- начало XXI вв.)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96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выстраивать стратегию оценивания в </w:t>
            </w:r>
            <w:r w:rsidR="00A660F2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 от вида и формы контроля.</w:t>
            </w:r>
          </w:p>
          <w:p w:rsidR="00A660F2" w:rsidRPr="00A356CA" w:rsidRDefault="00A660F2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формулировать  цель,  выбирать вари</w:t>
            </w:r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анты 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контрольно-оценочной </w:t>
            </w:r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деятельности, проектировать задания,  </w:t>
            </w:r>
            <w:proofErr w:type="gramStart"/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выполнения которых позволят 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</w:t>
            </w:r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вод об успешности освоения темы обучающимися.</w:t>
            </w:r>
          </w:p>
        </w:tc>
        <w:tc>
          <w:tcPr>
            <w:tcW w:w="4395" w:type="dxa"/>
          </w:tcPr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из периодов, изучаемых к 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России (VIII- начало XXI вв.)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подходы к организации системы </w:t>
            </w:r>
            <w:proofErr w:type="spell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оценивания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ритериальноеоценивание.Формирующее</w:t>
            </w:r>
            <w:proofErr w:type="spell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оценивание. Включение в оценочную деятельность 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. ПООП (раздел «Система оценивания…»)</w:t>
            </w: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F3B4B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оценивать выполнение заданий в формате </w:t>
            </w:r>
            <w:r w:rsidR="00D01ADB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и 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по </w:t>
            </w:r>
            <w:proofErr w:type="spell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proofErr w:type="gramStart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:н</w:t>
            </w:r>
            <w:proofErr w:type="gram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</w:t>
            </w:r>
            <w:proofErr w:type="spellEnd"/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ошибки в ответе ученика, выявлять возможные причины ошибок, применять критерии оценивания заданий по </w:t>
            </w:r>
            <w:r w:rsidR="00D01ADB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 и 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4395" w:type="dxa"/>
            <w:vAlign w:val="bottom"/>
          </w:tcPr>
          <w:p w:rsidR="003A43DC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VIII- начало XXI вв.</w:t>
            </w:r>
          </w:p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3DC" w:rsidRPr="00A356CA" w:rsidRDefault="003A43DC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43DC" w:rsidRPr="00A356CA" w:rsidTr="00D01ADB">
        <w:trPr>
          <w:jc w:val="center"/>
        </w:trPr>
        <w:tc>
          <w:tcPr>
            <w:tcW w:w="67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A43DC" w:rsidRPr="00A356CA" w:rsidRDefault="00D01AD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оценивать </w:t>
            </w:r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ы  выпускников 9 и 11 классов</w:t>
            </w:r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соответствии с установленными критериями оценивания заданий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 и </w:t>
            </w:r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</w:t>
            </w:r>
            <w:proofErr w:type="gramStart"/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A43DC"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подтверждать  выставленный балл цитатой из критериев и давать пояснения с опорой на ответ, представленный учеником. 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Один из периодов, изучаемых </w:t>
            </w:r>
            <w:r w:rsidR="003E4E4A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курсе </w:t>
            </w:r>
            <w:r w:rsidR="003E4E4A"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 России (VIII- начало XXI вв.)</w:t>
            </w:r>
          </w:p>
          <w:p w:rsidR="00CF3B4B" w:rsidRPr="00A356CA" w:rsidRDefault="00CF3B4B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CF3B4B" w:rsidRPr="00A356CA" w:rsidRDefault="00F86FC6" w:rsidP="00A356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FC44F2" w:rsidRPr="00A356CA" w:rsidRDefault="00FC44F2" w:rsidP="00A356CA">
      <w:pPr>
        <w:pStyle w:val="a4"/>
        <w:spacing w:line="360" w:lineRule="auto"/>
        <w:jc w:val="both"/>
        <w:rPr>
          <w:sz w:val="24"/>
          <w:szCs w:val="24"/>
        </w:rPr>
      </w:pPr>
      <w:r w:rsidRPr="00A356CA">
        <w:rPr>
          <w:sz w:val="24"/>
          <w:szCs w:val="24"/>
        </w:rPr>
        <w:lastRenderedPageBreak/>
        <w:t>Максималь</w:t>
      </w:r>
      <w:r w:rsidR="00CF3B4B" w:rsidRPr="00A356CA">
        <w:rPr>
          <w:sz w:val="24"/>
          <w:szCs w:val="24"/>
        </w:rPr>
        <w:t>но</w:t>
      </w:r>
      <w:r w:rsidR="0066292E" w:rsidRPr="00A356CA">
        <w:rPr>
          <w:sz w:val="24"/>
          <w:szCs w:val="24"/>
        </w:rPr>
        <w:t>е количество баллов</w:t>
      </w:r>
      <w:r w:rsidR="00CF3B4B" w:rsidRPr="00A356CA">
        <w:rPr>
          <w:sz w:val="24"/>
          <w:szCs w:val="24"/>
        </w:rPr>
        <w:t>: 37</w:t>
      </w:r>
      <w:r w:rsidRPr="00A356CA">
        <w:rPr>
          <w:sz w:val="24"/>
          <w:szCs w:val="24"/>
        </w:rPr>
        <w:t xml:space="preserve"> баллов</w:t>
      </w:r>
    </w:p>
    <w:p w:rsidR="00FC44F2" w:rsidRPr="00A356CA" w:rsidRDefault="00FC44F2" w:rsidP="00A356CA">
      <w:pPr>
        <w:pStyle w:val="a4"/>
        <w:spacing w:line="360" w:lineRule="auto"/>
        <w:jc w:val="both"/>
        <w:rPr>
          <w:sz w:val="24"/>
          <w:szCs w:val="24"/>
        </w:rPr>
      </w:pPr>
      <w:r w:rsidRPr="00A356CA">
        <w:rPr>
          <w:sz w:val="24"/>
          <w:szCs w:val="24"/>
        </w:rPr>
        <w:t>Результат</w:t>
      </w:r>
      <w:r w:rsidR="00420759" w:rsidRPr="00A356CA">
        <w:rPr>
          <w:sz w:val="24"/>
          <w:szCs w:val="24"/>
        </w:rPr>
        <w:t>ы</w:t>
      </w:r>
      <w:r w:rsidRPr="00A356CA">
        <w:rPr>
          <w:sz w:val="24"/>
          <w:szCs w:val="24"/>
        </w:rPr>
        <w:t xml:space="preserve"> диагностики:</w:t>
      </w:r>
    </w:p>
    <w:p w:rsidR="00FC44F2" w:rsidRPr="00A356CA" w:rsidRDefault="00FC44F2" w:rsidP="00A356CA">
      <w:pPr>
        <w:pStyle w:val="a4"/>
        <w:spacing w:line="360" w:lineRule="auto"/>
        <w:jc w:val="both"/>
        <w:rPr>
          <w:sz w:val="24"/>
          <w:szCs w:val="24"/>
        </w:rPr>
      </w:pPr>
      <w:r w:rsidRPr="00A356CA">
        <w:rPr>
          <w:sz w:val="24"/>
          <w:szCs w:val="24"/>
        </w:rPr>
        <w:t xml:space="preserve">0-22 баллов </w:t>
      </w:r>
      <w:proofErr w:type="gramStart"/>
      <w:r w:rsidRPr="00A356CA">
        <w:rPr>
          <w:sz w:val="24"/>
          <w:szCs w:val="24"/>
        </w:rPr>
        <w:t>–н</w:t>
      </w:r>
      <w:proofErr w:type="gramEnd"/>
      <w:r w:rsidRPr="00A356CA">
        <w:rPr>
          <w:sz w:val="24"/>
          <w:szCs w:val="24"/>
        </w:rPr>
        <w:t>изкий уровень (до 60% выполнения работы)</w:t>
      </w:r>
    </w:p>
    <w:p w:rsidR="00FC44F2" w:rsidRPr="00A356CA" w:rsidRDefault="00FC44F2" w:rsidP="00A356CA">
      <w:pPr>
        <w:pStyle w:val="a4"/>
        <w:spacing w:line="360" w:lineRule="auto"/>
        <w:jc w:val="both"/>
        <w:rPr>
          <w:sz w:val="24"/>
          <w:szCs w:val="24"/>
        </w:rPr>
      </w:pPr>
      <w:r w:rsidRPr="00A356CA">
        <w:rPr>
          <w:sz w:val="24"/>
          <w:szCs w:val="24"/>
        </w:rPr>
        <w:t>23-30 баллов – средний уровень (61- 80 % выполнения работы)</w:t>
      </w:r>
    </w:p>
    <w:p w:rsidR="00FC44F2" w:rsidRPr="00A356CA" w:rsidRDefault="00134076" w:rsidP="00A356CA">
      <w:pPr>
        <w:pStyle w:val="a4"/>
        <w:spacing w:line="360" w:lineRule="auto"/>
        <w:jc w:val="both"/>
        <w:rPr>
          <w:sz w:val="24"/>
          <w:szCs w:val="24"/>
        </w:rPr>
      </w:pPr>
      <w:r w:rsidRPr="00A356CA">
        <w:rPr>
          <w:sz w:val="24"/>
          <w:szCs w:val="24"/>
        </w:rPr>
        <w:t>31- 37</w:t>
      </w:r>
      <w:r w:rsidR="00FC44F2" w:rsidRPr="00A356CA">
        <w:rPr>
          <w:sz w:val="24"/>
          <w:szCs w:val="24"/>
        </w:rPr>
        <w:t xml:space="preserve"> баллов</w:t>
      </w:r>
      <w:r w:rsidR="008B68B2" w:rsidRPr="00A356CA">
        <w:rPr>
          <w:sz w:val="24"/>
          <w:szCs w:val="24"/>
        </w:rPr>
        <w:t xml:space="preserve"> </w:t>
      </w:r>
      <w:proofErr w:type="gramStart"/>
      <w:r w:rsidR="008B68B2" w:rsidRPr="00A356CA">
        <w:rPr>
          <w:sz w:val="24"/>
          <w:szCs w:val="24"/>
        </w:rPr>
        <w:t>-в</w:t>
      </w:r>
      <w:proofErr w:type="gramEnd"/>
      <w:r w:rsidR="008B68B2" w:rsidRPr="00A356CA">
        <w:rPr>
          <w:sz w:val="24"/>
          <w:szCs w:val="24"/>
        </w:rPr>
        <w:t>ысокий уровень (</w:t>
      </w:r>
      <w:r w:rsidRPr="00A356CA">
        <w:rPr>
          <w:sz w:val="24"/>
          <w:szCs w:val="24"/>
        </w:rPr>
        <w:t>более 80</w:t>
      </w:r>
      <w:r w:rsidR="00FC44F2" w:rsidRPr="00A356CA">
        <w:rPr>
          <w:sz w:val="24"/>
          <w:szCs w:val="24"/>
        </w:rPr>
        <w:t>-100 % выполнения работы)</w:t>
      </w:r>
    </w:p>
    <w:p w:rsidR="00FC44F2" w:rsidRPr="00A356CA" w:rsidRDefault="00FC44F2" w:rsidP="00A356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Группы по уровням профессиональных дефицитов (уровень, % уровня)</w:t>
      </w:r>
    </w:p>
    <w:tbl>
      <w:tblPr>
        <w:tblStyle w:val="a3"/>
        <w:tblW w:w="10827" w:type="dxa"/>
        <w:tblLook w:val="04A0" w:firstRow="1" w:lastRow="0" w:firstColumn="1" w:lastColumn="0" w:noHBand="0" w:noVBand="1"/>
      </w:tblPr>
      <w:tblGrid>
        <w:gridCol w:w="3652"/>
        <w:gridCol w:w="1833"/>
        <w:gridCol w:w="2671"/>
        <w:gridCol w:w="2671"/>
      </w:tblGrid>
      <w:tr w:rsidR="00134076" w:rsidRPr="00A356CA" w:rsidTr="00B6789A">
        <w:tc>
          <w:tcPr>
            <w:tcW w:w="3652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Результативность диагностики</w:t>
            </w:r>
          </w:p>
        </w:tc>
        <w:tc>
          <w:tcPr>
            <w:tcW w:w="1833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Дефицитарный</w:t>
            </w:r>
            <w:proofErr w:type="spellEnd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671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диагностики</w:t>
            </w:r>
          </w:p>
        </w:tc>
        <w:tc>
          <w:tcPr>
            <w:tcW w:w="2671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Доля участников диагностики по уровню профессиональных дефицитов (</w:t>
            </w:r>
            <w:proofErr w:type="gramStart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 xml:space="preserve"> общему количеству участников</w:t>
            </w:r>
          </w:p>
        </w:tc>
      </w:tr>
      <w:tr w:rsidR="00134076" w:rsidRPr="00A356CA" w:rsidTr="00B6789A">
        <w:tc>
          <w:tcPr>
            <w:tcW w:w="3652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Менее 60 % выполнения диагностических заданий</w:t>
            </w:r>
          </w:p>
        </w:tc>
        <w:tc>
          <w:tcPr>
            <w:tcW w:w="1833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71" w:type="dxa"/>
          </w:tcPr>
          <w:p w:rsidR="00134076" w:rsidRPr="00A356CA" w:rsidRDefault="00F86FC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</w:tcPr>
          <w:p w:rsidR="00134076" w:rsidRPr="00A356CA" w:rsidRDefault="00F86FC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076" w:rsidRPr="00A356CA" w:rsidTr="00B6789A">
        <w:tc>
          <w:tcPr>
            <w:tcW w:w="3652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61-80 % выполнения диагностических заданий</w:t>
            </w:r>
          </w:p>
        </w:tc>
        <w:tc>
          <w:tcPr>
            <w:tcW w:w="1833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671" w:type="dxa"/>
          </w:tcPr>
          <w:p w:rsidR="00134076" w:rsidRPr="00A356CA" w:rsidRDefault="00A4567D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:rsidR="00134076" w:rsidRPr="00A356CA" w:rsidRDefault="00F86FC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34076" w:rsidRPr="00A356CA" w:rsidTr="00B6789A">
        <w:tc>
          <w:tcPr>
            <w:tcW w:w="3652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81-100 % выполнения диагностических заданий</w:t>
            </w:r>
          </w:p>
        </w:tc>
        <w:tc>
          <w:tcPr>
            <w:tcW w:w="1833" w:type="dxa"/>
          </w:tcPr>
          <w:p w:rsidR="00134076" w:rsidRPr="00A356CA" w:rsidRDefault="0013407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proofErr w:type="gramEnd"/>
            <w:r w:rsidRPr="00A356CA">
              <w:rPr>
                <w:rFonts w:ascii="Times New Roman" w:hAnsi="Times New Roman" w:cs="Times New Roman"/>
                <w:sz w:val="24"/>
                <w:szCs w:val="24"/>
              </w:rPr>
              <w:t xml:space="preserve"> или отсутствие дефицита</w:t>
            </w:r>
          </w:p>
        </w:tc>
        <w:tc>
          <w:tcPr>
            <w:tcW w:w="2671" w:type="dxa"/>
          </w:tcPr>
          <w:p w:rsidR="00134076" w:rsidRPr="00A356CA" w:rsidRDefault="00F86FC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</w:tcPr>
          <w:p w:rsidR="00134076" w:rsidRPr="00A356CA" w:rsidRDefault="00F86FC6" w:rsidP="00A356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F02F7" w:rsidRPr="00A356CA" w:rsidRDefault="00490F24" w:rsidP="00A356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6CA">
        <w:rPr>
          <w:rFonts w:ascii="Times New Roman" w:hAnsi="Times New Roman" w:cs="Times New Roman"/>
          <w:b/>
          <w:sz w:val="24"/>
          <w:szCs w:val="24"/>
        </w:rPr>
        <w:t>О</w:t>
      </w:r>
      <w:r w:rsidR="00707B99" w:rsidRPr="00A356CA">
        <w:rPr>
          <w:rFonts w:ascii="Times New Roman" w:hAnsi="Times New Roman" w:cs="Times New Roman"/>
          <w:b/>
          <w:sz w:val="24"/>
          <w:szCs w:val="24"/>
        </w:rPr>
        <w:t>писание дефицитов</w:t>
      </w:r>
      <w:r w:rsidR="007F02F7" w:rsidRPr="00A356CA">
        <w:rPr>
          <w:rFonts w:ascii="Times New Roman" w:hAnsi="Times New Roman" w:cs="Times New Roman"/>
          <w:b/>
          <w:sz w:val="24"/>
          <w:szCs w:val="24"/>
        </w:rPr>
        <w:t>.</w:t>
      </w:r>
    </w:p>
    <w:p w:rsidR="00005246" w:rsidRPr="00A356CA" w:rsidRDefault="007F02F7" w:rsidP="00A356C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t>П</w:t>
      </w:r>
      <w:r w:rsidR="00783EC3" w:rsidRPr="00A356CA">
        <w:rPr>
          <w:rFonts w:ascii="Times New Roman" w:hAnsi="Times New Roman" w:cs="Times New Roman"/>
          <w:sz w:val="24"/>
          <w:szCs w:val="24"/>
        </w:rPr>
        <w:t>о итогам</w:t>
      </w:r>
      <w:r w:rsidR="00005246" w:rsidRPr="00A356CA">
        <w:rPr>
          <w:rFonts w:ascii="Times New Roman" w:hAnsi="Times New Roman" w:cs="Times New Roman"/>
          <w:sz w:val="24"/>
          <w:szCs w:val="24"/>
        </w:rPr>
        <w:t xml:space="preserve"> диагностической работы установлены следующие профессиональные дефициты учителей истории-участников диагностики:</w:t>
      </w:r>
    </w:p>
    <w:p w:rsidR="00A86894" w:rsidRPr="00A356CA" w:rsidRDefault="00005246" w:rsidP="00A356CA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t>у</w:t>
      </w:r>
      <w:r w:rsidR="00A86894" w:rsidRPr="00A356CA">
        <w:rPr>
          <w:rFonts w:ascii="Times New Roman" w:hAnsi="Times New Roman" w:cs="Times New Roman"/>
          <w:sz w:val="24"/>
          <w:szCs w:val="24"/>
        </w:rPr>
        <w:t>мение работать с историческими  источниками информации об исторических событиях, явлениях, процессах  (задание на выбор правильных суждений)</w:t>
      </w:r>
      <w:r w:rsidR="00A23B56" w:rsidRPr="00A356CA">
        <w:rPr>
          <w:rFonts w:ascii="Times New Roman" w:hAnsi="Times New Roman" w:cs="Times New Roman"/>
          <w:sz w:val="24"/>
          <w:szCs w:val="24"/>
        </w:rPr>
        <w:t>;</w:t>
      </w:r>
    </w:p>
    <w:p w:rsidR="00A86894" w:rsidRPr="00A356CA" w:rsidRDefault="00005246" w:rsidP="00A356CA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t>у</w:t>
      </w:r>
      <w:r w:rsidR="00A86894" w:rsidRPr="00A356CA">
        <w:rPr>
          <w:rFonts w:ascii="Times New Roman" w:hAnsi="Times New Roman" w:cs="Times New Roman"/>
          <w:sz w:val="24"/>
          <w:szCs w:val="24"/>
        </w:rPr>
        <w:t>мение работать с исторической картосхемой: соотнесение картографической информации с хронологией исторических событий</w:t>
      </w:r>
      <w:r w:rsidR="00A57A7B" w:rsidRPr="00A356CA">
        <w:rPr>
          <w:rFonts w:ascii="Times New Roman" w:hAnsi="Times New Roman" w:cs="Times New Roman"/>
          <w:sz w:val="24"/>
          <w:szCs w:val="24"/>
        </w:rPr>
        <w:t>;</w:t>
      </w:r>
    </w:p>
    <w:p w:rsidR="00A86894" w:rsidRPr="00A356CA" w:rsidRDefault="00005246" w:rsidP="00A356CA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t>у</w:t>
      </w:r>
      <w:r w:rsidR="00A86894" w:rsidRPr="00A356CA">
        <w:rPr>
          <w:rFonts w:ascii="Times New Roman" w:hAnsi="Times New Roman" w:cs="Times New Roman"/>
          <w:sz w:val="24"/>
          <w:szCs w:val="24"/>
        </w:rPr>
        <w:t xml:space="preserve">мение использовать </w:t>
      </w:r>
      <w:proofErr w:type="spellStart"/>
      <w:r w:rsidR="00A86894" w:rsidRPr="00A356CA">
        <w:rPr>
          <w:rFonts w:ascii="Times New Roman" w:hAnsi="Times New Roman" w:cs="Times New Roman"/>
          <w:sz w:val="24"/>
          <w:szCs w:val="24"/>
        </w:rPr>
        <w:t>историческиесведения</w:t>
      </w:r>
      <w:proofErr w:type="spellEnd"/>
      <w:r w:rsidR="00A86894" w:rsidRPr="00A356CA">
        <w:rPr>
          <w:rFonts w:ascii="Times New Roman" w:hAnsi="Times New Roman" w:cs="Times New Roman"/>
          <w:sz w:val="24"/>
          <w:szCs w:val="24"/>
        </w:rPr>
        <w:t xml:space="preserve"> для  аргументации в </w:t>
      </w:r>
      <w:proofErr w:type="spellStart"/>
      <w:r w:rsidR="00A86894" w:rsidRPr="00A356CA">
        <w:rPr>
          <w:rFonts w:ascii="Times New Roman" w:hAnsi="Times New Roman" w:cs="Times New Roman"/>
          <w:sz w:val="24"/>
          <w:szCs w:val="24"/>
        </w:rPr>
        <w:t>ходедискуссии</w:t>
      </w:r>
      <w:proofErr w:type="spellEnd"/>
      <w:r w:rsidR="00A86894" w:rsidRPr="00A356CA">
        <w:rPr>
          <w:rFonts w:ascii="Times New Roman" w:hAnsi="Times New Roman" w:cs="Times New Roman"/>
          <w:sz w:val="24"/>
          <w:szCs w:val="24"/>
        </w:rPr>
        <w:t>, умение исправить ошибки обучающегося, правильно оценить выполнение задания на аргументацию предложенной точки зрения</w:t>
      </w:r>
      <w:r w:rsidR="00A57A7B" w:rsidRPr="00A356CA">
        <w:rPr>
          <w:rFonts w:ascii="Times New Roman" w:hAnsi="Times New Roman" w:cs="Times New Roman"/>
          <w:sz w:val="24"/>
          <w:szCs w:val="24"/>
        </w:rPr>
        <w:t>;</w:t>
      </w:r>
    </w:p>
    <w:p w:rsidR="00A86894" w:rsidRPr="00A356CA" w:rsidRDefault="00005246" w:rsidP="00A356CA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t>у</w:t>
      </w:r>
      <w:r w:rsidR="00A86894" w:rsidRPr="00A356CA">
        <w:rPr>
          <w:rFonts w:ascii="Times New Roman" w:hAnsi="Times New Roman" w:cs="Times New Roman"/>
          <w:sz w:val="24"/>
          <w:szCs w:val="24"/>
        </w:rPr>
        <w:t xml:space="preserve">мение проектировать урок для </w:t>
      </w:r>
      <w:proofErr w:type="gramStart"/>
      <w:r w:rsidR="00A86894" w:rsidRPr="00A356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86894" w:rsidRPr="00A356CA">
        <w:rPr>
          <w:rFonts w:ascii="Times New Roman" w:hAnsi="Times New Roman" w:cs="Times New Roman"/>
          <w:sz w:val="24"/>
          <w:szCs w:val="24"/>
        </w:rPr>
        <w:t xml:space="preserve"> с  разным  уровнем освоения учебного материала</w:t>
      </w:r>
      <w:r w:rsidR="00A57A7B" w:rsidRPr="00A356CA">
        <w:rPr>
          <w:rFonts w:ascii="Times New Roman" w:hAnsi="Times New Roman" w:cs="Times New Roman"/>
          <w:sz w:val="24"/>
          <w:szCs w:val="24"/>
        </w:rPr>
        <w:t>;</w:t>
      </w:r>
    </w:p>
    <w:p w:rsidR="00A86894" w:rsidRPr="00A356CA" w:rsidRDefault="00005246" w:rsidP="00A356CA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t>у</w:t>
      </w:r>
      <w:r w:rsidR="00A86894" w:rsidRPr="00A356CA">
        <w:rPr>
          <w:rFonts w:ascii="Times New Roman" w:hAnsi="Times New Roman" w:cs="Times New Roman"/>
          <w:sz w:val="24"/>
          <w:szCs w:val="24"/>
        </w:rPr>
        <w:t xml:space="preserve">мение оценивать выполнение заданий в формате </w:t>
      </w:r>
      <w:r w:rsidRPr="00A356CA">
        <w:rPr>
          <w:rFonts w:ascii="Times New Roman" w:hAnsi="Times New Roman" w:cs="Times New Roman"/>
          <w:sz w:val="24"/>
          <w:szCs w:val="24"/>
        </w:rPr>
        <w:t xml:space="preserve">ОГЭ / </w:t>
      </w:r>
      <w:r w:rsidR="00A86894" w:rsidRPr="00A356CA">
        <w:rPr>
          <w:rFonts w:ascii="Times New Roman" w:hAnsi="Times New Roman" w:cs="Times New Roman"/>
          <w:sz w:val="24"/>
          <w:szCs w:val="24"/>
        </w:rPr>
        <w:t>ЕГЭ по истории: находить  ошибки в ответе ученика, выявлять возможные причины ошибок, применять критерии оценивания заданий по</w:t>
      </w:r>
      <w:r w:rsidRPr="00A356CA">
        <w:rPr>
          <w:rFonts w:ascii="Times New Roman" w:hAnsi="Times New Roman" w:cs="Times New Roman"/>
          <w:sz w:val="24"/>
          <w:szCs w:val="24"/>
        </w:rPr>
        <w:t xml:space="preserve"> ОГЭ /</w:t>
      </w:r>
      <w:r w:rsidR="00A86894" w:rsidRPr="00A356CA">
        <w:rPr>
          <w:rFonts w:ascii="Times New Roman" w:hAnsi="Times New Roman" w:cs="Times New Roman"/>
          <w:sz w:val="24"/>
          <w:szCs w:val="24"/>
        </w:rPr>
        <w:t xml:space="preserve"> ЕГЭ</w:t>
      </w:r>
      <w:r w:rsidR="00A57A7B" w:rsidRPr="00A356CA">
        <w:rPr>
          <w:rFonts w:ascii="Times New Roman" w:hAnsi="Times New Roman" w:cs="Times New Roman"/>
          <w:sz w:val="24"/>
          <w:szCs w:val="24"/>
        </w:rPr>
        <w:t>;</w:t>
      </w:r>
    </w:p>
    <w:p w:rsidR="00A86894" w:rsidRPr="00A356CA" w:rsidRDefault="00005246" w:rsidP="00A356CA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6CA">
        <w:rPr>
          <w:rFonts w:ascii="Times New Roman" w:hAnsi="Times New Roman" w:cs="Times New Roman"/>
          <w:sz w:val="24"/>
          <w:szCs w:val="24"/>
        </w:rPr>
        <w:lastRenderedPageBreak/>
        <w:t xml:space="preserve"> у</w:t>
      </w:r>
      <w:r w:rsidR="00A86894" w:rsidRPr="00A356CA">
        <w:rPr>
          <w:rFonts w:ascii="Times New Roman" w:hAnsi="Times New Roman" w:cs="Times New Roman"/>
          <w:sz w:val="24"/>
          <w:szCs w:val="24"/>
        </w:rPr>
        <w:t xml:space="preserve">мение оценить ответ выпускника 11 класса  в соответствии с установленными критериями оценивания заданий </w:t>
      </w:r>
      <w:r w:rsidRPr="00A356CA">
        <w:rPr>
          <w:rFonts w:ascii="Times New Roman" w:hAnsi="Times New Roman" w:cs="Times New Roman"/>
          <w:sz w:val="24"/>
          <w:szCs w:val="24"/>
        </w:rPr>
        <w:t xml:space="preserve">ОГЭ / </w:t>
      </w:r>
      <w:r w:rsidR="00A86894" w:rsidRPr="00A356CA">
        <w:rPr>
          <w:rFonts w:ascii="Times New Roman" w:hAnsi="Times New Roman" w:cs="Times New Roman"/>
          <w:sz w:val="24"/>
          <w:szCs w:val="24"/>
        </w:rPr>
        <w:t xml:space="preserve">ЕГЭ, подтверждать  выставленный балл цитатой из критериев и давать пояснения с опорой на ответ, представленный учеником. </w:t>
      </w:r>
    </w:p>
    <w:p w:rsidR="00A86894" w:rsidRPr="00A356CA" w:rsidRDefault="00E045B6" w:rsidP="00A356CA">
      <w:pPr>
        <w:pStyle w:val="a4"/>
        <w:spacing w:line="360" w:lineRule="auto"/>
        <w:ind w:firstLine="284"/>
        <w:jc w:val="both"/>
        <w:rPr>
          <w:b/>
          <w:sz w:val="24"/>
          <w:szCs w:val="24"/>
        </w:rPr>
      </w:pPr>
      <w:r w:rsidRPr="00A356CA">
        <w:rPr>
          <w:b/>
          <w:sz w:val="24"/>
          <w:szCs w:val="24"/>
        </w:rPr>
        <w:t xml:space="preserve">Выводы </w:t>
      </w:r>
      <w:r w:rsidR="000C0478" w:rsidRPr="00A356CA">
        <w:rPr>
          <w:b/>
          <w:sz w:val="24"/>
          <w:szCs w:val="24"/>
        </w:rPr>
        <w:t>и рекомендации</w:t>
      </w:r>
      <w:r w:rsidR="00005246" w:rsidRPr="00A356CA">
        <w:rPr>
          <w:b/>
          <w:sz w:val="24"/>
          <w:szCs w:val="24"/>
        </w:rPr>
        <w:t xml:space="preserve">. </w:t>
      </w:r>
    </w:p>
    <w:p w:rsidR="00005246" w:rsidRPr="00A356CA" w:rsidRDefault="00005246" w:rsidP="00A356CA">
      <w:pPr>
        <w:pStyle w:val="a4"/>
        <w:spacing w:line="360" w:lineRule="auto"/>
        <w:ind w:firstLine="284"/>
        <w:jc w:val="both"/>
        <w:rPr>
          <w:sz w:val="24"/>
          <w:szCs w:val="24"/>
        </w:rPr>
      </w:pPr>
      <w:r w:rsidRPr="00A356CA">
        <w:rPr>
          <w:sz w:val="24"/>
          <w:szCs w:val="24"/>
        </w:rPr>
        <w:t xml:space="preserve">По результатам выполнения диагностических заданий 100% участников диагностики имеют средний </w:t>
      </w:r>
      <w:proofErr w:type="spellStart"/>
      <w:r w:rsidRPr="00A356CA">
        <w:rPr>
          <w:sz w:val="24"/>
          <w:szCs w:val="24"/>
        </w:rPr>
        <w:t>дефицитарный</w:t>
      </w:r>
      <w:proofErr w:type="spellEnd"/>
      <w:r w:rsidRPr="00A356CA">
        <w:rPr>
          <w:sz w:val="24"/>
          <w:szCs w:val="24"/>
        </w:rPr>
        <w:t xml:space="preserve"> уровень профессиональных дефицитов.</w:t>
      </w:r>
    </w:p>
    <w:p w:rsidR="007F01AE" w:rsidRPr="00A356CA" w:rsidRDefault="004213C7" w:rsidP="00A4567D">
      <w:pPr>
        <w:pStyle w:val="a4"/>
        <w:spacing w:line="360" w:lineRule="auto"/>
        <w:ind w:firstLine="284"/>
        <w:jc w:val="both"/>
        <w:rPr>
          <w:sz w:val="24"/>
          <w:szCs w:val="24"/>
        </w:rPr>
      </w:pPr>
      <w:r w:rsidRPr="00A356CA">
        <w:rPr>
          <w:sz w:val="24"/>
          <w:szCs w:val="24"/>
        </w:rPr>
        <w:t>С</w:t>
      </w:r>
      <w:r w:rsidR="007F01AE" w:rsidRPr="00A356CA">
        <w:rPr>
          <w:sz w:val="24"/>
          <w:szCs w:val="24"/>
        </w:rPr>
        <w:t xml:space="preserve"> целью восполнения   выявленных дефицитов профессиональных компетенций </w:t>
      </w:r>
      <w:r w:rsidR="0031293E" w:rsidRPr="00A356CA">
        <w:rPr>
          <w:sz w:val="24"/>
          <w:szCs w:val="24"/>
        </w:rPr>
        <w:t>рекомендовать участникам диагностики в количес</w:t>
      </w:r>
      <w:r w:rsidR="00F86FC6" w:rsidRPr="00A356CA">
        <w:rPr>
          <w:sz w:val="24"/>
          <w:szCs w:val="24"/>
        </w:rPr>
        <w:t xml:space="preserve">тве </w:t>
      </w:r>
      <w:r w:rsidR="00A4567D">
        <w:rPr>
          <w:sz w:val="24"/>
          <w:szCs w:val="24"/>
        </w:rPr>
        <w:t xml:space="preserve">3 человек   </w:t>
      </w:r>
      <w:r w:rsidR="00132943" w:rsidRPr="00A356CA">
        <w:rPr>
          <w:sz w:val="24"/>
          <w:szCs w:val="24"/>
        </w:rPr>
        <w:t>повышение квалифик</w:t>
      </w:r>
      <w:r w:rsidR="00F86FC6" w:rsidRPr="00A356CA">
        <w:rPr>
          <w:sz w:val="24"/>
          <w:szCs w:val="24"/>
        </w:rPr>
        <w:t>ации в форме индивидуального образовательного</w:t>
      </w:r>
      <w:r w:rsidR="0031293E" w:rsidRPr="00A356CA">
        <w:rPr>
          <w:sz w:val="24"/>
          <w:szCs w:val="24"/>
        </w:rPr>
        <w:t xml:space="preserve">  маршрут</w:t>
      </w:r>
      <w:r w:rsidR="00F86FC6" w:rsidRPr="00A356CA">
        <w:rPr>
          <w:sz w:val="24"/>
          <w:szCs w:val="24"/>
        </w:rPr>
        <w:t>а</w:t>
      </w:r>
      <w:r w:rsidR="00A86894" w:rsidRPr="00A356CA">
        <w:rPr>
          <w:sz w:val="24"/>
          <w:szCs w:val="24"/>
        </w:rPr>
        <w:t xml:space="preserve"> по теме  «Совершенствование компетенций </w:t>
      </w:r>
      <w:proofErr w:type="gramStart"/>
      <w:r w:rsidR="00A86894" w:rsidRPr="00A356CA">
        <w:rPr>
          <w:sz w:val="24"/>
          <w:szCs w:val="24"/>
        </w:rPr>
        <w:t>учителей</w:t>
      </w:r>
      <w:proofErr w:type="gramEnd"/>
      <w:r w:rsidR="00A86894" w:rsidRPr="00A356CA">
        <w:rPr>
          <w:sz w:val="24"/>
          <w:szCs w:val="24"/>
        </w:rPr>
        <w:t xml:space="preserve"> по подготовке обучающихся к ОГЭ и  ЕГЭ по истории»</w:t>
      </w:r>
      <w:r w:rsidR="00271C09" w:rsidRPr="00A356CA">
        <w:rPr>
          <w:sz w:val="24"/>
          <w:szCs w:val="24"/>
        </w:rPr>
        <w:t>, в случае неуспешного прохождения индивидуального образовательного маршрута продолжить обучение по индивидуальной образовательной</w:t>
      </w:r>
      <w:r w:rsidR="00A4567D">
        <w:rPr>
          <w:sz w:val="24"/>
          <w:szCs w:val="24"/>
        </w:rPr>
        <w:t xml:space="preserve"> траектории, </w:t>
      </w:r>
      <w:r w:rsidR="007F02F7" w:rsidRPr="00A356CA">
        <w:rPr>
          <w:sz w:val="24"/>
          <w:szCs w:val="24"/>
        </w:rPr>
        <w:t>п</w:t>
      </w:r>
      <w:r w:rsidR="007F01AE" w:rsidRPr="00A356CA">
        <w:rPr>
          <w:sz w:val="24"/>
          <w:szCs w:val="24"/>
        </w:rPr>
        <w:t xml:space="preserve">роектировать содержание индивидуальных образовательных </w:t>
      </w:r>
      <w:r w:rsidR="00783EC3" w:rsidRPr="00A356CA">
        <w:rPr>
          <w:sz w:val="24"/>
          <w:szCs w:val="24"/>
        </w:rPr>
        <w:t xml:space="preserve"> маршрутов</w:t>
      </w:r>
      <w:r w:rsidR="007F01AE" w:rsidRPr="00A356CA">
        <w:rPr>
          <w:sz w:val="24"/>
          <w:szCs w:val="24"/>
        </w:rPr>
        <w:t xml:space="preserve"> с учётом выявленных профессиональных дефицитов и установленного на основании диагностики </w:t>
      </w:r>
      <w:proofErr w:type="spellStart"/>
      <w:r w:rsidR="007F01AE" w:rsidRPr="00A356CA">
        <w:rPr>
          <w:sz w:val="24"/>
          <w:szCs w:val="24"/>
        </w:rPr>
        <w:t>дефицитарного</w:t>
      </w:r>
      <w:proofErr w:type="spellEnd"/>
      <w:r w:rsidR="007F01AE" w:rsidRPr="00A356CA">
        <w:rPr>
          <w:sz w:val="24"/>
          <w:szCs w:val="24"/>
        </w:rPr>
        <w:t xml:space="preserve">  уровня</w:t>
      </w:r>
      <w:r w:rsidR="00A4567D">
        <w:rPr>
          <w:sz w:val="24"/>
          <w:szCs w:val="24"/>
        </w:rPr>
        <w:t xml:space="preserve"> педагогов.</w:t>
      </w:r>
    </w:p>
    <w:p w:rsidR="00BB5525" w:rsidRPr="00A86894" w:rsidRDefault="00A356CA" w:rsidP="00923372">
      <w:pPr>
        <w:spacing w:after="0" w:line="360" w:lineRule="auto"/>
        <w:jc w:val="right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Медведева И.А., региональный методист.</w:t>
      </w:r>
      <w:r w:rsidR="00783EC3" w:rsidRPr="00B678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sectPr w:rsidR="00BB5525" w:rsidRPr="00A86894" w:rsidSect="00910A0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51" w:rsidRDefault="00791251" w:rsidP="009F6274">
      <w:pPr>
        <w:spacing w:after="0" w:line="240" w:lineRule="auto"/>
      </w:pPr>
      <w:r>
        <w:separator/>
      </w:r>
    </w:p>
  </w:endnote>
  <w:endnote w:type="continuationSeparator" w:id="0">
    <w:p w:rsidR="00791251" w:rsidRDefault="00791251" w:rsidP="009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9599"/>
      <w:docPartObj>
        <w:docPartGallery w:val="Page Numbers (Bottom of Page)"/>
        <w:docPartUnique/>
      </w:docPartObj>
    </w:sdtPr>
    <w:sdtEndPr/>
    <w:sdtContent>
      <w:p w:rsidR="009F6274" w:rsidRDefault="00545FC3">
        <w:pPr>
          <w:pStyle w:val="a9"/>
          <w:jc w:val="center"/>
        </w:pPr>
        <w:r>
          <w:rPr>
            <w:noProof/>
          </w:rPr>
          <w:fldChar w:fldCharType="begin"/>
        </w:r>
        <w:r w:rsidR="006F427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6C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6274" w:rsidRDefault="009F62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51" w:rsidRDefault="00791251" w:rsidP="009F6274">
      <w:pPr>
        <w:spacing w:after="0" w:line="240" w:lineRule="auto"/>
      </w:pPr>
      <w:r>
        <w:separator/>
      </w:r>
    </w:p>
  </w:footnote>
  <w:footnote w:type="continuationSeparator" w:id="0">
    <w:p w:rsidR="00791251" w:rsidRDefault="00791251" w:rsidP="009F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3851"/>
    <w:multiLevelType w:val="hybridMultilevel"/>
    <w:tmpl w:val="BD9A519C"/>
    <w:lvl w:ilvl="0" w:tplc="B958D2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25"/>
    <w:rsid w:val="00005246"/>
    <w:rsid w:val="000069B5"/>
    <w:rsid w:val="00095429"/>
    <w:rsid w:val="000B728D"/>
    <w:rsid w:val="000C0478"/>
    <w:rsid w:val="0011483E"/>
    <w:rsid w:val="00132943"/>
    <w:rsid w:val="00134076"/>
    <w:rsid w:val="0015250E"/>
    <w:rsid w:val="00157A6B"/>
    <w:rsid w:val="001755D0"/>
    <w:rsid w:val="00191345"/>
    <w:rsid w:val="00271C09"/>
    <w:rsid w:val="002B6FD8"/>
    <w:rsid w:val="002D507E"/>
    <w:rsid w:val="0031293E"/>
    <w:rsid w:val="00374222"/>
    <w:rsid w:val="003775B1"/>
    <w:rsid w:val="0039550A"/>
    <w:rsid w:val="003A43DC"/>
    <w:rsid w:val="003E4E4A"/>
    <w:rsid w:val="00407DBF"/>
    <w:rsid w:val="00420759"/>
    <w:rsid w:val="004213C7"/>
    <w:rsid w:val="004256BF"/>
    <w:rsid w:val="004324DA"/>
    <w:rsid w:val="0048359B"/>
    <w:rsid w:val="00490F24"/>
    <w:rsid w:val="004E55FF"/>
    <w:rsid w:val="00545FC3"/>
    <w:rsid w:val="00596CF9"/>
    <w:rsid w:val="005E70DC"/>
    <w:rsid w:val="006337BD"/>
    <w:rsid w:val="0066292E"/>
    <w:rsid w:val="006D78A9"/>
    <w:rsid w:val="006E057B"/>
    <w:rsid w:val="006F4277"/>
    <w:rsid w:val="00707B99"/>
    <w:rsid w:val="00736B9E"/>
    <w:rsid w:val="00757019"/>
    <w:rsid w:val="00782872"/>
    <w:rsid w:val="00783EC3"/>
    <w:rsid w:val="00791251"/>
    <w:rsid w:val="007F01AE"/>
    <w:rsid w:val="007F02F7"/>
    <w:rsid w:val="0080226A"/>
    <w:rsid w:val="008B68B2"/>
    <w:rsid w:val="008F31FD"/>
    <w:rsid w:val="009038B7"/>
    <w:rsid w:val="00910A02"/>
    <w:rsid w:val="00923372"/>
    <w:rsid w:val="009E52CD"/>
    <w:rsid w:val="009F6274"/>
    <w:rsid w:val="00A23B56"/>
    <w:rsid w:val="00A2471A"/>
    <w:rsid w:val="00A356CA"/>
    <w:rsid w:val="00A4567D"/>
    <w:rsid w:val="00A57A7B"/>
    <w:rsid w:val="00A660F2"/>
    <w:rsid w:val="00A86894"/>
    <w:rsid w:val="00AA1300"/>
    <w:rsid w:val="00AB1B90"/>
    <w:rsid w:val="00AB425B"/>
    <w:rsid w:val="00AC59E2"/>
    <w:rsid w:val="00B6789A"/>
    <w:rsid w:val="00BB5525"/>
    <w:rsid w:val="00BF6C6B"/>
    <w:rsid w:val="00C15161"/>
    <w:rsid w:val="00C16C9B"/>
    <w:rsid w:val="00CB7B8F"/>
    <w:rsid w:val="00CD385B"/>
    <w:rsid w:val="00CF3B4B"/>
    <w:rsid w:val="00D01ADB"/>
    <w:rsid w:val="00DA6B91"/>
    <w:rsid w:val="00DD7DC5"/>
    <w:rsid w:val="00E045B6"/>
    <w:rsid w:val="00E0752C"/>
    <w:rsid w:val="00E34DCC"/>
    <w:rsid w:val="00E73675"/>
    <w:rsid w:val="00E92126"/>
    <w:rsid w:val="00EE1D77"/>
    <w:rsid w:val="00F85E4A"/>
    <w:rsid w:val="00F86FC6"/>
    <w:rsid w:val="00FC44F2"/>
    <w:rsid w:val="00FF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44F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F01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8689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F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6274"/>
  </w:style>
  <w:style w:type="paragraph" w:styleId="a9">
    <w:name w:val="footer"/>
    <w:basedOn w:val="a"/>
    <w:link w:val="aa"/>
    <w:uiPriority w:val="99"/>
    <w:unhideWhenUsed/>
    <w:rsid w:val="009F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0AF5-CA53-4AED-A343-BAA0B506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пк2</cp:lastModifiedBy>
  <cp:revision>31</cp:revision>
  <dcterms:created xsi:type="dcterms:W3CDTF">2022-05-31T10:03:00Z</dcterms:created>
  <dcterms:modified xsi:type="dcterms:W3CDTF">2023-09-26T06:10:00Z</dcterms:modified>
</cp:coreProperties>
</file>