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EE" w:rsidRPr="004D07EE" w:rsidRDefault="004D07EE" w:rsidP="004D0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D07EE" w:rsidRPr="004D07EE" w:rsidRDefault="004D07EE" w:rsidP="004D0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4D07EE" w:rsidRPr="004D07EE" w:rsidRDefault="004D07EE" w:rsidP="004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E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0C533" wp14:editId="42C9C6E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7EE" w:rsidRDefault="004D07EE" w:rsidP="004D07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D07EE" w:rsidRDefault="004D07EE" w:rsidP="004D07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D07EE" w:rsidRDefault="004D07EE" w:rsidP="004D07E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4D07EE" w:rsidRDefault="004D07EE" w:rsidP="004D07EE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4D07EE" w:rsidRDefault="004D07EE" w:rsidP="004D07EE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0C5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4D07EE" w:rsidRDefault="004D07EE" w:rsidP="004D07E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D07EE" w:rsidRDefault="004D07EE" w:rsidP="004D07E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D07EE" w:rsidRDefault="004D07EE" w:rsidP="004D07E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4D07EE" w:rsidRDefault="004D07EE" w:rsidP="004D07EE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4D07EE" w:rsidRDefault="004D07EE" w:rsidP="004D07EE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D07E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34D6" wp14:editId="712BF596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7EE" w:rsidRDefault="004D07EE" w:rsidP="004D07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4D07EE" w:rsidRDefault="004D07EE" w:rsidP="004D07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4D07EE" w:rsidRDefault="004D07EE" w:rsidP="004D07EE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A34D6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4D07EE" w:rsidRDefault="004D07EE" w:rsidP="004D07E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4D07EE" w:rsidRDefault="004D07EE" w:rsidP="004D07E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4D07EE" w:rsidRDefault="004D07EE" w:rsidP="004D07EE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D07EE" w:rsidRPr="004D07EE" w:rsidRDefault="004D07EE" w:rsidP="004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EE" w:rsidRPr="004D07EE" w:rsidRDefault="004D07EE" w:rsidP="004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600FD9" w:rsidRPr="00600FD9">
        <w:rPr>
          <w:rFonts w:ascii="Times New Roman" w:hAnsi="Times New Roman" w:cs="Times New Roman"/>
          <w:b/>
          <w:sz w:val="32"/>
        </w:rPr>
        <w:t>при проведении демонстрационных опытов по химии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4B167D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-202</w:t>
      </w:r>
      <w:r w:rsidR="001B6974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демонстрационных опытов по химии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D64580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вступившим в силу 1 марта 2022 года, разделом Х Трудового кодекса Российской Федерации; с учетом СП 2.4.3648-20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4580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</w:t>
      </w:r>
      <w:r w:rsidR="00600FD9">
        <w:rPr>
          <w:rFonts w:ascii="Times New Roman" w:hAnsi="Times New Roman" w:cs="Times New Roman"/>
          <w:sz w:val="24"/>
          <w:szCs w:val="24"/>
        </w:rPr>
        <w:t>требо</w:t>
      </w:r>
      <w:r w:rsidRPr="00D64580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 и иных нормативных правовых актов по охране труда.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демонстрационных опытов в кабинете химии школы, обозначает безопасные методы и приемы выполнения работ учителем химии, а также </w:t>
      </w:r>
      <w:r w:rsidR="00600FD9">
        <w:rPr>
          <w:rFonts w:ascii="Times New Roman" w:hAnsi="Times New Roman" w:cs="Times New Roman"/>
          <w:sz w:val="24"/>
          <w:szCs w:val="24"/>
        </w:rPr>
        <w:t>требо</w:t>
      </w:r>
      <w:r w:rsidRPr="00D64580">
        <w:rPr>
          <w:rFonts w:ascii="Times New Roman" w:hAnsi="Times New Roman" w:cs="Times New Roman"/>
          <w:sz w:val="24"/>
          <w:szCs w:val="24"/>
        </w:rPr>
        <w:t>вания охраны труда в возможных аварийных ситуациях при проведении экспериментов.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</w:t>
      </w:r>
      <w:r w:rsidR="00D3457C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.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демонстрационных опытов по химии допускаются учителя химии, которые: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должностей); </w:t>
      </w:r>
    </w:p>
    <w:p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изучили настоящую инструкцию по охране труда и безопасные способы проведения демонстрационных опытов по химии, инструкц</w:t>
      </w:r>
      <w:r w:rsidR="00D3457C" w:rsidRPr="00D3457C">
        <w:rPr>
          <w:rFonts w:ascii="Times New Roman" w:hAnsi="Times New Roman" w:cs="Times New Roman"/>
          <w:sz w:val="24"/>
          <w:szCs w:val="24"/>
        </w:rPr>
        <w:t>ии по о</w:t>
      </w:r>
      <w:r w:rsidRPr="00D3457C">
        <w:rPr>
          <w:rFonts w:ascii="Times New Roman" w:hAnsi="Times New Roman" w:cs="Times New Roman"/>
          <w:sz w:val="24"/>
          <w:szCs w:val="24"/>
        </w:rPr>
        <w:t xml:space="preserve">хране труда </w:t>
      </w:r>
      <w:r w:rsidR="00D3457C" w:rsidRPr="00D345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D3457C">
        <w:rPr>
          <w:rFonts w:ascii="Times New Roman" w:hAnsi="Times New Roman" w:cs="Times New Roman"/>
          <w:sz w:val="24"/>
          <w:szCs w:val="24"/>
        </w:rPr>
        <w:t>учителя химии.</w:t>
      </w:r>
    </w:p>
    <w:p w:rsidR="00D64580" w:rsidRPr="00D64580" w:rsidRDefault="00D3457C" w:rsidP="00D3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 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ессиональных рисков и опасностей при проведении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демонстрационных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 опытов по химии: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посуды; 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повреждения кожи и слизистых оболочек (химические ожоги) при работе с различными растворами и химическими реактивами без средств индивидуальной зашиты;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термические ожоги вследствие неаккуратного обращения со спиртовкой или сухим горючим, возгорания пролитых горючих и легковоспламеняющихся жидкостей;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отравление парами и газами при реакции химических веществ во время проведения опытов с использованием неисправного вытяжного шкафа;</w:t>
      </w:r>
    </w:p>
    <w:p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электроприборов.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1.5. Учителю химии необходимо знать характеристику основных опасных и вредных веществ (опасных факторов для данного вида опытов) и их влияние на человека: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 кислотах и щелочах и вызываемых ими химические ожоги;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о легковоспламеняющихся веществах и термических ожогах; </w:t>
      </w:r>
    </w:p>
    <w:p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 порезах лабораторными принадлежностям.</w:t>
      </w:r>
    </w:p>
    <w:p w:rsidR="00D64580" w:rsidRPr="00D3457C" w:rsidRDefault="00D3457C" w:rsidP="00A71911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57C">
        <w:rPr>
          <w:rFonts w:ascii="Times New Roman" w:hAnsi="Times New Roman" w:cs="Times New Roman"/>
          <w:sz w:val="24"/>
          <w:szCs w:val="24"/>
          <w:u w:val="single"/>
        </w:rPr>
        <w:lastRenderedPageBreak/>
        <w:t>При проведении демонстрационных</w:t>
      </w:r>
      <w:r w:rsidRPr="00D3457C">
        <w:rPr>
          <w:noProof/>
          <w:u w:val="single"/>
          <w:lang w:eastAsia="ru-RU"/>
        </w:rPr>
        <w:t xml:space="preserve"> 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>опытов по химии обязательно использование спец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дежды и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индивидуальных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 средств защиты:</w:t>
      </w:r>
    </w:p>
    <w:p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халат хлопчато</w:t>
      </w:r>
      <w:r w:rsidR="00D3457C" w:rsidRPr="00D3457C">
        <w:rPr>
          <w:rFonts w:ascii="Times New Roman" w:hAnsi="Times New Roman" w:cs="Times New Roman"/>
          <w:sz w:val="24"/>
          <w:szCs w:val="24"/>
        </w:rPr>
        <w:t>бумажный;</w:t>
      </w:r>
    </w:p>
    <w:p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перчатки, защитные очки и (или) защитный щиток лицевой при выполнении экспериментов и практических работ; </w:t>
      </w:r>
    </w:p>
    <w:p w:rsidR="00D64580" w:rsidRP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защитный экран при проведении экспериментов с повышенной опасностью.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1.7. Для устранения очага возгорания при проведении демонстрационных опытов по химии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:rsidR="00D64580" w:rsidRPr="00D64580" w:rsidRDefault="00D3457C" w:rsidP="00D3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D64580" w:rsidRPr="00D64580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D64580" w:rsidRPr="00D64580">
        <w:rPr>
          <w:rFonts w:ascii="Times New Roman" w:hAnsi="Times New Roman" w:cs="Times New Roman"/>
          <w:sz w:val="24"/>
          <w:szCs w:val="24"/>
        </w:rPr>
        <w:t xml:space="preserve"> при проведении демонстрационных опытов по химии уведомить непосредственного руководителя. При неисправности лабораторного оборудования,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:rsidR="00D64580" w:rsidRPr="00D64580" w:rsidRDefault="00D64580" w:rsidP="00A7191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Запрещается учителю химии выполнять демонстрационные опыты по химии, находясь в состоянии алкогольного опьянения либо в состоянии, вызванном п</w:t>
      </w:r>
      <w:r w:rsidR="00DC43AD">
        <w:rPr>
          <w:rFonts w:ascii="Times New Roman" w:hAnsi="Times New Roman" w:cs="Times New Roman"/>
          <w:sz w:val="24"/>
          <w:szCs w:val="24"/>
        </w:rPr>
        <w:t>отребл</w:t>
      </w:r>
      <w:r w:rsidRPr="00D64580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 К проведению демонстрационных опытов не допускаются обучающиеся.</w:t>
      </w:r>
    </w:p>
    <w:p w:rsidR="00D64580" w:rsidRPr="00D64580" w:rsidRDefault="00D64580" w:rsidP="00A7191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Учитель химии, допустивший нарушение или невыполнение требований настоящей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</w:t>
      </w:r>
      <w:r w:rsidR="00DC43AD">
        <w:rPr>
          <w:rFonts w:ascii="Times New Roman" w:hAnsi="Times New Roman" w:cs="Times New Roman"/>
          <w:sz w:val="24"/>
          <w:szCs w:val="24"/>
        </w:rPr>
        <w:t>п</w:t>
      </w:r>
      <w:r w:rsidRPr="00D64580">
        <w:rPr>
          <w:rFonts w:ascii="Times New Roman" w:hAnsi="Times New Roman" w:cs="Times New Roman"/>
          <w:sz w:val="24"/>
          <w:szCs w:val="24"/>
        </w:rPr>
        <w:t xml:space="preserve">линарной ответственности и прохождению внеочередной проверки знаний </w:t>
      </w:r>
      <w:r w:rsidR="00DC43AD">
        <w:rPr>
          <w:rFonts w:ascii="Times New Roman" w:hAnsi="Times New Roman" w:cs="Times New Roman"/>
          <w:sz w:val="24"/>
          <w:szCs w:val="24"/>
        </w:rPr>
        <w:t>треб</w:t>
      </w:r>
      <w:r w:rsidRPr="00D64580">
        <w:rPr>
          <w:rFonts w:ascii="Times New Roman" w:hAnsi="Times New Roman" w:cs="Times New Roman"/>
          <w:sz w:val="24"/>
          <w:szCs w:val="24"/>
        </w:rPr>
        <w:t>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 путем кратковременного его включения.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2.3. Воспользоваться индивидуальными средствами защиты (халат хлопчат</w:t>
      </w:r>
      <w:r w:rsidR="00DC43AD">
        <w:rPr>
          <w:rFonts w:ascii="Times New Roman" w:hAnsi="Times New Roman" w:cs="Times New Roman"/>
          <w:sz w:val="24"/>
          <w:szCs w:val="24"/>
        </w:rPr>
        <w:t>обум</w:t>
      </w:r>
      <w:r w:rsidRPr="00D64580">
        <w:rPr>
          <w:rFonts w:ascii="Times New Roman" w:hAnsi="Times New Roman" w:cs="Times New Roman"/>
          <w:sz w:val="24"/>
          <w:szCs w:val="24"/>
        </w:rPr>
        <w:t>ажный белый, фартук прорезиненный с нагрудником, перчатки резиновые, защитные очки, защитный экран).</w:t>
      </w:r>
    </w:p>
    <w:p w:rsidR="00DC43AD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2.4. Проверить собранность и исправность оборудования, целостность лабораторного оборудования и его наличие. 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2.5. Проверить наличие необходимых химических реактивов, соответствие этикеток на склянках с химическими реактивами.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2.6. Подготовить демонстрационный стол, убрать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2.7. Устойчиво расположить лабораторное оборудование в необходимом порядке.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2.8. При необходимости для оказания помощи в подготовке демонстрационных опытов по предмету «Химия» привлечь лаборанта.</w:t>
      </w:r>
    </w:p>
    <w:p w:rsidR="00D64580" w:rsidRPr="00D64580" w:rsidRDefault="00DC43AD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демонстрационных опытов по химии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3.1. При необходимости, для оказания помощи при проведении демонстрационных опытов по предмету «Химия» привлечь лаборанта. Привлекать обучающихся для этих целей строго запрещено.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3.2. Демонстрационные опыты по химии, во время проведения которых возможно загрязнение воздуха в учебном кабинете токсичными парами и газами, необходимо проводить в исправном вытяжном шкафу с включенной вентиляцией.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3.3. Соблюдать осторожность при проведении демонстрационных опытов с использованием лабораторной посуды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 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3.4. При работе е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3.5. Не допускать попадания растворов кислот и щелочей на кожу, в глаза и на одежду.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lastRenderedPageBreak/>
        <w:t>3.6. Переливание растворов из сосудов необходимо выполнять так, чтобы при наклоне сосуда этикетка оказывалась сверху, и ее можно было беспрепятственно видеть. Каплю, оставшуюся на горлышке сосуда, необходимо снимать краем той посуды, в которую наливается жидкость.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3.7. Производить переливание концентрированных кислот и приготовление из них растворов в вытяжном шкафу с использованием воронки и фарфоровой лабораторной посуды, в спецодежде и со средствами индивидуальной защиты.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3.8. Во время приготовления растворов жидкость большей плотности следует вливать в жидкость меньшей плотности.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3.9. Для выполнения дозирования навески твердой щелочи необходимо использовать пластмассовую или фарфоровую ложечку. Строго запрещается использовать металлические ложечки, а также насыпать щелочи из склянок через край.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3.10. Проводить демонстрацию взаимодействия щелочных металлов и кальция с водой необходимо только в химических стаканах типа ВН-6</w:t>
      </w:r>
      <w:r w:rsidR="00DC43AD">
        <w:rPr>
          <w:rFonts w:ascii="Times New Roman" w:hAnsi="Times New Roman" w:cs="Times New Roman"/>
          <w:sz w:val="24"/>
          <w:szCs w:val="24"/>
        </w:rPr>
        <w:t>00</w:t>
      </w:r>
      <w:r w:rsidRPr="00D64580">
        <w:rPr>
          <w:rFonts w:ascii="Times New Roman" w:hAnsi="Times New Roman" w:cs="Times New Roman"/>
          <w:sz w:val="24"/>
          <w:szCs w:val="24"/>
        </w:rPr>
        <w:t>, которые должны быть наполнены не более чем на 0,05 л.</w:t>
      </w:r>
    </w:p>
    <w:p w:rsidR="00DC43AD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3.11. При пользовании спиртовкой или сухим спиртом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 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.12. Пробирки перед началом нагревания запрещается заполнять жидкостью более чем на одну треть.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.13. Недопустимо нагревать сосуды выше уровня жидкости, а также пустые, с каплями влаги внутри.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.14. Отверстие пробирки или горлышко колбы при их нагревании запрещается направлять на себя и обучающихся.</w:t>
      </w:r>
    </w:p>
    <w:p w:rsidR="00DC43AD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.15. При нагревании жидкостей не наклоняться над сосудами и не заглядывать в них. 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.16. Кипячение горючих жидкостей на открытом огне строго запрещается.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3.17. Использовать для сбора отработанных растворов химических реактивов стеклянную тару с крышкой вместимостью не менее </w:t>
      </w:r>
      <w:r w:rsidR="00DC43AD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литров.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.18. Запрещается сливать отработанные растворы химических реактивов в канализацию 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3.19. При проведении демонстрационных опытов по химии соблюдать дан</w:t>
      </w:r>
      <w:r w:rsidR="00DC43AD">
        <w:rPr>
          <w:rFonts w:ascii="Times New Roman" w:hAnsi="Times New Roman" w:cs="Times New Roman"/>
          <w:sz w:val="24"/>
          <w:szCs w:val="24"/>
        </w:rPr>
        <w:t>ную инструкцию по охране труда</w:t>
      </w:r>
      <w:r w:rsidR="00DC43AD" w:rsidRPr="00DC43AD">
        <w:rPr>
          <w:rFonts w:ascii="Times New Roman" w:hAnsi="Times New Roman" w:cs="Times New Roman"/>
          <w:sz w:val="24"/>
          <w:szCs w:val="24"/>
        </w:rPr>
        <w:t>,</w:t>
      </w:r>
      <w:r w:rsidRPr="00DC43AD">
        <w:rPr>
          <w:rFonts w:ascii="Times New Roman" w:hAnsi="Times New Roman" w:cs="Times New Roman"/>
          <w:sz w:val="24"/>
          <w:szCs w:val="24"/>
        </w:rPr>
        <w:t xml:space="preserve"> </w:t>
      </w:r>
      <w:r w:rsidR="00DC43AD" w:rsidRPr="00DC43AD">
        <w:rPr>
          <w:rFonts w:ascii="Times New Roman" w:hAnsi="Times New Roman" w:cs="Times New Roman"/>
          <w:sz w:val="24"/>
          <w:szCs w:val="24"/>
        </w:rPr>
        <w:t xml:space="preserve">инструкцию по охране труда </w:t>
      </w:r>
      <w:r w:rsidRPr="00DC43AD">
        <w:rPr>
          <w:rFonts w:ascii="Times New Roman" w:hAnsi="Times New Roman" w:cs="Times New Roman"/>
          <w:sz w:val="24"/>
          <w:szCs w:val="24"/>
        </w:rPr>
        <w:t>в кабинете химии,</w:t>
      </w:r>
      <w:r w:rsidRPr="00D64580">
        <w:rPr>
          <w:rFonts w:ascii="Times New Roman" w:hAnsi="Times New Roman" w:cs="Times New Roman"/>
          <w:sz w:val="24"/>
          <w:szCs w:val="24"/>
        </w:rPr>
        <w:t xml:space="preserve"> при работе с стеклянным лабораторным оборудованием, </w:t>
      </w:r>
      <w:r w:rsidRPr="00DC43AD">
        <w:rPr>
          <w:rFonts w:ascii="Times New Roman" w:hAnsi="Times New Roman" w:cs="Times New Roman"/>
          <w:sz w:val="24"/>
          <w:szCs w:val="24"/>
        </w:rPr>
        <w:t>правила пожарной безопасности в кабинете химии</w:t>
      </w:r>
      <w:r w:rsidRPr="00D64580">
        <w:rPr>
          <w:rFonts w:ascii="Times New Roman" w:hAnsi="Times New Roman" w:cs="Times New Roman"/>
          <w:sz w:val="24"/>
          <w:szCs w:val="24"/>
        </w:rPr>
        <w:t>, а также поддерживать порядок на рабочем месте, не загромождать демонстрационный стол.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3.20.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Требования,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предъявляемые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к правильному использованию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средствами индивидуальной</w:t>
      </w:r>
      <w:r w:rsidR="00DC43AD" w:rsidRPr="00DC43A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защиты при 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проведении демонстрационных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опытов:</w:t>
      </w:r>
    </w:p>
    <w:p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</w:t>
      </w:r>
      <w:r w:rsidR="00DC43AD">
        <w:rPr>
          <w:rFonts w:ascii="Times New Roman" w:hAnsi="Times New Roman" w:cs="Times New Roman"/>
          <w:sz w:val="24"/>
          <w:szCs w:val="24"/>
        </w:rPr>
        <w:t>щ</w:t>
      </w:r>
      <w:r w:rsidRPr="00DC43AD">
        <w:rPr>
          <w:rFonts w:ascii="Times New Roman" w:hAnsi="Times New Roman" w:cs="Times New Roman"/>
          <w:sz w:val="24"/>
          <w:szCs w:val="24"/>
        </w:rPr>
        <w:t xml:space="preserve">е и руки до запястья, не содержать в карманах острые и бьющиеся предметы; </w:t>
      </w:r>
    </w:p>
    <w:p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фартук должен облегать;</w:t>
      </w:r>
    </w:p>
    <w:p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:rsidR="00D64580" w:rsidRP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4.1.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ных ситуац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ий п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ри проведении демонстрационных опытов,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причины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их вызывающие: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повреждение стеклянной лабораторной посуды вследствие нарушения правил обращения со стеклянной посудой и ее использования при проведении опытов; 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появление резкого и (или) неприятного запаха, вызывающего кашель, вследствие поломки вытяжного шкафа, химической реакции; 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разлитие водного раствора кислоты или щелочи вследствие нарушения правил обращения с данными жидкостями; </w:t>
      </w:r>
    </w:p>
    <w:p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электроприбора или иного электрооборудования.</w:t>
      </w:r>
    </w:p>
    <w:p w:rsidR="00D64580" w:rsidRPr="00D64580" w:rsidRDefault="00D64580" w:rsidP="00A71911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Если при проведении демонстрационных опытов (экспериментов) разб</w:t>
      </w:r>
      <w:r w:rsidR="00DC43AD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лась лабораторная посуда, запрещено собирать осколки незащищенными руками, необход</w:t>
      </w:r>
      <w:r w:rsidR="00DC43AD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мо использовать для этой цели щетку и совок.</w:t>
      </w:r>
    </w:p>
    <w:p w:rsidR="00D64580" w:rsidRPr="00DC43AD" w:rsidRDefault="00D64580" w:rsidP="00A71911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3AD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ию н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риятного запаха: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lastRenderedPageBreak/>
        <w:t xml:space="preserve">срочно эвакуировать обучающихся из кабинета химии в безопасное место; 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проветрить помещение, открыв окна, чтобы улетучился запах;</w:t>
      </w:r>
    </w:p>
    <w:p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D64580" w:rsidRPr="00D64580" w:rsidRDefault="00D64580" w:rsidP="00A71911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разлива обработать нейтрализующ</w:t>
      </w:r>
      <w:r w:rsidR="00701C8F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:rsidR="00D64580" w:rsidRPr="00D64580" w:rsidRDefault="00D64580" w:rsidP="00A71911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в электроприборе:</w:t>
      </w:r>
    </w:p>
    <w:p w:rsidR="00701C8F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</w:t>
      </w:r>
      <w:r w:rsidR="00701C8F">
        <w:rPr>
          <w:rFonts w:ascii="Times New Roman" w:hAnsi="Times New Roman" w:cs="Times New Roman"/>
          <w:sz w:val="24"/>
          <w:szCs w:val="24"/>
        </w:rPr>
        <w:t>ным колпачком</w:t>
      </w:r>
      <w:r w:rsidRPr="00D64580">
        <w:rPr>
          <w:rFonts w:ascii="Times New Roman" w:hAnsi="Times New Roman" w:cs="Times New Roman"/>
          <w:sz w:val="24"/>
          <w:szCs w:val="24"/>
        </w:rPr>
        <w:t>;</w:t>
      </w:r>
    </w:p>
    <w:p w:rsidR="00701C8F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огнетушителя; </w:t>
      </w:r>
    </w:p>
    <w:p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D64580" w:rsidRPr="00D64580" w:rsidRDefault="00D64580" w:rsidP="00A71911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кабинете химии необходимо немедленно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</w:t>
      </w:r>
      <w:r w:rsidR="00701C8F">
        <w:rPr>
          <w:rFonts w:ascii="Times New Roman" w:hAnsi="Times New Roman" w:cs="Times New Roman"/>
          <w:sz w:val="24"/>
          <w:szCs w:val="24"/>
        </w:rPr>
        <w:t>й</w:t>
      </w:r>
      <w:r w:rsidRPr="00D64580">
        <w:rPr>
          <w:rFonts w:ascii="Times New Roman" w:hAnsi="Times New Roman" w:cs="Times New Roman"/>
          <w:sz w:val="24"/>
          <w:szCs w:val="24"/>
        </w:rPr>
        <w:t xml:space="preserve"> принять меры к ликвидации пожара в начальной стадии с помощью первичных средств пожаротушения.</w:t>
      </w:r>
    </w:p>
    <w:p w:rsidR="00D64580" w:rsidRPr="00D64580" w:rsidRDefault="00D64580" w:rsidP="00A71911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химии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701C8F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D64580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обучающимся необходимо оказать ему первую помощь. Вызвать медицинского работника общеобразовательной организации, при необход</w:t>
      </w:r>
      <w:r w:rsidR="00701C8F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мости, вызвать скорую медицинскую помощь по телефону 03 (103) и сообщить о происшествии директору общеобразовательной организации.</w:t>
      </w: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5.1. Для оказания помощи по уборке лабораторного оборудования и химических реактивов привлечь лаборанта кабинета химии.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5.2. Все установки и приборы, в которых использовались или образовывались вещества 1, 2 и </w:t>
      </w:r>
      <w:r w:rsidR="00701C8F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класса опасности, необходимо поместить в вытяжной шкаф с работающей вентиляцией вплоть до окончания занятий, после завершения которых, учитель химии должен лично произвести демонтаж установки и приборов.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5.3. Отработанные растворы реактивов необходимо аккуратно слить в стеклянную тару с притертой крышкой, емкость которой должна быть не менее </w:t>
      </w:r>
      <w:r w:rsidR="00701C8F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л, для последующего их уничтожения.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5.4. Привести в порядок демонстрационный стол, убрать в лаборантскую комнату лабораторное оборудование, приборы.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5.5. Снять индивидуальные средства защиты.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5.6. Тщательно вымыть руки с мылом.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5.7. По завершению урока химии в отсутствии детей проветрить помещение кабинета химии.</w:t>
      </w:r>
    </w:p>
    <w:p w:rsidR="00251F41" w:rsidRPr="00D64580" w:rsidRDefault="005D7838" w:rsidP="00D6458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D64580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701C8F" w:rsidRPr="00701C8F">
        <w:rPr>
          <w:rFonts w:ascii="Times New Roman" w:hAnsi="Times New Roman" w:cs="Times New Roman"/>
          <w:b/>
          <w:sz w:val="24"/>
        </w:rPr>
        <w:t>при проведении демонстрационных опытов по химии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A9" w:rsidRDefault="000723A9" w:rsidP="006A55F1">
      <w:pPr>
        <w:spacing w:after="0" w:line="240" w:lineRule="auto"/>
      </w:pPr>
      <w:r>
        <w:separator/>
      </w:r>
    </w:p>
  </w:endnote>
  <w:endnote w:type="continuationSeparator" w:id="0">
    <w:p w:rsidR="000723A9" w:rsidRDefault="000723A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0723A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A9" w:rsidRDefault="000723A9" w:rsidP="006A55F1">
      <w:pPr>
        <w:spacing w:after="0" w:line="240" w:lineRule="auto"/>
      </w:pPr>
      <w:r>
        <w:separator/>
      </w:r>
    </w:p>
  </w:footnote>
  <w:footnote w:type="continuationSeparator" w:id="0">
    <w:p w:rsidR="000723A9" w:rsidRDefault="000723A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23A9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B6974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D07EE"/>
    <w:rsid w:val="004E55D6"/>
    <w:rsid w:val="0050197E"/>
    <w:rsid w:val="00503330"/>
    <w:rsid w:val="005122C4"/>
    <w:rsid w:val="00515302"/>
    <w:rsid w:val="005206AC"/>
    <w:rsid w:val="005253B9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74F"/>
  <w15:docId w15:val="{E71B36CF-1DF9-4AF0-9937-B0322903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2022-11-17T03:59:00Z</dcterms:created>
  <dcterms:modified xsi:type="dcterms:W3CDTF">2023-10-01T12:33:00Z</dcterms:modified>
</cp:coreProperties>
</file>